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3B" w:rsidRDefault="008D3724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PN/5</w:t>
      </w:r>
      <w:r w:rsidR="00BA42C7">
        <w:rPr>
          <w:rFonts w:ascii="Arial" w:eastAsia="Times New Roman" w:hAnsi="Arial" w:cs="Arial"/>
          <w:b/>
          <w:i/>
          <w:sz w:val="16"/>
          <w:szCs w:val="16"/>
          <w:lang w:eastAsia="pl-PL"/>
        </w:rPr>
        <w:t>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Tczew dn. 08</w:t>
      </w:r>
      <w:r w:rsidR="00BA42C7">
        <w:t>.10</w:t>
      </w:r>
      <w:r w:rsidR="009F14B3">
        <w:t>.2018</w:t>
      </w:r>
    </w:p>
    <w:p w:rsidR="000C283B" w:rsidRPr="00257CE6" w:rsidRDefault="000C283B">
      <w:pPr>
        <w:rPr>
          <w:b/>
        </w:rPr>
      </w:pP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8D3724" w:rsidRPr="008D3724" w:rsidRDefault="000C283B" w:rsidP="008D3724">
      <w:pPr>
        <w:jc w:val="both"/>
        <w:rPr>
          <w:b/>
        </w:rPr>
      </w:pPr>
      <w:r>
        <w:t>Dotyczy postępowania o udz</w:t>
      </w:r>
      <w:r w:rsidR="00BA42C7">
        <w:t xml:space="preserve">ielenie zamówienia publicznego </w:t>
      </w:r>
      <w:r w:rsidR="008D3724" w:rsidRPr="008D3724">
        <w:rPr>
          <w:b/>
        </w:rPr>
        <w:t>„Usługa odbioru i zagospodarowania frakcji odpadów balastowych luzem o granulacji 80-300 mm o wartości ciepła spalania powyżej 6 MJ/kg suchej masy, pochodzących z przetwarzania  odpadów komunalnych zmieszanych, sklasyfikowanej zgodnie z katalogiem odpadów jako: 191210 – odpady palne (paliwo alternatywne) lub 191212 inne odpady (w tym zmieszane substancje i przedmioty) z mechanicznej obróbki odpadów inne niż wymienione w 191211”.</w:t>
      </w:r>
    </w:p>
    <w:p w:rsidR="000C283B" w:rsidRPr="00BA42C7" w:rsidRDefault="000C283B" w:rsidP="009F14B3">
      <w:pPr>
        <w:jc w:val="both"/>
        <w:rPr>
          <w:b/>
        </w:rPr>
      </w:pPr>
    </w:p>
    <w:p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8D3724">
        <w:rPr>
          <w:bCs/>
        </w:rPr>
        <w:t>awiający informuje, iż w dniu 08</w:t>
      </w:r>
      <w:r w:rsidR="00BA42C7">
        <w:rPr>
          <w:bCs/>
        </w:rPr>
        <w:t>.10.2018 r. o godz.</w:t>
      </w:r>
      <w:r w:rsidR="00C42A9A">
        <w:rPr>
          <w:bCs/>
        </w:rPr>
        <w:t xml:space="preserve"> 12</w:t>
      </w:r>
      <w:r w:rsidR="00BA42C7">
        <w:rPr>
          <w:bCs/>
        </w:rPr>
        <w:t>:15</w:t>
      </w:r>
      <w:r w:rsidRPr="009C1987">
        <w:rPr>
          <w:bCs/>
        </w:rPr>
        <w:t xml:space="preserve"> nastąpiło otwarcie ofert w niniejszym postępowaniu.</w:t>
      </w:r>
    </w:p>
    <w:p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8D3724">
        <w:rPr>
          <w:bCs/>
        </w:rPr>
        <w:t xml:space="preserve">3 000 000 </w:t>
      </w:r>
      <w:r w:rsidRPr="009C1987">
        <w:t>zł brutto</w:t>
      </w:r>
      <w:r w:rsidR="008D3724">
        <w:t xml:space="preserve"> ( za 10</w:t>
      </w:r>
      <w:r w:rsidR="008844EE">
        <w:t xml:space="preserve"> 000 Mg)</w:t>
      </w:r>
      <w:r w:rsidRPr="009C1987">
        <w:t>.</w:t>
      </w:r>
    </w:p>
    <w:p w:rsidR="009C1987" w:rsidRPr="009C1987" w:rsidRDefault="008D3724" w:rsidP="003964AC">
      <w:pPr>
        <w:jc w:val="both"/>
        <w:rPr>
          <w:bCs/>
        </w:rPr>
      </w:pPr>
      <w:r>
        <w:rPr>
          <w:bCs/>
        </w:rPr>
        <w:t>W postępowaniu wpłynęła 1</w:t>
      </w:r>
      <w:r w:rsidR="00BA42C7">
        <w:rPr>
          <w:bCs/>
        </w:rPr>
        <w:t xml:space="preserve"> ofert</w:t>
      </w:r>
      <w:r>
        <w:rPr>
          <w:bCs/>
        </w:rPr>
        <w:t>a</w:t>
      </w:r>
      <w:r w:rsidR="009C1987" w:rsidRPr="009C1987">
        <w:rPr>
          <w:bCs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015"/>
        <w:gridCol w:w="3212"/>
        <w:gridCol w:w="1707"/>
        <w:gridCol w:w="1648"/>
        <w:gridCol w:w="1480"/>
      </w:tblGrid>
      <w:tr w:rsidR="009F14B3" w:rsidTr="009F14B3">
        <w:tc>
          <w:tcPr>
            <w:tcW w:w="1015" w:type="dxa"/>
          </w:tcPr>
          <w:p w:rsidR="009F14B3" w:rsidRPr="003964AC" w:rsidRDefault="009F14B3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212" w:type="dxa"/>
          </w:tcPr>
          <w:p w:rsidR="009F14B3" w:rsidRPr="003964AC" w:rsidRDefault="009F14B3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7" w:type="dxa"/>
          </w:tcPr>
          <w:p w:rsidR="009F14B3" w:rsidRPr="003964AC" w:rsidRDefault="009F14B3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 w:rsidR="009C1987"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  <w:r w:rsidR="00C42A9A">
              <w:rPr>
                <w:b/>
                <w:sz w:val="20"/>
                <w:szCs w:val="20"/>
              </w:rPr>
              <w:t>/Mg</w:t>
            </w:r>
          </w:p>
        </w:tc>
        <w:tc>
          <w:tcPr>
            <w:tcW w:w="1648" w:type="dxa"/>
          </w:tcPr>
          <w:p w:rsidR="009F14B3" w:rsidRPr="003964AC" w:rsidRDefault="009F14B3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wykonania</w:t>
            </w:r>
            <w:r w:rsidR="00C42A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:rsidR="009F14B3" w:rsidRDefault="00C42A9A" w:rsidP="00331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płatności</w:t>
            </w:r>
          </w:p>
        </w:tc>
      </w:tr>
      <w:tr w:rsidR="000747AC" w:rsidTr="009F14B3">
        <w:tc>
          <w:tcPr>
            <w:tcW w:w="1015" w:type="dxa"/>
          </w:tcPr>
          <w:p w:rsidR="000747AC" w:rsidRDefault="00F04B50" w:rsidP="00871B84">
            <w:pPr>
              <w:jc w:val="center"/>
            </w:pPr>
            <w:r>
              <w:t>1</w:t>
            </w:r>
          </w:p>
        </w:tc>
        <w:tc>
          <w:tcPr>
            <w:tcW w:w="3212" w:type="dxa"/>
          </w:tcPr>
          <w:p w:rsidR="000747AC" w:rsidRDefault="00C42A9A" w:rsidP="009F14B3">
            <w:r>
              <w:t>Przedsiębiorstwo Handlowo-Produkcyjne Przemysław Olejnik</w:t>
            </w:r>
          </w:p>
          <w:p w:rsidR="00C42A9A" w:rsidRDefault="00C42A9A" w:rsidP="009F14B3">
            <w:r>
              <w:t>Wąbiewo 26, 64-061 Kamieniec</w:t>
            </w:r>
          </w:p>
        </w:tc>
        <w:tc>
          <w:tcPr>
            <w:tcW w:w="1707" w:type="dxa"/>
          </w:tcPr>
          <w:p w:rsidR="000747AC" w:rsidRDefault="00C42A9A" w:rsidP="00871B84">
            <w:pPr>
              <w:jc w:val="center"/>
            </w:pPr>
            <w:r>
              <w:t>518,40</w:t>
            </w:r>
          </w:p>
        </w:tc>
        <w:tc>
          <w:tcPr>
            <w:tcW w:w="1648" w:type="dxa"/>
          </w:tcPr>
          <w:p w:rsidR="000747AC" w:rsidRDefault="00C42A9A" w:rsidP="00871B84">
            <w:pPr>
              <w:jc w:val="center"/>
            </w:pPr>
            <w:r>
              <w:t xml:space="preserve">Zgodnie z </w:t>
            </w:r>
            <w:proofErr w:type="spellStart"/>
            <w:r>
              <w:t>siwz</w:t>
            </w:r>
            <w:proofErr w:type="spellEnd"/>
          </w:p>
        </w:tc>
        <w:tc>
          <w:tcPr>
            <w:tcW w:w="1480" w:type="dxa"/>
          </w:tcPr>
          <w:p w:rsidR="000747AC" w:rsidRDefault="00C42A9A" w:rsidP="00871B84">
            <w:pPr>
              <w:jc w:val="center"/>
            </w:pPr>
            <w:r>
              <w:t>30 dni</w:t>
            </w:r>
          </w:p>
        </w:tc>
      </w:tr>
    </w:tbl>
    <w:p w:rsidR="000C283B" w:rsidRDefault="000C283B">
      <w:bookmarkStart w:id="0" w:name="_GoBack"/>
      <w:bookmarkEnd w:id="0"/>
    </w:p>
    <w:p w:rsidR="000747AC" w:rsidRPr="00447B2F" w:rsidRDefault="000747AC" w:rsidP="000747AC">
      <w:pPr>
        <w:jc w:val="both"/>
        <w:rPr>
          <w:i/>
          <w:sz w:val="20"/>
          <w:szCs w:val="20"/>
        </w:rPr>
      </w:pPr>
      <w:r w:rsidRPr="00447B2F">
        <w:rPr>
          <w:i/>
          <w:sz w:val="20"/>
          <w:szCs w:val="20"/>
        </w:rPr>
        <w:t>Jednocześnie Zamawiający przypomina, że zgodnie z treścią art. 24 ust. 11 ustawy Prawo zamówień publicznych (</w:t>
      </w:r>
      <w:proofErr w:type="spellStart"/>
      <w:r w:rsidRPr="00447B2F">
        <w:rPr>
          <w:i/>
          <w:sz w:val="20"/>
          <w:szCs w:val="20"/>
        </w:rPr>
        <w:t>t.j</w:t>
      </w:r>
      <w:proofErr w:type="spellEnd"/>
      <w:r w:rsidRPr="00447B2F">
        <w:rPr>
          <w:i/>
          <w:sz w:val="20"/>
          <w:szCs w:val="20"/>
        </w:rPr>
        <w:t xml:space="preserve">. Dz. U. 2017.1579 z </w:t>
      </w:r>
      <w:proofErr w:type="spellStart"/>
      <w:r w:rsidRPr="00447B2F">
        <w:rPr>
          <w:i/>
          <w:sz w:val="20"/>
          <w:szCs w:val="20"/>
        </w:rPr>
        <w:t>pózn</w:t>
      </w:r>
      <w:proofErr w:type="spellEnd"/>
      <w:r w:rsidRPr="00447B2F">
        <w:rPr>
          <w:i/>
          <w:sz w:val="20"/>
          <w:szCs w:val="20"/>
        </w:rPr>
        <w:t xml:space="preserve">. zm.) oraz zgodnie z zapisami SIWZ Wykonawca, terminie 3 dni od zamieszczenia niniejszej informacji na stronie internetowej zobowiązany jest do przekazania Zamawiającemu oświadczenia o przynależności lub braku przynależności do tej samej grupy kapitałowej, o której mowa w art. 24 ust. 1 pkt 23 ustawy </w:t>
      </w:r>
      <w:proofErr w:type="spellStart"/>
      <w:r w:rsidRPr="00447B2F">
        <w:rPr>
          <w:i/>
          <w:sz w:val="20"/>
          <w:szCs w:val="20"/>
        </w:rPr>
        <w:t>Pzp</w:t>
      </w:r>
      <w:proofErr w:type="spellEnd"/>
      <w:r w:rsidRPr="00447B2F">
        <w:rPr>
          <w:i/>
          <w:sz w:val="20"/>
          <w:szCs w:val="20"/>
        </w:rPr>
        <w:t>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747422" w:rsidRPr="00DE2135" w:rsidRDefault="00747422" w:rsidP="00AA7507">
      <w:pPr>
        <w:jc w:val="both"/>
        <w:rPr>
          <w:sz w:val="20"/>
          <w:szCs w:val="20"/>
        </w:rPr>
      </w:pPr>
    </w:p>
    <w:sectPr w:rsidR="00747422" w:rsidRPr="00DE21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286" w:rsidRDefault="00562286" w:rsidP="00C93933">
      <w:pPr>
        <w:spacing w:after="0" w:line="240" w:lineRule="auto"/>
      </w:pPr>
      <w:r>
        <w:separator/>
      </w:r>
    </w:p>
  </w:endnote>
  <w:endnote w:type="continuationSeparator" w:id="0">
    <w:p w:rsidR="00562286" w:rsidRDefault="00562286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286" w:rsidRDefault="00562286" w:rsidP="00C93933">
      <w:pPr>
        <w:spacing w:after="0" w:line="240" w:lineRule="auto"/>
      </w:pPr>
      <w:r>
        <w:separator/>
      </w:r>
    </w:p>
  </w:footnote>
  <w:footnote w:type="continuationSeparator" w:id="0">
    <w:p w:rsidR="00562286" w:rsidRDefault="00562286" w:rsidP="00C9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C7" w:rsidRPr="00BA42C7" w:rsidRDefault="00BA42C7" w:rsidP="00BA42C7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BA42C7" w:rsidRDefault="00BA42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51B7D"/>
    <w:rsid w:val="000747AC"/>
    <w:rsid w:val="000C283B"/>
    <w:rsid w:val="000C38CA"/>
    <w:rsid w:val="00134D06"/>
    <w:rsid w:val="00257CE6"/>
    <w:rsid w:val="002B6A7C"/>
    <w:rsid w:val="002F772A"/>
    <w:rsid w:val="00315AA9"/>
    <w:rsid w:val="0033121B"/>
    <w:rsid w:val="003670FB"/>
    <w:rsid w:val="003964AC"/>
    <w:rsid w:val="003F65E0"/>
    <w:rsid w:val="00447B2F"/>
    <w:rsid w:val="00471229"/>
    <w:rsid w:val="004909FA"/>
    <w:rsid w:val="004C0102"/>
    <w:rsid w:val="00562286"/>
    <w:rsid w:val="00584333"/>
    <w:rsid w:val="006369C5"/>
    <w:rsid w:val="006B0634"/>
    <w:rsid w:val="006D2ACD"/>
    <w:rsid w:val="00747422"/>
    <w:rsid w:val="00762292"/>
    <w:rsid w:val="007C640F"/>
    <w:rsid w:val="007D0E0B"/>
    <w:rsid w:val="00871B84"/>
    <w:rsid w:val="00874653"/>
    <w:rsid w:val="008844EE"/>
    <w:rsid w:val="00891C51"/>
    <w:rsid w:val="008D3724"/>
    <w:rsid w:val="009C1987"/>
    <w:rsid w:val="009F14B3"/>
    <w:rsid w:val="00A735C2"/>
    <w:rsid w:val="00AA5811"/>
    <w:rsid w:val="00AA7507"/>
    <w:rsid w:val="00B35B20"/>
    <w:rsid w:val="00BA42C7"/>
    <w:rsid w:val="00C17497"/>
    <w:rsid w:val="00C24D61"/>
    <w:rsid w:val="00C42A9A"/>
    <w:rsid w:val="00C83300"/>
    <w:rsid w:val="00C93933"/>
    <w:rsid w:val="00CB0B9D"/>
    <w:rsid w:val="00DC3025"/>
    <w:rsid w:val="00DE2135"/>
    <w:rsid w:val="00DE2B4D"/>
    <w:rsid w:val="00E94F7D"/>
    <w:rsid w:val="00EA2B14"/>
    <w:rsid w:val="00EE1256"/>
    <w:rsid w:val="00EF6EDD"/>
    <w:rsid w:val="00F04B50"/>
    <w:rsid w:val="00F535A2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025A5-7DEC-4515-81DA-D8BFB0C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4</cp:revision>
  <cp:lastPrinted>2018-10-01T08:40:00Z</cp:lastPrinted>
  <dcterms:created xsi:type="dcterms:W3CDTF">2018-10-04T10:41:00Z</dcterms:created>
  <dcterms:modified xsi:type="dcterms:W3CDTF">2018-10-08T10:24:00Z</dcterms:modified>
</cp:coreProperties>
</file>