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3B" w:rsidRPr="009A7B3C" w:rsidRDefault="00917139"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PN/4</w:t>
      </w:r>
      <w:r w:rsidR="003D3F7C">
        <w:rPr>
          <w:rFonts w:ascii="Arial" w:eastAsia="Times New Roman" w:hAnsi="Arial" w:cs="Arial"/>
          <w:b/>
          <w:i/>
          <w:sz w:val="16"/>
          <w:szCs w:val="16"/>
          <w:lang w:eastAsia="pl-PL"/>
        </w:rPr>
        <w:t>/2019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Tczew dn. 10.05</w:t>
      </w:r>
      <w:r w:rsidR="00A14E77">
        <w:t>.2019</w:t>
      </w:r>
    </w:p>
    <w:p w:rsidR="00257CE6" w:rsidRDefault="00257CE6" w:rsidP="00257CE6">
      <w:pPr>
        <w:jc w:val="center"/>
      </w:pPr>
      <w:r w:rsidRPr="00257CE6">
        <w:rPr>
          <w:b/>
        </w:rPr>
        <w:t>INFORMACJA Z SESJI OTWARCIA OFERT</w:t>
      </w:r>
    </w:p>
    <w:p w:rsidR="000C283B" w:rsidRPr="00BA42C7" w:rsidRDefault="000C283B" w:rsidP="009F14B3">
      <w:pPr>
        <w:jc w:val="both"/>
        <w:rPr>
          <w:b/>
        </w:rPr>
      </w:pPr>
      <w:r>
        <w:t>Dotyczy postępowania o udz</w:t>
      </w:r>
      <w:r w:rsidR="00A14E77">
        <w:t>ielenie zamówienia publicznego:</w:t>
      </w:r>
      <w:r w:rsidR="00A14E77" w:rsidRPr="00A14E77">
        <w:t xml:space="preserve"> </w:t>
      </w:r>
      <w:r w:rsidR="00917139" w:rsidRPr="00917139">
        <w:t>Dostawa kontenerów na tekstylia w ramach Projektu „Rozbudowa Zakładu Zagospodarowania Odpadów w Tczewie o sekcję wytwarzania kompostu i polepszaczy glebowych z odpadów ulegających biodegradacji wraz z rozbudową punktów selektywnego zbierania odpadów komunalnych”</w:t>
      </w:r>
    </w:p>
    <w:p w:rsidR="003D3F7C" w:rsidRDefault="003D3F7C" w:rsidP="003D3F7C">
      <w:pPr>
        <w:spacing w:line="240" w:lineRule="auto"/>
        <w:contextualSpacing/>
        <w:jc w:val="both"/>
        <w:rPr>
          <w:bCs/>
        </w:rPr>
      </w:pPr>
    </w:p>
    <w:p w:rsidR="003D3F7C" w:rsidRPr="009C1987" w:rsidRDefault="003D3F7C" w:rsidP="003D3F7C">
      <w:pPr>
        <w:spacing w:line="240" w:lineRule="auto"/>
        <w:contextualSpacing/>
        <w:jc w:val="both"/>
        <w:rPr>
          <w:bCs/>
        </w:rPr>
      </w:pPr>
      <w:r w:rsidRPr="009C1987">
        <w:rPr>
          <w:bCs/>
        </w:rPr>
        <w:t>Zam</w:t>
      </w:r>
      <w:r w:rsidR="00414265">
        <w:rPr>
          <w:bCs/>
        </w:rPr>
        <w:t>awiaj</w:t>
      </w:r>
      <w:r w:rsidR="00917139">
        <w:rPr>
          <w:bCs/>
        </w:rPr>
        <w:t>ący informuje, iż w dniu 10.05</w:t>
      </w:r>
      <w:r>
        <w:rPr>
          <w:bCs/>
        </w:rPr>
        <w:t>.2019 r. o godz. 10:15</w:t>
      </w:r>
      <w:r w:rsidRPr="009C1987">
        <w:rPr>
          <w:bCs/>
        </w:rPr>
        <w:t xml:space="preserve"> nastąpiło otwarcie ofert w niniejszym postępowaniu.</w:t>
      </w:r>
    </w:p>
    <w:p w:rsidR="003D3F7C" w:rsidRDefault="003D3F7C" w:rsidP="003D3F7C">
      <w:pPr>
        <w:spacing w:line="240" w:lineRule="auto"/>
        <w:contextualSpacing/>
        <w:jc w:val="both"/>
      </w:pPr>
      <w:r w:rsidRPr="009C1987">
        <w:rPr>
          <w:bCs/>
        </w:rPr>
        <w:t xml:space="preserve">Bezpośrednio przed otwarciem ofert Zamawiający podał kwotę jaką zamierza przeznaczyć na sfinansowanie </w:t>
      </w:r>
      <w:r>
        <w:rPr>
          <w:bCs/>
        </w:rPr>
        <w:t xml:space="preserve">całego </w:t>
      </w:r>
      <w:r w:rsidRPr="009C1987">
        <w:rPr>
          <w:bCs/>
        </w:rPr>
        <w:t>zamówienia</w:t>
      </w:r>
      <w:r>
        <w:rPr>
          <w:bCs/>
        </w:rPr>
        <w:t xml:space="preserve"> w wysokości</w:t>
      </w:r>
      <w:r w:rsidRPr="009C1987">
        <w:rPr>
          <w:bCs/>
        </w:rPr>
        <w:t xml:space="preserve">: </w:t>
      </w:r>
      <w:r w:rsidR="00917139">
        <w:t>9 840</w:t>
      </w:r>
      <w:r>
        <w:t xml:space="preserve">,00 zł </w:t>
      </w:r>
      <w:r w:rsidR="00917139">
        <w:t>brutto.</w:t>
      </w:r>
    </w:p>
    <w:p w:rsidR="003D3F7C" w:rsidRPr="009C1987" w:rsidRDefault="003D3F7C" w:rsidP="003D3F7C">
      <w:pPr>
        <w:spacing w:line="240" w:lineRule="auto"/>
        <w:contextualSpacing/>
        <w:jc w:val="both"/>
      </w:pPr>
    </w:p>
    <w:p w:rsidR="003D3F7C" w:rsidRDefault="00917139" w:rsidP="003D3F7C">
      <w:pPr>
        <w:spacing w:line="240" w:lineRule="auto"/>
        <w:contextualSpacing/>
        <w:jc w:val="both"/>
        <w:rPr>
          <w:bCs/>
        </w:rPr>
      </w:pPr>
      <w:r>
        <w:rPr>
          <w:bCs/>
        </w:rPr>
        <w:t>W postępowaniu wpłynęła 1</w:t>
      </w:r>
      <w:r w:rsidR="003D3F7C">
        <w:rPr>
          <w:bCs/>
        </w:rPr>
        <w:t xml:space="preserve"> o</w:t>
      </w:r>
      <w:r>
        <w:rPr>
          <w:bCs/>
        </w:rPr>
        <w:t>ferta</w:t>
      </w:r>
      <w:r w:rsidR="003D3F7C" w:rsidRPr="009C1987">
        <w:rPr>
          <w:bCs/>
        </w:rPr>
        <w:t>:</w:t>
      </w:r>
    </w:p>
    <w:p w:rsidR="00917139" w:rsidRPr="009C1987" w:rsidRDefault="00917139" w:rsidP="003D3F7C">
      <w:pPr>
        <w:spacing w:line="240" w:lineRule="auto"/>
        <w:contextualSpacing/>
        <w:jc w:val="both"/>
        <w:rPr>
          <w:bCs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015"/>
        <w:gridCol w:w="3212"/>
        <w:gridCol w:w="1707"/>
        <w:gridCol w:w="1648"/>
        <w:gridCol w:w="1480"/>
      </w:tblGrid>
      <w:tr w:rsidR="003D3F7C" w:rsidTr="009F3670">
        <w:tc>
          <w:tcPr>
            <w:tcW w:w="1015" w:type="dxa"/>
            <w:tcBorders>
              <w:bottom w:val="single" w:sz="4" w:space="0" w:color="auto"/>
            </w:tcBorders>
          </w:tcPr>
          <w:p w:rsidR="003D3F7C" w:rsidRPr="003964AC" w:rsidRDefault="003D3F7C" w:rsidP="003402D7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3D3F7C" w:rsidRPr="003964AC" w:rsidRDefault="003D3F7C" w:rsidP="003402D7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3D3F7C" w:rsidRPr="003964AC" w:rsidRDefault="003D3F7C" w:rsidP="003402D7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 xml:space="preserve">oferty </w:t>
            </w:r>
            <w:r w:rsidRPr="003964AC">
              <w:rPr>
                <w:b/>
                <w:sz w:val="20"/>
                <w:szCs w:val="20"/>
              </w:rPr>
              <w:t>brutto zł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D3F7C" w:rsidRPr="003964AC" w:rsidRDefault="003D3F7C" w:rsidP="0034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wykonania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3D3F7C" w:rsidRDefault="003D3F7C" w:rsidP="0034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Okres gwarancji</w:t>
            </w:r>
          </w:p>
        </w:tc>
      </w:tr>
      <w:tr w:rsidR="003D3F7C" w:rsidTr="009F3670">
        <w:tc>
          <w:tcPr>
            <w:tcW w:w="1015" w:type="dxa"/>
          </w:tcPr>
          <w:p w:rsidR="003D3F7C" w:rsidRDefault="009F3670" w:rsidP="003402D7">
            <w:pPr>
              <w:jc w:val="center"/>
            </w:pPr>
            <w:r>
              <w:t>1</w:t>
            </w:r>
          </w:p>
        </w:tc>
        <w:tc>
          <w:tcPr>
            <w:tcW w:w="3212" w:type="dxa"/>
          </w:tcPr>
          <w:p w:rsidR="003D3F7C" w:rsidRDefault="00917139" w:rsidP="003402D7">
            <w:r>
              <w:t>COINVEST sp. z o.o. ul. Retoryka 24 lok 16, 31-107 Kraków</w:t>
            </w:r>
          </w:p>
        </w:tc>
        <w:tc>
          <w:tcPr>
            <w:tcW w:w="1707" w:type="dxa"/>
          </w:tcPr>
          <w:p w:rsidR="003D3F7C" w:rsidRDefault="00917139" w:rsidP="003402D7">
            <w:pPr>
              <w:jc w:val="center"/>
            </w:pPr>
            <w:r>
              <w:t>4 612,5</w:t>
            </w:r>
            <w:r w:rsidR="009F3670">
              <w:t>0</w:t>
            </w:r>
          </w:p>
        </w:tc>
        <w:tc>
          <w:tcPr>
            <w:tcW w:w="1648" w:type="dxa"/>
          </w:tcPr>
          <w:p w:rsidR="003D3F7C" w:rsidRDefault="00EB66C0" w:rsidP="003402D7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</w:p>
        </w:tc>
        <w:tc>
          <w:tcPr>
            <w:tcW w:w="1480" w:type="dxa"/>
          </w:tcPr>
          <w:p w:rsidR="003D3F7C" w:rsidRDefault="00EB66C0" w:rsidP="003402D7">
            <w:pPr>
              <w:jc w:val="center"/>
            </w:pPr>
            <w:r>
              <w:t>2 lata</w:t>
            </w:r>
          </w:p>
        </w:tc>
      </w:tr>
    </w:tbl>
    <w:p w:rsidR="00EB66C0" w:rsidRDefault="00EB66C0" w:rsidP="003D3F7C"/>
    <w:p w:rsidR="003D3F7C" w:rsidRPr="00447B2F" w:rsidRDefault="003D3F7C" w:rsidP="003D3F7C">
      <w:pPr>
        <w:jc w:val="both"/>
        <w:rPr>
          <w:i/>
          <w:sz w:val="20"/>
          <w:szCs w:val="20"/>
        </w:rPr>
      </w:pPr>
      <w:r w:rsidRPr="00447B2F">
        <w:rPr>
          <w:i/>
          <w:sz w:val="20"/>
          <w:szCs w:val="20"/>
        </w:rPr>
        <w:t>Jednocześnie Zamawiający przypomina, że zgodnie z treścią art. 24 ust. 11 ustawy Prawo zamówi</w:t>
      </w:r>
      <w:r w:rsidR="009A7B3C">
        <w:rPr>
          <w:i/>
          <w:sz w:val="20"/>
          <w:szCs w:val="20"/>
        </w:rPr>
        <w:t>eń publicznych (</w:t>
      </w:r>
      <w:proofErr w:type="spellStart"/>
      <w:r w:rsidR="009A7B3C">
        <w:rPr>
          <w:i/>
          <w:sz w:val="20"/>
          <w:szCs w:val="20"/>
        </w:rPr>
        <w:t>t.j</w:t>
      </w:r>
      <w:proofErr w:type="spellEnd"/>
      <w:r w:rsidR="009A7B3C">
        <w:rPr>
          <w:i/>
          <w:sz w:val="20"/>
          <w:szCs w:val="20"/>
        </w:rPr>
        <w:t>. Dz. U. 2018.1</w:t>
      </w:r>
      <w:r w:rsidRPr="00447B2F">
        <w:rPr>
          <w:i/>
          <w:sz w:val="20"/>
          <w:szCs w:val="20"/>
        </w:rPr>
        <w:t>9</w:t>
      </w:r>
      <w:r w:rsidR="009A7B3C">
        <w:rPr>
          <w:i/>
          <w:sz w:val="20"/>
          <w:szCs w:val="20"/>
        </w:rPr>
        <w:t>86</w:t>
      </w:r>
      <w:r w:rsidRPr="00447B2F">
        <w:rPr>
          <w:i/>
          <w:sz w:val="20"/>
          <w:szCs w:val="20"/>
        </w:rPr>
        <w:t xml:space="preserve"> z </w:t>
      </w:r>
      <w:proofErr w:type="spellStart"/>
      <w:r w:rsidRPr="00447B2F">
        <w:rPr>
          <w:i/>
          <w:sz w:val="20"/>
          <w:szCs w:val="20"/>
        </w:rPr>
        <w:t>pózn</w:t>
      </w:r>
      <w:proofErr w:type="spellEnd"/>
      <w:r w:rsidRPr="00447B2F">
        <w:rPr>
          <w:i/>
          <w:sz w:val="20"/>
          <w:szCs w:val="20"/>
        </w:rPr>
        <w:t xml:space="preserve">. zm.) oraz zgodnie z zapisami SIWZ Wykonawca, terminie 3 dni od zamieszczenia niniejszej informacji na stronie internetowej zobowiązany jest do przekazania Zamawiającemu oświadczenia o przynależności lub braku przynależności do tej samej grupy kapitałowej, o której mowa w art. 24 ust. 1 pkt 23 ustawy </w:t>
      </w:r>
      <w:proofErr w:type="spellStart"/>
      <w:r w:rsidRPr="00447B2F">
        <w:rPr>
          <w:i/>
          <w:sz w:val="20"/>
          <w:szCs w:val="20"/>
        </w:rPr>
        <w:t>Pzp</w:t>
      </w:r>
      <w:proofErr w:type="spellEnd"/>
      <w:r w:rsidRPr="00447B2F">
        <w:rPr>
          <w:i/>
          <w:sz w:val="20"/>
          <w:szCs w:val="20"/>
        </w:rPr>
        <w:t>. Wraz ze złożeniem oświadczenia, Wykonawca może przedstawić dokumenty bądź informacje potwierdzające, że powiązania z innym Wykonawcą nie prowadzą do zakłócenia konkurencji w postępowaniu o udzielenie zamówienia.</w:t>
      </w:r>
    </w:p>
    <w:p w:rsidR="001C38C3" w:rsidRDefault="001C38C3" w:rsidP="001C38C3">
      <w:pPr>
        <w:jc w:val="right"/>
        <w:rPr>
          <w:sz w:val="20"/>
          <w:szCs w:val="20"/>
        </w:rPr>
      </w:pPr>
    </w:p>
    <w:p w:rsidR="00747422" w:rsidRDefault="001C38C3" w:rsidP="001C38C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PREZES </w:t>
      </w:r>
    </w:p>
    <w:p w:rsidR="001C38C3" w:rsidRPr="00DE2135" w:rsidRDefault="001C38C3" w:rsidP="001C38C3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Marcin </w:t>
      </w:r>
      <w:proofErr w:type="spellStart"/>
      <w:r>
        <w:rPr>
          <w:sz w:val="20"/>
          <w:szCs w:val="20"/>
        </w:rPr>
        <w:t>Cejer</w:t>
      </w:r>
      <w:proofErr w:type="spellEnd"/>
    </w:p>
    <w:sectPr w:rsidR="001C38C3" w:rsidRPr="00DE21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711" w:rsidRDefault="00491711" w:rsidP="00C93933">
      <w:pPr>
        <w:spacing w:after="0" w:line="240" w:lineRule="auto"/>
      </w:pPr>
      <w:r>
        <w:separator/>
      </w:r>
    </w:p>
  </w:endnote>
  <w:endnote w:type="continuationSeparator" w:id="0">
    <w:p w:rsidR="00491711" w:rsidRDefault="00491711" w:rsidP="00C9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711" w:rsidRDefault="00491711" w:rsidP="00C93933">
      <w:pPr>
        <w:spacing w:after="0" w:line="240" w:lineRule="auto"/>
      </w:pPr>
      <w:r>
        <w:separator/>
      </w:r>
    </w:p>
  </w:footnote>
  <w:footnote w:type="continuationSeparator" w:id="0">
    <w:p w:rsidR="00491711" w:rsidRDefault="00491711" w:rsidP="00C9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C7" w:rsidRPr="00BA42C7" w:rsidRDefault="00BA42C7" w:rsidP="00BA42C7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A42C7">
      <w:rPr>
        <w:rFonts w:ascii="Times New Roman" w:eastAsia="Times New Roman" w:hAnsi="Times New Roman" w:cs="Calibri"/>
        <w:noProof/>
        <w:sz w:val="20"/>
        <w:szCs w:val="24"/>
        <w:lang w:eastAsia="pl-PL"/>
      </w:rPr>
      <w:drawing>
        <wp:inline distT="0" distB="0" distL="0" distR="0">
          <wp:extent cx="5543550" cy="723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42C7" w:rsidRDefault="00BA42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3B"/>
    <w:rsid w:val="00051B7D"/>
    <w:rsid w:val="000747AC"/>
    <w:rsid w:val="000B1DF7"/>
    <w:rsid w:val="000C283B"/>
    <w:rsid w:val="000C38CA"/>
    <w:rsid w:val="001C38C3"/>
    <w:rsid w:val="00214062"/>
    <w:rsid w:val="00257CE6"/>
    <w:rsid w:val="002B6A7C"/>
    <w:rsid w:val="002F772A"/>
    <w:rsid w:val="00315AA9"/>
    <w:rsid w:val="0033121B"/>
    <w:rsid w:val="003964AC"/>
    <w:rsid w:val="003D3F7C"/>
    <w:rsid w:val="003F65E0"/>
    <w:rsid w:val="00414265"/>
    <w:rsid w:val="00447B2F"/>
    <w:rsid w:val="004579F5"/>
    <w:rsid w:val="00471229"/>
    <w:rsid w:val="004909FA"/>
    <w:rsid w:val="00491711"/>
    <w:rsid w:val="004C0102"/>
    <w:rsid w:val="004F4D6F"/>
    <w:rsid w:val="00571248"/>
    <w:rsid w:val="00584333"/>
    <w:rsid w:val="005F04BC"/>
    <w:rsid w:val="006369C5"/>
    <w:rsid w:val="00642F18"/>
    <w:rsid w:val="006B0634"/>
    <w:rsid w:val="006D2ACD"/>
    <w:rsid w:val="00727D63"/>
    <w:rsid w:val="00747422"/>
    <w:rsid w:val="0074787F"/>
    <w:rsid w:val="00762292"/>
    <w:rsid w:val="007C640F"/>
    <w:rsid w:val="007D0E0B"/>
    <w:rsid w:val="00871B84"/>
    <w:rsid w:val="00874653"/>
    <w:rsid w:val="00891C51"/>
    <w:rsid w:val="00917139"/>
    <w:rsid w:val="009A7B3C"/>
    <w:rsid w:val="009C1987"/>
    <w:rsid w:val="009D51CE"/>
    <w:rsid w:val="009F14B3"/>
    <w:rsid w:val="009F3670"/>
    <w:rsid w:val="00A14E77"/>
    <w:rsid w:val="00A53376"/>
    <w:rsid w:val="00A735C2"/>
    <w:rsid w:val="00AA5811"/>
    <w:rsid w:val="00AA65A4"/>
    <w:rsid w:val="00AA7507"/>
    <w:rsid w:val="00B35B20"/>
    <w:rsid w:val="00BA42C7"/>
    <w:rsid w:val="00C17497"/>
    <w:rsid w:val="00C24D61"/>
    <w:rsid w:val="00C56A23"/>
    <w:rsid w:val="00C83300"/>
    <w:rsid w:val="00C93933"/>
    <w:rsid w:val="00CB0B9D"/>
    <w:rsid w:val="00DC3025"/>
    <w:rsid w:val="00DE2135"/>
    <w:rsid w:val="00DE2B4D"/>
    <w:rsid w:val="00E94F7D"/>
    <w:rsid w:val="00EA2B14"/>
    <w:rsid w:val="00EB66C0"/>
    <w:rsid w:val="00EE1256"/>
    <w:rsid w:val="00EF6EDD"/>
    <w:rsid w:val="00F04B50"/>
    <w:rsid w:val="00F535A2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6025A5-7DEC-4515-81DA-D8BFB0CA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2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33"/>
  </w:style>
  <w:style w:type="paragraph" w:styleId="Stopka">
    <w:name w:val="footer"/>
    <w:basedOn w:val="Normalny"/>
    <w:link w:val="StopkaZnak"/>
    <w:uiPriority w:val="99"/>
    <w:unhideWhenUsed/>
    <w:rsid w:val="00C9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Zimny</dc:creator>
  <cp:lastModifiedBy>Maciej Zimny</cp:lastModifiedBy>
  <cp:revision>2</cp:revision>
  <cp:lastPrinted>2019-05-10T08:20:00Z</cp:lastPrinted>
  <dcterms:created xsi:type="dcterms:W3CDTF">2019-05-10T08:20:00Z</dcterms:created>
  <dcterms:modified xsi:type="dcterms:W3CDTF">2019-05-10T08:20:00Z</dcterms:modified>
</cp:coreProperties>
</file>