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C52A5" w14:textId="77777777" w:rsidR="00CE5B08" w:rsidRDefault="00CE5B08" w:rsidP="00A35A8E">
      <w:pPr>
        <w:widowControl/>
        <w:suppressAutoHyphens/>
        <w:spacing w:line="300" w:lineRule="auto"/>
        <w:ind w:left="323"/>
        <w:jc w:val="center"/>
        <w:rPr>
          <w:rFonts w:ascii="Arial" w:hAnsi="Arial" w:cs="Arial"/>
          <w:b/>
        </w:rPr>
      </w:pPr>
      <w:r w:rsidRPr="00F64145">
        <w:rPr>
          <w:rFonts w:ascii="Arial" w:hAnsi="Arial" w:cs="Arial"/>
          <w:b/>
        </w:rPr>
        <w:t>Rozdział 1</w:t>
      </w:r>
      <w:r w:rsidR="00E27C27" w:rsidRPr="00F64145">
        <w:rPr>
          <w:rFonts w:ascii="Arial" w:hAnsi="Arial" w:cs="Arial"/>
          <w:b/>
        </w:rPr>
        <w:t>4</w:t>
      </w:r>
    </w:p>
    <w:p w14:paraId="0EFB8BA4" w14:textId="77777777" w:rsidR="00217FD9" w:rsidRPr="00F64145" w:rsidRDefault="00217FD9" w:rsidP="00A35A8E">
      <w:pPr>
        <w:widowControl/>
        <w:suppressAutoHyphens/>
        <w:spacing w:line="300" w:lineRule="auto"/>
        <w:ind w:left="323"/>
        <w:jc w:val="center"/>
      </w:pPr>
      <w:r>
        <w:rPr>
          <w:rFonts w:ascii="Arial" w:hAnsi="Arial" w:cs="Arial"/>
          <w:b/>
        </w:rPr>
        <w:t>(treść umowy ma zastosowanie do ZADANIA I, ZADANIA II i ZADANIA III)</w:t>
      </w:r>
    </w:p>
    <w:p w14:paraId="6328C441" w14:textId="77777777" w:rsidR="00CE5B08" w:rsidRDefault="00CE5B08" w:rsidP="00A35A8E">
      <w:pPr>
        <w:spacing w:line="300" w:lineRule="auto"/>
        <w:rPr>
          <w:b/>
        </w:rPr>
      </w:pPr>
    </w:p>
    <w:p w14:paraId="2DFDDBDD" w14:textId="77777777" w:rsidR="009A4294" w:rsidRPr="009A4294" w:rsidRDefault="009A4294" w:rsidP="00A35A8E">
      <w:pPr>
        <w:spacing w:line="300" w:lineRule="auto"/>
        <w:rPr>
          <w:b/>
        </w:rPr>
      </w:pPr>
    </w:p>
    <w:p w14:paraId="7EE8767D" w14:textId="77777777" w:rsidR="00A751E9" w:rsidRPr="009A4294" w:rsidRDefault="009A4294" w:rsidP="00A35A8E">
      <w:pPr>
        <w:spacing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</w:t>
      </w:r>
      <w:r w:rsidR="008C4878" w:rsidRPr="009A4294">
        <w:rPr>
          <w:rFonts w:ascii="Arial" w:hAnsi="Arial" w:cs="Arial"/>
          <w:b/>
        </w:rPr>
        <w:t xml:space="preserve"> ………………</w:t>
      </w:r>
    </w:p>
    <w:p w14:paraId="37168502" w14:textId="77777777" w:rsidR="005D15DF" w:rsidRPr="009A4294" w:rsidRDefault="00044CD8" w:rsidP="00A35A8E">
      <w:pPr>
        <w:spacing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5D15DF" w:rsidRPr="009A4294">
        <w:rPr>
          <w:rFonts w:ascii="Arial" w:hAnsi="Arial" w:cs="Arial"/>
          <w:b/>
        </w:rPr>
        <w:t xml:space="preserve"> ……………… 2021 r.</w:t>
      </w:r>
    </w:p>
    <w:p w14:paraId="75F97145" w14:textId="77777777" w:rsidR="005D15DF" w:rsidRPr="009A4294" w:rsidRDefault="005D15DF" w:rsidP="00A35A8E">
      <w:pPr>
        <w:spacing w:line="300" w:lineRule="auto"/>
        <w:jc w:val="center"/>
        <w:rPr>
          <w:rFonts w:ascii="Arial" w:hAnsi="Arial" w:cs="Arial"/>
          <w:i/>
        </w:rPr>
      </w:pPr>
    </w:p>
    <w:p w14:paraId="7D7B5235" w14:textId="77777777" w:rsidR="009C0697" w:rsidRPr="008D2CA4" w:rsidRDefault="005D15DF" w:rsidP="00A35A8E">
      <w:pPr>
        <w:spacing w:line="300" w:lineRule="auto"/>
        <w:jc w:val="both"/>
        <w:rPr>
          <w:rFonts w:ascii="Arial" w:hAnsi="Arial" w:cs="Arial"/>
          <w:i/>
          <w:color w:val="000000" w:themeColor="text1"/>
        </w:rPr>
      </w:pPr>
      <w:r w:rsidRPr="008D2CA4">
        <w:rPr>
          <w:rFonts w:ascii="Arial" w:hAnsi="Arial" w:cs="Arial"/>
          <w:b/>
          <w:i/>
          <w:color w:val="000000" w:themeColor="text1"/>
        </w:rPr>
        <w:t>Rodzaj ubezpieczenia</w:t>
      </w:r>
      <w:r w:rsidRPr="008D2CA4">
        <w:rPr>
          <w:rFonts w:ascii="Arial" w:hAnsi="Arial" w:cs="Arial"/>
          <w:i/>
          <w:color w:val="000000" w:themeColor="text1"/>
        </w:rPr>
        <w:t xml:space="preserve">: </w:t>
      </w:r>
      <w:r w:rsidR="00217FD9" w:rsidRPr="008D2CA4">
        <w:rPr>
          <w:rFonts w:ascii="Arial" w:hAnsi="Arial" w:cs="Arial"/>
          <w:i/>
          <w:color w:val="000000" w:themeColor="text1"/>
        </w:rPr>
        <w:t>…………</w:t>
      </w:r>
      <w:r w:rsidR="005B53D7" w:rsidRPr="008D2CA4">
        <w:rPr>
          <w:rFonts w:ascii="Arial" w:hAnsi="Arial" w:cs="Arial"/>
          <w:i/>
          <w:color w:val="000000" w:themeColor="text1"/>
        </w:rPr>
        <w:t>………………………………………………………………………………..</w:t>
      </w:r>
      <w:r w:rsidR="007D57EB" w:rsidRPr="008D2CA4">
        <w:rPr>
          <w:rFonts w:ascii="Arial" w:hAnsi="Arial" w:cs="Arial"/>
          <w:i/>
          <w:color w:val="000000" w:themeColor="text1"/>
        </w:rPr>
        <w:t xml:space="preserve"> </w:t>
      </w:r>
      <w:r w:rsidRPr="008D2CA4">
        <w:rPr>
          <w:rFonts w:ascii="Arial" w:hAnsi="Arial" w:cs="Arial"/>
          <w:b/>
          <w:i/>
          <w:color w:val="000000" w:themeColor="text1"/>
        </w:rPr>
        <w:t>Ubezpieczony:</w:t>
      </w:r>
      <w:r w:rsidRPr="008D2CA4">
        <w:rPr>
          <w:rFonts w:ascii="Arial" w:hAnsi="Arial" w:cs="Arial"/>
          <w:i/>
          <w:color w:val="000000" w:themeColor="text1"/>
        </w:rPr>
        <w:t xml:space="preserve"> Zakład</w:t>
      </w:r>
      <w:r w:rsidR="009C0697" w:rsidRPr="008D2CA4">
        <w:rPr>
          <w:rFonts w:ascii="Arial" w:hAnsi="Arial" w:cs="Arial"/>
          <w:i/>
          <w:color w:val="000000" w:themeColor="text1"/>
        </w:rPr>
        <w:t xml:space="preserve"> Utylizacji Odpadów Stałych Sp. z o.o. w Tczewie – </w:t>
      </w:r>
      <w:r w:rsidR="009C0697" w:rsidRPr="008D2CA4">
        <w:rPr>
          <w:rFonts w:ascii="Arial" w:hAnsi="Arial" w:cs="Arial"/>
          <w:b/>
          <w:i/>
          <w:color w:val="000000" w:themeColor="text1"/>
        </w:rPr>
        <w:t xml:space="preserve">Zadanie nr </w:t>
      </w:r>
      <w:r w:rsidR="00217FD9" w:rsidRPr="008D2CA4">
        <w:rPr>
          <w:rFonts w:ascii="Arial" w:hAnsi="Arial" w:cs="Arial"/>
          <w:b/>
          <w:i/>
          <w:color w:val="000000" w:themeColor="text1"/>
        </w:rPr>
        <w:t>…</w:t>
      </w:r>
      <w:r w:rsidRPr="008D2CA4">
        <w:rPr>
          <w:rFonts w:ascii="Arial" w:hAnsi="Arial" w:cs="Arial"/>
          <w:b/>
          <w:i/>
          <w:color w:val="000000" w:themeColor="text1"/>
        </w:rPr>
        <w:t>..</w:t>
      </w:r>
      <w:r w:rsidR="00217FD9" w:rsidRPr="008D2CA4">
        <w:rPr>
          <w:rFonts w:ascii="Arial" w:hAnsi="Arial" w:cs="Arial"/>
          <w:b/>
          <w:i/>
          <w:color w:val="000000" w:themeColor="text1"/>
        </w:rPr>
        <w:t>.</w:t>
      </w:r>
    </w:p>
    <w:p w14:paraId="7F0DBC0D" w14:textId="77777777" w:rsidR="005D15DF" w:rsidRDefault="005D15DF" w:rsidP="00A35A8E">
      <w:pPr>
        <w:spacing w:line="300" w:lineRule="auto"/>
        <w:jc w:val="center"/>
        <w:rPr>
          <w:rFonts w:ascii="Arial" w:hAnsi="Arial" w:cs="Arial"/>
        </w:rPr>
      </w:pPr>
    </w:p>
    <w:p w14:paraId="4CF44837" w14:textId="77777777" w:rsidR="002D481B" w:rsidRDefault="00044CD8" w:rsidP="002D481B">
      <w:pPr>
        <w:spacing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zawarta </w:t>
      </w:r>
      <w:r w:rsidR="005D15DF">
        <w:rPr>
          <w:rFonts w:ascii="Arial" w:hAnsi="Arial" w:cs="Arial"/>
        </w:rPr>
        <w:t>pomiędzy</w:t>
      </w:r>
      <w:r w:rsidR="002B11E9">
        <w:rPr>
          <w:rFonts w:ascii="Arial" w:hAnsi="Arial" w:cs="Arial"/>
        </w:rPr>
        <w:t>:</w:t>
      </w:r>
    </w:p>
    <w:p w14:paraId="52834BCF" w14:textId="77777777" w:rsidR="00323D6B" w:rsidRPr="008D2CA4" w:rsidRDefault="00C26AD7" w:rsidP="00A35A8E">
      <w:pPr>
        <w:spacing w:line="30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D2CA4">
        <w:rPr>
          <w:rFonts w:ascii="Arial" w:hAnsi="Arial" w:cs="Arial"/>
          <w:color w:val="000000" w:themeColor="text1"/>
          <w:u w:val="single"/>
        </w:rPr>
        <w:t>Zamawiającym</w:t>
      </w:r>
      <w:r w:rsidR="005D15DF" w:rsidRPr="008D2CA4">
        <w:rPr>
          <w:rFonts w:ascii="Arial" w:hAnsi="Arial" w:cs="Arial"/>
          <w:color w:val="000000" w:themeColor="text1"/>
          <w:u w:val="single"/>
        </w:rPr>
        <w:t>:</w:t>
      </w:r>
    </w:p>
    <w:p w14:paraId="12001846" w14:textId="576FB09F" w:rsidR="00CA27AE" w:rsidRPr="008D2CA4" w:rsidRDefault="009C0697" w:rsidP="00A35A8E">
      <w:pPr>
        <w:spacing w:line="300" w:lineRule="auto"/>
        <w:jc w:val="both"/>
        <w:rPr>
          <w:rFonts w:ascii="Arial" w:hAnsi="Arial" w:cs="Arial"/>
          <w:color w:val="000000" w:themeColor="text1"/>
        </w:rPr>
      </w:pPr>
      <w:r w:rsidRPr="008D2CA4">
        <w:rPr>
          <w:rFonts w:ascii="Arial" w:hAnsi="Arial" w:cs="Arial"/>
          <w:b/>
          <w:color w:val="000000" w:themeColor="text1"/>
        </w:rPr>
        <w:t>Zakład</w:t>
      </w:r>
      <w:r w:rsidR="000221A8" w:rsidRPr="008D2CA4">
        <w:rPr>
          <w:rFonts w:ascii="Arial" w:hAnsi="Arial" w:cs="Arial"/>
          <w:b/>
          <w:color w:val="000000" w:themeColor="text1"/>
        </w:rPr>
        <w:t>em</w:t>
      </w:r>
      <w:r w:rsidRPr="008D2CA4">
        <w:rPr>
          <w:rFonts w:ascii="Arial" w:hAnsi="Arial" w:cs="Arial"/>
          <w:b/>
          <w:color w:val="000000" w:themeColor="text1"/>
        </w:rPr>
        <w:t xml:space="preserve"> Utylizacji Odpadów Stałych Sp. z o.o.</w:t>
      </w:r>
      <w:r w:rsidR="00A751E9" w:rsidRPr="008D2CA4">
        <w:rPr>
          <w:rFonts w:ascii="Arial" w:hAnsi="Arial" w:cs="Arial"/>
          <w:b/>
          <w:color w:val="000000" w:themeColor="text1"/>
        </w:rPr>
        <w:t>,</w:t>
      </w:r>
      <w:r w:rsidR="00A751E9" w:rsidRPr="008D2CA4">
        <w:rPr>
          <w:rFonts w:ascii="Arial" w:hAnsi="Arial" w:cs="Arial"/>
          <w:color w:val="000000" w:themeColor="text1"/>
        </w:rPr>
        <w:t xml:space="preserve"> z siedzibą w </w:t>
      </w:r>
      <w:r w:rsidRPr="008D2CA4">
        <w:rPr>
          <w:rFonts w:ascii="Arial" w:hAnsi="Arial" w:cs="Arial"/>
          <w:color w:val="000000" w:themeColor="text1"/>
        </w:rPr>
        <w:t>Tczewie</w:t>
      </w:r>
      <w:r w:rsidR="00A751E9" w:rsidRPr="008D2CA4">
        <w:rPr>
          <w:rFonts w:ascii="Arial" w:hAnsi="Arial" w:cs="Arial"/>
          <w:color w:val="000000" w:themeColor="text1"/>
        </w:rPr>
        <w:t xml:space="preserve"> ul. </w:t>
      </w:r>
      <w:r w:rsidRPr="008D2CA4">
        <w:rPr>
          <w:rFonts w:ascii="Arial" w:hAnsi="Arial" w:cs="Arial"/>
          <w:color w:val="000000" w:themeColor="text1"/>
        </w:rPr>
        <w:t>Rokicka 5A</w:t>
      </w:r>
      <w:r w:rsidR="00A751E9" w:rsidRPr="008D2CA4">
        <w:rPr>
          <w:rFonts w:ascii="Arial" w:hAnsi="Arial" w:cs="Arial"/>
          <w:color w:val="000000" w:themeColor="text1"/>
        </w:rPr>
        <w:t xml:space="preserve"> 8</w:t>
      </w:r>
      <w:r w:rsidRPr="008D2CA4">
        <w:rPr>
          <w:rFonts w:ascii="Arial" w:hAnsi="Arial" w:cs="Arial"/>
          <w:color w:val="000000" w:themeColor="text1"/>
        </w:rPr>
        <w:t>3</w:t>
      </w:r>
      <w:r w:rsidR="00A751E9" w:rsidRPr="008D2CA4">
        <w:rPr>
          <w:rFonts w:ascii="Arial" w:hAnsi="Arial" w:cs="Arial"/>
          <w:color w:val="000000" w:themeColor="text1"/>
        </w:rPr>
        <w:t>-</w:t>
      </w:r>
      <w:r w:rsidRPr="008D2CA4">
        <w:rPr>
          <w:rFonts w:ascii="Arial" w:hAnsi="Arial" w:cs="Arial"/>
          <w:color w:val="000000" w:themeColor="text1"/>
        </w:rPr>
        <w:t>110 Tczew</w:t>
      </w:r>
      <w:r w:rsidR="00323D6B" w:rsidRPr="008D2CA4">
        <w:rPr>
          <w:rFonts w:ascii="Arial" w:hAnsi="Arial" w:cs="Arial"/>
          <w:color w:val="000000" w:themeColor="text1"/>
        </w:rPr>
        <w:t>, wpisanym do rejestru  przedsiębiorców KRS prowadzonego przez Sąd Rejonowy Gdańsk-Północ w Gdańsku, VIII Wydział Gospodarczy KRS, pod numerem KRS: 0000064288,</w:t>
      </w:r>
      <w:r w:rsidRPr="008D2CA4">
        <w:rPr>
          <w:rFonts w:ascii="Arial" w:hAnsi="Arial" w:cs="Arial"/>
          <w:color w:val="000000" w:themeColor="text1"/>
        </w:rPr>
        <w:t xml:space="preserve"> </w:t>
      </w:r>
      <w:r w:rsidR="004B2C46" w:rsidRPr="008D2CA4">
        <w:rPr>
          <w:rFonts w:ascii="Arial" w:hAnsi="Arial" w:cs="Arial"/>
          <w:color w:val="000000" w:themeColor="text1"/>
        </w:rPr>
        <w:t xml:space="preserve">posiadającym </w:t>
      </w:r>
      <w:r w:rsidR="00CA27AE" w:rsidRPr="008D2CA4">
        <w:rPr>
          <w:rFonts w:ascii="Arial" w:hAnsi="Arial" w:cs="Arial"/>
          <w:color w:val="000000" w:themeColor="text1"/>
        </w:rPr>
        <w:t xml:space="preserve">REGON: 192471199, </w:t>
      </w:r>
      <w:r w:rsidR="004A2468" w:rsidRPr="008D2CA4">
        <w:rPr>
          <w:rFonts w:ascii="Arial" w:hAnsi="Arial" w:cs="Arial"/>
          <w:color w:val="000000" w:themeColor="text1"/>
        </w:rPr>
        <w:t>NIP:</w:t>
      </w:r>
      <w:r w:rsidR="00CA27AE" w:rsidRPr="008D2CA4">
        <w:rPr>
          <w:rFonts w:ascii="Arial" w:hAnsi="Arial" w:cs="Arial"/>
          <w:color w:val="000000" w:themeColor="text1"/>
        </w:rPr>
        <w:t xml:space="preserve"> 5932268695</w:t>
      </w:r>
      <w:r w:rsidR="00CB18A4" w:rsidRPr="008D2CA4">
        <w:rPr>
          <w:rFonts w:ascii="Arial" w:hAnsi="Arial" w:cs="Arial"/>
          <w:color w:val="000000" w:themeColor="text1"/>
        </w:rPr>
        <w:t>, wysokość kapitału zakładowego ….. złotych</w:t>
      </w:r>
    </w:p>
    <w:p w14:paraId="28AFE144" w14:textId="77777777" w:rsidR="004A2468" w:rsidRPr="008D2CA4" w:rsidRDefault="004A2468" w:rsidP="004A2468">
      <w:pPr>
        <w:spacing w:line="120" w:lineRule="auto"/>
        <w:jc w:val="both"/>
        <w:rPr>
          <w:rFonts w:ascii="Arial" w:hAnsi="Arial" w:cs="Arial"/>
          <w:color w:val="000000" w:themeColor="text1"/>
        </w:rPr>
      </w:pPr>
    </w:p>
    <w:p w14:paraId="7E61AB24" w14:textId="77777777" w:rsidR="009C0697" w:rsidRPr="008D2CA4" w:rsidRDefault="00A751E9" w:rsidP="00A35A8E">
      <w:pPr>
        <w:spacing w:line="300" w:lineRule="auto"/>
        <w:jc w:val="both"/>
        <w:rPr>
          <w:rFonts w:ascii="Arial" w:hAnsi="Arial" w:cs="Arial"/>
          <w:color w:val="000000" w:themeColor="text1"/>
        </w:rPr>
      </w:pPr>
      <w:r w:rsidRPr="008D2CA4">
        <w:rPr>
          <w:rFonts w:ascii="Arial" w:hAnsi="Arial" w:cs="Arial"/>
          <w:color w:val="000000" w:themeColor="text1"/>
        </w:rPr>
        <w:t>reprezentowan</w:t>
      </w:r>
      <w:r w:rsidR="009C0697" w:rsidRPr="008D2CA4">
        <w:rPr>
          <w:rFonts w:ascii="Arial" w:hAnsi="Arial" w:cs="Arial"/>
          <w:color w:val="000000" w:themeColor="text1"/>
        </w:rPr>
        <w:t>y</w:t>
      </w:r>
      <w:r w:rsidR="0002578C" w:rsidRPr="008D2CA4">
        <w:rPr>
          <w:rFonts w:ascii="Arial" w:hAnsi="Arial" w:cs="Arial"/>
          <w:color w:val="000000" w:themeColor="text1"/>
        </w:rPr>
        <w:t>m</w:t>
      </w:r>
      <w:r w:rsidRPr="008D2CA4">
        <w:rPr>
          <w:rFonts w:ascii="Arial" w:hAnsi="Arial" w:cs="Arial"/>
          <w:color w:val="000000" w:themeColor="text1"/>
        </w:rPr>
        <w:t xml:space="preserve"> przez:</w:t>
      </w:r>
    </w:p>
    <w:p w14:paraId="03EF8230" w14:textId="77777777" w:rsidR="00CA27AE" w:rsidRPr="008D2CA4" w:rsidRDefault="00CA27AE" w:rsidP="00A35A8E">
      <w:pPr>
        <w:spacing w:line="300" w:lineRule="auto"/>
        <w:jc w:val="both"/>
        <w:rPr>
          <w:rFonts w:ascii="Arial" w:hAnsi="Arial" w:cs="Arial"/>
          <w:color w:val="000000" w:themeColor="text1"/>
        </w:rPr>
      </w:pPr>
    </w:p>
    <w:p w14:paraId="16621387" w14:textId="77777777" w:rsidR="009C0697" w:rsidRPr="008D2CA4" w:rsidRDefault="00A751E9" w:rsidP="00A35A8E">
      <w:pPr>
        <w:spacing w:line="300" w:lineRule="auto"/>
        <w:jc w:val="both"/>
        <w:rPr>
          <w:rFonts w:ascii="Arial" w:hAnsi="Arial" w:cs="Arial"/>
          <w:color w:val="000000" w:themeColor="text1"/>
        </w:rPr>
      </w:pPr>
      <w:r w:rsidRPr="008D2CA4">
        <w:rPr>
          <w:rFonts w:ascii="Arial" w:hAnsi="Arial" w:cs="Arial"/>
          <w:color w:val="000000" w:themeColor="text1"/>
        </w:rPr>
        <w:t xml:space="preserve">1. </w:t>
      </w:r>
      <w:r w:rsidR="004504C6" w:rsidRPr="008D2CA4">
        <w:rPr>
          <w:rFonts w:ascii="Arial" w:hAnsi="Arial" w:cs="Arial"/>
          <w:color w:val="000000" w:themeColor="text1"/>
        </w:rPr>
        <w:t>…………………………………… –  ……………………………… (funkcja)</w:t>
      </w:r>
    </w:p>
    <w:p w14:paraId="4B93DC56" w14:textId="77777777" w:rsidR="009C0697" w:rsidRPr="008D2CA4" w:rsidRDefault="009C0697" w:rsidP="00A35A8E">
      <w:pPr>
        <w:spacing w:line="300" w:lineRule="auto"/>
        <w:jc w:val="both"/>
        <w:rPr>
          <w:rFonts w:ascii="Arial" w:hAnsi="Arial" w:cs="Arial"/>
          <w:color w:val="000000" w:themeColor="text1"/>
        </w:rPr>
      </w:pPr>
      <w:r w:rsidRPr="008D2CA4">
        <w:rPr>
          <w:rFonts w:ascii="Arial" w:hAnsi="Arial" w:cs="Arial"/>
          <w:color w:val="000000" w:themeColor="text1"/>
        </w:rPr>
        <w:t xml:space="preserve">2. </w:t>
      </w:r>
      <w:r w:rsidR="004504C6" w:rsidRPr="008D2CA4">
        <w:rPr>
          <w:rFonts w:ascii="Arial" w:hAnsi="Arial" w:cs="Arial"/>
          <w:color w:val="000000" w:themeColor="text1"/>
        </w:rPr>
        <w:t>…………………………………… –  ……………………………… (funkcja)</w:t>
      </w:r>
    </w:p>
    <w:p w14:paraId="0278B539" w14:textId="77777777" w:rsidR="0002578C" w:rsidRPr="00F64145" w:rsidRDefault="0002578C" w:rsidP="00A35A8E">
      <w:pPr>
        <w:spacing w:line="300" w:lineRule="auto"/>
        <w:jc w:val="both"/>
        <w:rPr>
          <w:rFonts w:ascii="Arial" w:hAnsi="Arial" w:cs="Arial"/>
        </w:rPr>
      </w:pPr>
    </w:p>
    <w:p w14:paraId="6BCD0759" w14:textId="77777777" w:rsidR="00EB0516" w:rsidRDefault="00EB0516" w:rsidP="00A35A8E">
      <w:pPr>
        <w:spacing w:line="300" w:lineRule="auto"/>
        <w:jc w:val="both"/>
        <w:rPr>
          <w:rFonts w:ascii="Arial" w:hAnsi="Arial" w:cs="Arial"/>
        </w:rPr>
      </w:pPr>
      <w:r w:rsidRPr="00F64145">
        <w:rPr>
          <w:rFonts w:ascii="Arial" w:hAnsi="Arial" w:cs="Arial"/>
        </w:rPr>
        <w:t>z</w:t>
      </w:r>
      <w:r w:rsidR="009C0697" w:rsidRPr="00F64145">
        <w:rPr>
          <w:rFonts w:ascii="Arial" w:hAnsi="Arial" w:cs="Arial"/>
        </w:rPr>
        <w:t xml:space="preserve">wanym dalej </w:t>
      </w:r>
      <w:r w:rsidR="009C0697" w:rsidRPr="00C26AD7">
        <w:rPr>
          <w:rFonts w:ascii="Arial" w:hAnsi="Arial" w:cs="Arial"/>
          <w:b/>
        </w:rPr>
        <w:t>„</w:t>
      </w:r>
      <w:r w:rsidR="00745399" w:rsidRPr="00C26AD7">
        <w:rPr>
          <w:rFonts w:ascii="Arial" w:hAnsi="Arial" w:cs="Arial"/>
          <w:b/>
        </w:rPr>
        <w:t>Ube</w:t>
      </w:r>
      <w:r w:rsidR="009C0697" w:rsidRPr="00C26AD7">
        <w:rPr>
          <w:rFonts w:ascii="Arial" w:hAnsi="Arial" w:cs="Arial"/>
          <w:b/>
        </w:rPr>
        <w:t>z</w:t>
      </w:r>
      <w:r w:rsidR="00745399" w:rsidRPr="00C26AD7">
        <w:rPr>
          <w:rFonts w:ascii="Arial" w:hAnsi="Arial" w:cs="Arial"/>
          <w:b/>
        </w:rPr>
        <w:t>pieczającym”</w:t>
      </w:r>
      <w:r w:rsidR="00A751E9" w:rsidRPr="00C26AD7">
        <w:rPr>
          <w:rFonts w:ascii="Arial" w:hAnsi="Arial" w:cs="Arial"/>
          <w:b/>
        </w:rPr>
        <w:t xml:space="preserve"> </w:t>
      </w:r>
    </w:p>
    <w:p w14:paraId="339FD1A7" w14:textId="77777777" w:rsidR="001E6589" w:rsidRPr="00F64145" w:rsidRDefault="001E6589" w:rsidP="00A35A8E">
      <w:pPr>
        <w:spacing w:line="300" w:lineRule="auto"/>
        <w:rPr>
          <w:rFonts w:ascii="Arial" w:hAnsi="Arial" w:cs="Arial"/>
        </w:rPr>
      </w:pPr>
    </w:p>
    <w:p w14:paraId="153AC8DD" w14:textId="77777777" w:rsidR="001E6589" w:rsidRPr="008D2CA4" w:rsidRDefault="00C26AD7" w:rsidP="00A35A8E">
      <w:pPr>
        <w:spacing w:line="300" w:lineRule="auto"/>
        <w:rPr>
          <w:rFonts w:ascii="Arial" w:hAnsi="Arial" w:cs="Arial"/>
          <w:color w:val="000000" w:themeColor="text1"/>
          <w:u w:val="single"/>
        </w:rPr>
      </w:pPr>
      <w:r w:rsidRPr="008D2CA4">
        <w:rPr>
          <w:rFonts w:ascii="Arial" w:hAnsi="Arial" w:cs="Arial"/>
          <w:color w:val="000000" w:themeColor="text1"/>
          <w:u w:val="single"/>
        </w:rPr>
        <w:t>a W</w:t>
      </w:r>
      <w:r w:rsidR="00A751E9" w:rsidRPr="008D2CA4">
        <w:rPr>
          <w:rFonts w:ascii="Arial" w:hAnsi="Arial" w:cs="Arial"/>
          <w:color w:val="000000" w:themeColor="text1"/>
          <w:u w:val="single"/>
        </w:rPr>
        <w:t>ykonawcą:</w:t>
      </w:r>
      <w:r w:rsidR="00EB0516" w:rsidRPr="008D2CA4">
        <w:rPr>
          <w:rFonts w:ascii="Arial" w:hAnsi="Arial" w:cs="Arial"/>
          <w:color w:val="000000" w:themeColor="text1"/>
          <w:u w:val="single"/>
        </w:rPr>
        <w:t xml:space="preserve"> </w:t>
      </w:r>
    </w:p>
    <w:p w14:paraId="0B388DEC" w14:textId="77777777" w:rsidR="00A751E9" w:rsidRPr="008D2CA4" w:rsidRDefault="00EB0516" w:rsidP="00A35A8E">
      <w:pPr>
        <w:spacing w:line="300" w:lineRule="auto"/>
        <w:rPr>
          <w:rFonts w:ascii="Arial" w:hAnsi="Arial" w:cs="Arial"/>
          <w:color w:val="000000" w:themeColor="text1"/>
        </w:rPr>
      </w:pPr>
      <w:r w:rsidRPr="008D2CA4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</w:t>
      </w:r>
    </w:p>
    <w:p w14:paraId="13A93CBA" w14:textId="1AF8CCFA" w:rsidR="00A751E9" w:rsidRPr="008D2CA4" w:rsidRDefault="00EB0516" w:rsidP="004377D3">
      <w:pPr>
        <w:spacing w:line="300" w:lineRule="auto"/>
        <w:jc w:val="both"/>
        <w:rPr>
          <w:rFonts w:ascii="Arial" w:hAnsi="Arial" w:cs="Arial"/>
          <w:color w:val="000000" w:themeColor="text1"/>
        </w:rPr>
      </w:pPr>
      <w:r w:rsidRPr="008D2CA4">
        <w:rPr>
          <w:rFonts w:ascii="Arial" w:hAnsi="Arial" w:cs="Arial"/>
          <w:color w:val="000000" w:themeColor="text1"/>
        </w:rPr>
        <w:t>z siedzibą w …...................................</w:t>
      </w:r>
      <w:r w:rsidR="001E6589" w:rsidRPr="008D2CA4">
        <w:rPr>
          <w:rFonts w:ascii="Arial" w:hAnsi="Arial" w:cs="Arial"/>
          <w:color w:val="000000" w:themeColor="text1"/>
        </w:rPr>
        <w:tab/>
        <w:t xml:space="preserve">przy </w:t>
      </w:r>
      <w:r w:rsidR="00A751E9" w:rsidRPr="008D2CA4">
        <w:rPr>
          <w:rFonts w:ascii="Arial" w:hAnsi="Arial" w:cs="Arial"/>
          <w:color w:val="000000" w:themeColor="text1"/>
        </w:rPr>
        <w:t>ul</w:t>
      </w:r>
      <w:r w:rsidR="004377D3" w:rsidRPr="008D2CA4">
        <w:rPr>
          <w:rFonts w:ascii="Arial" w:hAnsi="Arial" w:cs="Arial"/>
          <w:color w:val="000000" w:themeColor="text1"/>
        </w:rPr>
        <w:t xml:space="preserve">. </w:t>
      </w:r>
      <w:r w:rsidRPr="008D2CA4">
        <w:rPr>
          <w:rFonts w:ascii="Arial" w:hAnsi="Arial" w:cs="Arial"/>
          <w:color w:val="000000" w:themeColor="text1"/>
        </w:rPr>
        <w:t>…</w:t>
      </w:r>
      <w:r w:rsidR="004377D3" w:rsidRPr="008D2CA4">
        <w:rPr>
          <w:rFonts w:ascii="Arial" w:hAnsi="Arial" w:cs="Arial"/>
          <w:color w:val="000000" w:themeColor="text1"/>
        </w:rPr>
        <w:t xml:space="preserve">………………………………, </w:t>
      </w:r>
      <w:r w:rsidR="001E6589" w:rsidRPr="008D2CA4">
        <w:rPr>
          <w:rFonts w:ascii="Arial" w:hAnsi="Arial" w:cs="Arial"/>
          <w:color w:val="000000" w:themeColor="text1"/>
        </w:rPr>
        <w:t>kod pocztowy</w:t>
      </w:r>
      <w:r w:rsidR="004377D3" w:rsidRPr="008D2CA4">
        <w:rPr>
          <w:rFonts w:ascii="Arial" w:hAnsi="Arial" w:cs="Arial"/>
          <w:color w:val="000000" w:themeColor="text1"/>
        </w:rPr>
        <w:t xml:space="preserve"> …………… </w:t>
      </w:r>
      <w:r w:rsidR="001E6589" w:rsidRPr="008D2CA4">
        <w:rPr>
          <w:rFonts w:ascii="Arial" w:hAnsi="Arial" w:cs="Arial"/>
          <w:color w:val="000000" w:themeColor="text1"/>
        </w:rPr>
        <w:t>miejscowość</w:t>
      </w:r>
      <w:r w:rsidR="004377D3" w:rsidRPr="008D2CA4">
        <w:rPr>
          <w:rFonts w:ascii="Arial" w:hAnsi="Arial" w:cs="Arial"/>
          <w:color w:val="000000" w:themeColor="text1"/>
        </w:rPr>
        <w:t xml:space="preserve"> </w:t>
      </w:r>
      <w:r w:rsidR="001E6589" w:rsidRPr="008D2CA4">
        <w:rPr>
          <w:rFonts w:ascii="Arial" w:hAnsi="Arial" w:cs="Arial"/>
          <w:color w:val="000000" w:themeColor="text1"/>
        </w:rPr>
        <w:t xml:space="preserve">……………….., wpisanym do </w:t>
      </w:r>
      <w:r w:rsidR="004377D3" w:rsidRPr="008D2CA4">
        <w:rPr>
          <w:rFonts w:ascii="Arial" w:hAnsi="Arial" w:cs="Arial"/>
          <w:color w:val="000000" w:themeColor="text1"/>
        </w:rPr>
        <w:t xml:space="preserve">rejestru przedsiębiorców </w:t>
      </w:r>
      <w:r w:rsidR="001E6589" w:rsidRPr="008D2CA4">
        <w:rPr>
          <w:rFonts w:ascii="Arial" w:hAnsi="Arial" w:cs="Arial"/>
          <w:color w:val="000000" w:themeColor="text1"/>
        </w:rPr>
        <w:t xml:space="preserve">Krajowego </w:t>
      </w:r>
      <w:r w:rsidR="00A751E9" w:rsidRPr="008D2CA4">
        <w:rPr>
          <w:rFonts w:ascii="Arial" w:hAnsi="Arial" w:cs="Arial"/>
          <w:color w:val="000000" w:themeColor="text1"/>
        </w:rPr>
        <w:t>Rejestru</w:t>
      </w:r>
      <w:r w:rsidRPr="008D2CA4">
        <w:rPr>
          <w:rFonts w:ascii="Arial" w:hAnsi="Arial" w:cs="Arial"/>
          <w:color w:val="000000" w:themeColor="text1"/>
        </w:rPr>
        <w:t xml:space="preserve"> </w:t>
      </w:r>
      <w:r w:rsidR="00A751E9" w:rsidRPr="008D2CA4">
        <w:rPr>
          <w:rFonts w:ascii="Arial" w:hAnsi="Arial" w:cs="Arial"/>
          <w:color w:val="000000" w:themeColor="text1"/>
        </w:rPr>
        <w:t>Sądowego prowadzonego</w:t>
      </w:r>
      <w:r w:rsidRPr="008D2CA4">
        <w:rPr>
          <w:rFonts w:ascii="Arial" w:hAnsi="Arial" w:cs="Arial"/>
          <w:color w:val="000000" w:themeColor="text1"/>
        </w:rPr>
        <w:t xml:space="preserve"> </w:t>
      </w:r>
      <w:r w:rsidR="00A751E9" w:rsidRPr="008D2CA4">
        <w:rPr>
          <w:rFonts w:ascii="Arial" w:hAnsi="Arial" w:cs="Arial"/>
          <w:color w:val="000000" w:themeColor="text1"/>
        </w:rPr>
        <w:t>przez</w:t>
      </w:r>
      <w:r w:rsidR="001E6589" w:rsidRPr="008D2CA4">
        <w:rPr>
          <w:rFonts w:ascii="Arial" w:hAnsi="Arial" w:cs="Arial"/>
          <w:color w:val="000000" w:themeColor="text1"/>
        </w:rPr>
        <w:t xml:space="preserve"> Sąd Rejonowy w ………………………………. </w:t>
      </w:r>
      <w:r w:rsidR="00A751E9" w:rsidRPr="008D2CA4">
        <w:rPr>
          <w:rFonts w:ascii="Arial" w:hAnsi="Arial" w:cs="Arial"/>
          <w:color w:val="000000" w:themeColor="text1"/>
        </w:rPr>
        <w:t>pod numerem</w:t>
      </w:r>
      <w:r w:rsidRPr="008D2CA4">
        <w:rPr>
          <w:rFonts w:ascii="Arial" w:hAnsi="Arial" w:cs="Arial"/>
          <w:color w:val="000000" w:themeColor="text1"/>
        </w:rPr>
        <w:t xml:space="preserve"> </w:t>
      </w:r>
      <w:r w:rsidR="00A751E9" w:rsidRPr="008D2CA4">
        <w:rPr>
          <w:rFonts w:ascii="Arial" w:hAnsi="Arial" w:cs="Arial"/>
          <w:color w:val="000000" w:themeColor="text1"/>
        </w:rPr>
        <w:t>KRS</w:t>
      </w:r>
      <w:r w:rsidR="00CA27AE" w:rsidRPr="008D2CA4">
        <w:rPr>
          <w:rFonts w:ascii="Arial" w:hAnsi="Arial" w:cs="Arial"/>
          <w:color w:val="000000" w:themeColor="text1"/>
        </w:rPr>
        <w:t xml:space="preserve"> …….……………………………, </w:t>
      </w:r>
      <w:r w:rsidR="00A751E9" w:rsidRPr="008D2CA4">
        <w:rPr>
          <w:rFonts w:ascii="Arial" w:hAnsi="Arial" w:cs="Arial"/>
          <w:color w:val="000000" w:themeColor="text1"/>
        </w:rPr>
        <w:t>R</w:t>
      </w:r>
      <w:r w:rsidR="00CA27AE" w:rsidRPr="008D2CA4">
        <w:rPr>
          <w:rFonts w:ascii="Arial" w:hAnsi="Arial" w:cs="Arial"/>
          <w:color w:val="000000" w:themeColor="text1"/>
        </w:rPr>
        <w:t xml:space="preserve">EGON: </w:t>
      </w:r>
      <w:r w:rsidRPr="008D2CA4">
        <w:rPr>
          <w:rFonts w:ascii="Arial" w:hAnsi="Arial" w:cs="Arial"/>
          <w:color w:val="000000" w:themeColor="text1"/>
        </w:rPr>
        <w:t>…………………….………</w:t>
      </w:r>
      <w:r w:rsidR="00A751E9" w:rsidRPr="008D2CA4">
        <w:rPr>
          <w:rFonts w:ascii="Arial" w:hAnsi="Arial" w:cs="Arial"/>
          <w:color w:val="000000" w:themeColor="text1"/>
        </w:rPr>
        <w:t xml:space="preserve">, </w:t>
      </w:r>
      <w:r w:rsidRPr="008D2CA4">
        <w:rPr>
          <w:rFonts w:ascii="Arial" w:hAnsi="Arial" w:cs="Arial"/>
          <w:color w:val="000000" w:themeColor="text1"/>
        </w:rPr>
        <w:t xml:space="preserve">NIP </w:t>
      </w:r>
      <w:r w:rsidR="00CA27AE" w:rsidRPr="008D2CA4">
        <w:rPr>
          <w:rFonts w:ascii="Arial" w:hAnsi="Arial" w:cs="Arial"/>
          <w:color w:val="000000" w:themeColor="text1"/>
        </w:rPr>
        <w:t xml:space="preserve"> ……………………………</w:t>
      </w:r>
      <w:r w:rsidR="00CB18A4" w:rsidRPr="008D2CA4">
        <w:rPr>
          <w:rFonts w:ascii="Arial" w:hAnsi="Arial" w:cs="Arial"/>
          <w:color w:val="000000" w:themeColor="text1"/>
        </w:rPr>
        <w:t>, wysokość kapitału zakładowego ….. złotych</w:t>
      </w:r>
    </w:p>
    <w:p w14:paraId="5E8B6291" w14:textId="77777777" w:rsidR="00A751E9" w:rsidRPr="008D2CA4" w:rsidRDefault="00A751E9" w:rsidP="00A35A8E">
      <w:pPr>
        <w:spacing w:line="300" w:lineRule="auto"/>
        <w:rPr>
          <w:rFonts w:ascii="Arial" w:hAnsi="Arial" w:cs="Arial"/>
          <w:color w:val="000000" w:themeColor="text1"/>
        </w:rPr>
      </w:pPr>
    </w:p>
    <w:p w14:paraId="24513AF4" w14:textId="77777777" w:rsidR="00A751E9" w:rsidRPr="008D2CA4" w:rsidRDefault="004504C6" w:rsidP="00A35A8E">
      <w:pPr>
        <w:spacing w:line="300" w:lineRule="auto"/>
        <w:rPr>
          <w:rFonts w:ascii="Arial" w:hAnsi="Arial" w:cs="Arial"/>
          <w:color w:val="000000" w:themeColor="text1"/>
        </w:rPr>
      </w:pPr>
      <w:r w:rsidRPr="008D2CA4">
        <w:rPr>
          <w:rFonts w:ascii="Arial" w:hAnsi="Arial" w:cs="Arial"/>
          <w:color w:val="000000" w:themeColor="text1"/>
        </w:rPr>
        <w:t>reprezentowanym przez:</w:t>
      </w:r>
    </w:p>
    <w:p w14:paraId="5B4F7A28" w14:textId="77777777" w:rsidR="004504C6" w:rsidRPr="008D2CA4" w:rsidRDefault="004504C6" w:rsidP="004504C6">
      <w:pPr>
        <w:spacing w:line="300" w:lineRule="auto"/>
        <w:jc w:val="both"/>
        <w:rPr>
          <w:rFonts w:ascii="Arial" w:hAnsi="Arial" w:cs="Arial"/>
          <w:color w:val="000000" w:themeColor="text1"/>
        </w:rPr>
      </w:pPr>
      <w:r w:rsidRPr="008D2CA4">
        <w:rPr>
          <w:rFonts w:ascii="Arial" w:hAnsi="Arial" w:cs="Arial"/>
          <w:color w:val="000000" w:themeColor="text1"/>
        </w:rPr>
        <w:t>1. …………………………………… –  ……………………………… (funkcja)</w:t>
      </w:r>
    </w:p>
    <w:p w14:paraId="130E305E" w14:textId="77777777" w:rsidR="004504C6" w:rsidRPr="008D2CA4" w:rsidRDefault="004504C6" w:rsidP="004504C6">
      <w:pPr>
        <w:spacing w:line="300" w:lineRule="auto"/>
        <w:jc w:val="both"/>
        <w:rPr>
          <w:rFonts w:ascii="Arial" w:hAnsi="Arial" w:cs="Arial"/>
          <w:color w:val="000000" w:themeColor="text1"/>
        </w:rPr>
      </w:pPr>
      <w:r w:rsidRPr="008D2CA4">
        <w:rPr>
          <w:rFonts w:ascii="Arial" w:hAnsi="Arial" w:cs="Arial"/>
          <w:color w:val="000000" w:themeColor="text1"/>
        </w:rPr>
        <w:t>2. …………………………………… –  ……………………………… (funkcja)</w:t>
      </w:r>
    </w:p>
    <w:p w14:paraId="226245D7" w14:textId="77777777" w:rsidR="00A751E9" w:rsidRPr="008D2CA4" w:rsidRDefault="00A751E9" w:rsidP="00A35A8E">
      <w:pPr>
        <w:spacing w:line="300" w:lineRule="auto"/>
        <w:rPr>
          <w:rFonts w:ascii="Arial" w:hAnsi="Arial" w:cs="Arial"/>
          <w:color w:val="000000" w:themeColor="text1"/>
        </w:rPr>
      </w:pPr>
    </w:p>
    <w:p w14:paraId="2F1E0BB8" w14:textId="77777777" w:rsidR="00A751E9" w:rsidRPr="00862D76" w:rsidRDefault="00A751E9" w:rsidP="00A35A8E">
      <w:pPr>
        <w:spacing w:line="300" w:lineRule="auto"/>
        <w:rPr>
          <w:rFonts w:ascii="Arial" w:hAnsi="Arial" w:cs="Arial"/>
        </w:rPr>
      </w:pPr>
      <w:r w:rsidRPr="00862D76">
        <w:rPr>
          <w:rFonts w:ascii="Arial" w:hAnsi="Arial" w:cs="Arial"/>
        </w:rPr>
        <w:t xml:space="preserve">zwanym w treści umowy </w:t>
      </w:r>
      <w:r w:rsidRPr="00862D76">
        <w:rPr>
          <w:rFonts w:ascii="Arial" w:hAnsi="Arial" w:cs="Arial"/>
          <w:b/>
        </w:rPr>
        <w:t>"Ubezpieczycielem"</w:t>
      </w:r>
    </w:p>
    <w:p w14:paraId="2EB457AE" w14:textId="77777777" w:rsidR="001E6589" w:rsidRPr="008D2CA4" w:rsidRDefault="001E6589" w:rsidP="00A35A8E">
      <w:pPr>
        <w:spacing w:line="300" w:lineRule="auto"/>
        <w:rPr>
          <w:rFonts w:ascii="Arial" w:hAnsi="Arial" w:cs="Arial"/>
          <w:color w:val="000000" w:themeColor="text1"/>
        </w:rPr>
      </w:pPr>
    </w:p>
    <w:p w14:paraId="57946CC6" w14:textId="77777777" w:rsidR="00862D76" w:rsidRPr="008D2CA4" w:rsidRDefault="00862D76" w:rsidP="00A35A8E">
      <w:pPr>
        <w:spacing w:line="300" w:lineRule="auto"/>
        <w:rPr>
          <w:rFonts w:ascii="Arial" w:hAnsi="Arial" w:cs="Arial"/>
          <w:color w:val="000000" w:themeColor="text1"/>
        </w:rPr>
      </w:pPr>
      <w:r w:rsidRPr="008D2CA4">
        <w:rPr>
          <w:rFonts w:ascii="Arial" w:hAnsi="Arial" w:cs="Arial"/>
          <w:color w:val="000000" w:themeColor="text1"/>
        </w:rPr>
        <w:t xml:space="preserve">łącznie zwanymi dalej </w:t>
      </w:r>
      <w:r w:rsidRPr="008D2CA4">
        <w:rPr>
          <w:rFonts w:ascii="Arial" w:hAnsi="Arial" w:cs="Arial"/>
          <w:b/>
          <w:color w:val="000000" w:themeColor="text1"/>
        </w:rPr>
        <w:t>„Stronami”.</w:t>
      </w:r>
    </w:p>
    <w:p w14:paraId="741DDB77" w14:textId="77777777" w:rsidR="00862D76" w:rsidRPr="008D2CA4" w:rsidRDefault="00862D76" w:rsidP="00A35A8E">
      <w:pPr>
        <w:spacing w:line="300" w:lineRule="auto"/>
        <w:rPr>
          <w:rFonts w:ascii="Arial" w:hAnsi="Arial" w:cs="Arial"/>
          <w:i/>
          <w:color w:val="000000" w:themeColor="text1"/>
        </w:rPr>
      </w:pPr>
    </w:p>
    <w:p w14:paraId="387967E1" w14:textId="77777777" w:rsidR="00A751E9" w:rsidRPr="008D2CA4" w:rsidRDefault="00A751E9" w:rsidP="00A35A8E">
      <w:pPr>
        <w:spacing w:line="300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8D2CA4">
        <w:rPr>
          <w:rFonts w:ascii="Arial" w:hAnsi="Arial" w:cs="Arial"/>
          <w:i/>
          <w:color w:val="000000" w:themeColor="text1"/>
        </w:rPr>
        <w:t>Niniejsza</w:t>
      </w:r>
      <w:r w:rsidR="00C31B03" w:rsidRPr="008D2CA4">
        <w:rPr>
          <w:rFonts w:ascii="Arial" w:hAnsi="Arial" w:cs="Arial"/>
          <w:i/>
          <w:color w:val="000000" w:themeColor="text1"/>
        </w:rPr>
        <w:t xml:space="preserve"> umowa jest następstwem wyboru Wykonawcy dokonanego</w:t>
      </w:r>
      <w:r w:rsidRPr="008D2CA4">
        <w:rPr>
          <w:rFonts w:ascii="Arial" w:hAnsi="Arial" w:cs="Arial"/>
          <w:i/>
          <w:color w:val="000000" w:themeColor="text1"/>
        </w:rPr>
        <w:t xml:space="preserve"> w postępowaniu o </w:t>
      </w:r>
      <w:r w:rsidR="00B959EC" w:rsidRPr="008D2CA4">
        <w:rPr>
          <w:rFonts w:ascii="Arial" w:hAnsi="Arial" w:cs="Arial"/>
          <w:i/>
          <w:color w:val="000000" w:themeColor="text1"/>
        </w:rPr>
        <w:t>udzielenie zamówienia</w:t>
      </w:r>
      <w:r w:rsidRPr="008D2CA4">
        <w:rPr>
          <w:rFonts w:ascii="Arial" w:hAnsi="Arial" w:cs="Arial"/>
          <w:i/>
          <w:color w:val="000000" w:themeColor="text1"/>
        </w:rPr>
        <w:t xml:space="preserve"> publiczne</w:t>
      </w:r>
      <w:r w:rsidR="00B959EC" w:rsidRPr="008D2CA4">
        <w:rPr>
          <w:rFonts w:ascii="Arial" w:hAnsi="Arial" w:cs="Arial"/>
          <w:i/>
          <w:color w:val="000000" w:themeColor="text1"/>
        </w:rPr>
        <w:t>go</w:t>
      </w:r>
      <w:r w:rsidRPr="008D2CA4">
        <w:rPr>
          <w:rFonts w:ascii="Arial" w:hAnsi="Arial" w:cs="Arial"/>
          <w:i/>
          <w:color w:val="000000" w:themeColor="text1"/>
        </w:rPr>
        <w:t xml:space="preserve"> prowadzonym w trybie przetargu nieograniczonego realizowan</w:t>
      </w:r>
      <w:r w:rsidR="00C31B03" w:rsidRPr="008D2CA4">
        <w:rPr>
          <w:rFonts w:ascii="Arial" w:hAnsi="Arial" w:cs="Arial"/>
          <w:i/>
          <w:color w:val="000000" w:themeColor="text1"/>
        </w:rPr>
        <w:t>ego</w:t>
      </w:r>
      <w:r w:rsidRPr="008D2CA4">
        <w:rPr>
          <w:rFonts w:ascii="Arial" w:hAnsi="Arial" w:cs="Arial"/>
          <w:i/>
          <w:color w:val="000000" w:themeColor="text1"/>
        </w:rPr>
        <w:t xml:space="preserve"> na podstawie ustawy z dnia </w:t>
      </w:r>
      <w:r w:rsidR="005E4316" w:rsidRPr="008D2CA4">
        <w:rPr>
          <w:rFonts w:ascii="Arial" w:hAnsi="Arial" w:cs="Arial"/>
          <w:i/>
          <w:color w:val="000000" w:themeColor="text1"/>
        </w:rPr>
        <w:t>z dnia 11 września 2019 roku</w:t>
      </w:r>
      <w:r w:rsidR="00D36516" w:rsidRPr="008D2CA4">
        <w:rPr>
          <w:rFonts w:ascii="Arial" w:hAnsi="Arial" w:cs="Arial"/>
          <w:i/>
          <w:color w:val="000000" w:themeColor="text1"/>
        </w:rPr>
        <w:t xml:space="preserve"> </w:t>
      </w:r>
      <w:r w:rsidR="00C31B03" w:rsidRPr="008D2CA4">
        <w:rPr>
          <w:rFonts w:ascii="Arial" w:hAnsi="Arial" w:cs="Arial"/>
          <w:i/>
          <w:color w:val="000000" w:themeColor="text1"/>
        </w:rPr>
        <w:t>– Pra</w:t>
      </w:r>
      <w:r w:rsidR="00D36516" w:rsidRPr="008D2CA4">
        <w:rPr>
          <w:rFonts w:ascii="Arial" w:hAnsi="Arial" w:cs="Arial"/>
          <w:i/>
          <w:color w:val="000000" w:themeColor="text1"/>
        </w:rPr>
        <w:t>wo zamówień publicznych (</w:t>
      </w:r>
      <w:proofErr w:type="spellStart"/>
      <w:r w:rsidR="00D36516" w:rsidRPr="008D2CA4">
        <w:rPr>
          <w:rFonts w:ascii="Arial" w:hAnsi="Arial" w:cs="Arial"/>
          <w:i/>
          <w:color w:val="000000" w:themeColor="text1"/>
        </w:rPr>
        <w:t>t.j</w:t>
      </w:r>
      <w:proofErr w:type="spellEnd"/>
      <w:r w:rsidR="00D36516" w:rsidRPr="008D2CA4">
        <w:rPr>
          <w:rFonts w:ascii="Arial" w:hAnsi="Arial" w:cs="Arial"/>
          <w:i/>
          <w:color w:val="000000" w:themeColor="text1"/>
        </w:rPr>
        <w:t xml:space="preserve">. Dz. U. z 2021 r. poz. 1129 z </w:t>
      </w:r>
      <w:proofErr w:type="spellStart"/>
      <w:r w:rsidR="00D36516" w:rsidRPr="008D2CA4">
        <w:rPr>
          <w:rFonts w:ascii="Arial" w:hAnsi="Arial" w:cs="Arial"/>
          <w:i/>
          <w:color w:val="000000" w:themeColor="text1"/>
        </w:rPr>
        <w:t>późn</w:t>
      </w:r>
      <w:proofErr w:type="spellEnd"/>
      <w:r w:rsidR="00D36516" w:rsidRPr="008D2CA4">
        <w:rPr>
          <w:rFonts w:ascii="Arial" w:hAnsi="Arial" w:cs="Arial"/>
          <w:i/>
          <w:color w:val="000000" w:themeColor="text1"/>
        </w:rPr>
        <w:t>. zm.).</w:t>
      </w:r>
    </w:p>
    <w:p w14:paraId="24930220" w14:textId="77777777" w:rsidR="005E4316" w:rsidRPr="00323D6B" w:rsidRDefault="005E4316" w:rsidP="00A35A8E">
      <w:pPr>
        <w:spacing w:line="300" w:lineRule="auto"/>
        <w:jc w:val="both"/>
        <w:rPr>
          <w:rFonts w:ascii="Arial" w:hAnsi="Arial" w:cs="Arial"/>
          <w:color w:val="00B050"/>
        </w:rPr>
      </w:pPr>
    </w:p>
    <w:p w14:paraId="36C541DE" w14:textId="77777777" w:rsidR="00A751E9" w:rsidRPr="001E6589" w:rsidRDefault="00A751E9" w:rsidP="00A35A8E">
      <w:pPr>
        <w:spacing w:line="300" w:lineRule="auto"/>
        <w:jc w:val="center"/>
        <w:rPr>
          <w:rFonts w:ascii="Arial" w:hAnsi="Arial" w:cs="Arial"/>
          <w:b/>
        </w:rPr>
      </w:pPr>
      <w:r w:rsidRPr="001E6589">
        <w:rPr>
          <w:rFonts w:ascii="Arial" w:hAnsi="Arial" w:cs="Arial"/>
          <w:b/>
        </w:rPr>
        <w:t>§</w:t>
      </w:r>
      <w:r w:rsidR="00BC2D57">
        <w:rPr>
          <w:rFonts w:ascii="Arial" w:hAnsi="Arial" w:cs="Arial"/>
          <w:b/>
        </w:rPr>
        <w:t xml:space="preserve"> </w:t>
      </w:r>
      <w:r w:rsidRPr="001E6589">
        <w:rPr>
          <w:rFonts w:ascii="Arial" w:hAnsi="Arial" w:cs="Arial"/>
          <w:b/>
        </w:rPr>
        <w:t>1</w:t>
      </w:r>
    </w:p>
    <w:p w14:paraId="487CBCFC" w14:textId="77777777" w:rsidR="00A751E9" w:rsidRDefault="00A751E9" w:rsidP="00A35A8E">
      <w:pPr>
        <w:spacing w:line="300" w:lineRule="auto"/>
        <w:jc w:val="center"/>
        <w:rPr>
          <w:rFonts w:ascii="Arial" w:hAnsi="Arial" w:cs="Arial"/>
          <w:b/>
        </w:rPr>
      </w:pPr>
      <w:r w:rsidRPr="001E6589">
        <w:rPr>
          <w:rFonts w:ascii="Arial" w:hAnsi="Arial" w:cs="Arial"/>
          <w:b/>
        </w:rPr>
        <w:t>PRZEDMIOT UMOWY</w:t>
      </w:r>
    </w:p>
    <w:p w14:paraId="746AF97E" w14:textId="77777777" w:rsidR="00F837E8" w:rsidRPr="001E6589" w:rsidRDefault="00F837E8" w:rsidP="00A35A8E">
      <w:pPr>
        <w:spacing w:line="300" w:lineRule="auto"/>
        <w:jc w:val="center"/>
        <w:rPr>
          <w:rFonts w:ascii="Arial" w:hAnsi="Arial" w:cs="Arial"/>
          <w:b/>
        </w:rPr>
      </w:pPr>
    </w:p>
    <w:p w14:paraId="46F250D5" w14:textId="77777777" w:rsidR="00A751E9" w:rsidRPr="008D2CA4" w:rsidRDefault="00A751E9" w:rsidP="003F2E25">
      <w:pPr>
        <w:numPr>
          <w:ilvl w:val="0"/>
          <w:numId w:val="12"/>
        </w:numPr>
        <w:spacing w:line="300" w:lineRule="auto"/>
        <w:jc w:val="both"/>
        <w:rPr>
          <w:rFonts w:ascii="Arial" w:hAnsi="Arial" w:cs="Arial"/>
          <w:color w:val="000000" w:themeColor="text1"/>
        </w:rPr>
      </w:pPr>
      <w:r w:rsidRPr="00F64145">
        <w:rPr>
          <w:rFonts w:ascii="Arial" w:hAnsi="Arial" w:cs="Arial"/>
        </w:rPr>
        <w:t>Przedmiotem umowy jest świadczenie przez Ubezpieczy</w:t>
      </w:r>
      <w:r w:rsidR="000322AF">
        <w:rPr>
          <w:rFonts w:ascii="Arial" w:hAnsi="Arial" w:cs="Arial"/>
        </w:rPr>
        <w:t xml:space="preserve">ciela na rzecz Ubezpieczającego usługi </w:t>
      </w:r>
      <w:r w:rsidRPr="008D2CA4">
        <w:rPr>
          <w:rFonts w:ascii="Arial" w:hAnsi="Arial" w:cs="Arial"/>
          <w:color w:val="000000" w:themeColor="text1"/>
        </w:rPr>
        <w:t>ubezpieczeniowej obejmującej</w:t>
      </w:r>
      <w:r w:rsidR="00A35A8E" w:rsidRPr="008D2CA4">
        <w:rPr>
          <w:rFonts w:ascii="Arial" w:hAnsi="Arial" w:cs="Arial"/>
          <w:color w:val="000000" w:themeColor="text1"/>
        </w:rPr>
        <w:t xml:space="preserve"> …………………………………………………………..</w:t>
      </w:r>
    </w:p>
    <w:p w14:paraId="5913D12C" w14:textId="77777777" w:rsidR="00C30A1B" w:rsidRPr="008D2CA4" w:rsidRDefault="000322AF" w:rsidP="00A35A8E">
      <w:pPr>
        <w:spacing w:line="300" w:lineRule="auto"/>
        <w:jc w:val="both"/>
        <w:rPr>
          <w:rFonts w:ascii="Arial" w:hAnsi="Arial" w:cs="Arial"/>
          <w:color w:val="000000" w:themeColor="text1"/>
        </w:rPr>
      </w:pPr>
      <w:r w:rsidRPr="008D2CA4">
        <w:rPr>
          <w:rFonts w:ascii="Arial" w:hAnsi="Arial" w:cs="Arial"/>
          <w:color w:val="000000" w:themeColor="text1"/>
        </w:rPr>
        <w:lastRenderedPageBreak/>
        <w:tab/>
      </w:r>
      <w:r w:rsidR="00A96C57" w:rsidRPr="008D2CA4">
        <w:rPr>
          <w:rFonts w:ascii="Arial" w:hAnsi="Arial" w:cs="Arial"/>
          <w:color w:val="000000" w:themeColor="text1"/>
        </w:rPr>
        <w:t>–</w:t>
      </w:r>
      <w:r w:rsidR="00A751E9" w:rsidRPr="008D2CA4">
        <w:rPr>
          <w:rFonts w:ascii="Arial" w:hAnsi="Arial" w:cs="Arial"/>
          <w:color w:val="000000" w:themeColor="text1"/>
        </w:rPr>
        <w:t xml:space="preserve"> w zakresie </w:t>
      </w:r>
      <w:r w:rsidR="00A96C57" w:rsidRPr="008D2CA4">
        <w:rPr>
          <w:rFonts w:ascii="Arial" w:hAnsi="Arial" w:cs="Arial"/>
          <w:color w:val="000000" w:themeColor="text1"/>
        </w:rPr>
        <w:t>i na warunkach określonych</w:t>
      </w:r>
      <w:r w:rsidR="00A751E9" w:rsidRPr="008D2CA4">
        <w:rPr>
          <w:rFonts w:ascii="Arial" w:hAnsi="Arial" w:cs="Arial"/>
          <w:color w:val="000000" w:themeColor="text1"/>
        </w:rPr>
        <w:t xml:space="preserve"> w opisie przedmiotu zamó</w:t>
      </w:r>
      <w:r w:rsidR="00E705B0" w:rsidRPr="008D2CA4">
        <w:rPr>
          <w:rFonts w:ascii="Arial" w:hAnsi="Arial" w:cs="Arial"/>
          <w:color w:val="000000" w:themeColor="text1"/>
        </w:rPr>
        <w:t>wienia zawartych</w:t>
      </w:r>
      <w:r w:rsidR="00A751E9" w:rsidRPr="008D2CA4">
        <w:rPr>
          <w:rFonts w:ascii="Arial" w:hAnsi="Arial" w:cs="Arial"/>
          <w:color w:val="000000" w:themeColor="text1"/>
        </w:rPr>
        <w:t xml:space="preserve"> w</w:t>
      </w:r>
      <w:r w:rsidRPr="008D2CA4">
        <w:rPr>
          <w:rFonts w:ascii="Arial" w:hAnsi="Arial" w:cs="Arial"/>
          <w:color w:val="000000" w:themeColor="text1"/>
        </w:rPr>
        <w:tab/>
      </w:r>
      <w:r w:rsidR="00A751E9" w:rsidRPr="008D2CA4">
        <w:rPr>
          <w:rFonts w:ascii="Arial" w:hAnsi="Arial" w:cs="Arial"/>
          <w:color w:val="000000" w:themeColor="text1"/>
        </w:rPr>
        <w:t>Specyfikacji Warunków Zamówieni</w:t>
      </w:r>
      <w:r w:rsidR="00A20F74" w:rsidRPr="008D2CA4">
        <w:rPr>
          <w:rFonts w:ascii="Arial" w:hAnsi="Arial" w:cs="Arial"/>
          <w:color w:val="000000" w:themeColor="text1"/>
        </w:rPr>
        <w:t>a (zwanej dalej „S</w:t>
      </w:r>
      <w:r w:rsidR="00A751E9" w:rsidRPr="008D2CA4">
        <w:rPr>
          <w:rFonts w:ascii="Arial" w:hAnsi="Arial" w:cs="Arial"/>
          <w:color w:val="000000" w:themeColor="text1"/>
        </w:rPr>
        <w:t>WZ") oraz załącznikach do</w:t>
      </w:r>
      <w:r w:rsidR="00A35A8E" w:rsidRPr="008D2CA4">
        <w:rPr>
          <w:rFonts w:ascii="Arial" w:hAnsi="Arial" w:cs="Arial"/>
          <w:color w:val="000000" w:themeColor="text1"/>
        </w:rPr>
        <w:t xml:space="preserve"> niej, zgodnie z </w:t>
      </w:r>
      <w:r w:rsidRPr="008D2CA4">
        <w:rPr>
          <w:rFonts w:ascii="Arial" w:hAnsi="Arial" w:cs="Arial"/>
          <w:color w:val="000000" w:themeColor="text1"/>
        </w:rPr>
        <w:tab/>
      </w:r>
      <w:r w:rsidR="00A35A8E" w:rsidRPr="008D2CA4">
        <w:rPr>
          <w:rFonts w:ascii="Arial" w:hAnsi="Arial" w:cs="Arial"/>
          <w:color w:val="000000" w:themeColor="text1"/>
        </w:rPr>
        <w:t>przedstawioną Ofertą Wykonawcy.</w:t>
      </w:r>
    </w:p>
    <w:p w14:paraId="684C5DFF" w14:textId="77777777" w:rsidR="00A751E9" w:rsidRPr="008D2CA4" w:rsidRDefault="00A751E9" w:rsidP="003F2E25">
      <w:pPr>
        <w:numPr>
          <w:ilvl w:val="0"/>
          <w:numId w:val="12"/>
        </w:numPr>
        <w:spacing w:line="300" w:lineRule="auto"/>
        <w:jc w:val="both"/>
        <w:rPr>
          <w:rFonts w:ascii="Arial" w:hAnsi="Arial" w:cs="Arial"/>
          <w:color w:val="000000" w:themeColor="text1"/>
        </w:rPr>
      </w:pPr>
      <w:r w:rsidRPr="008D2CA4">
        <w:rPr>
          <w:rFonts w:ascii="Arial" w:hAnsi="Arial" w:cs="Arial"/>
          <w:color w:val="000000" w:themeColor="text1"/>
        </w:rPr>
        <w:t xml:space="preserve">Szczegółowy zakres przedmiotu umowy określa Załącznik nr </w:t>
      </w:r>
      <w:r w:rsidR="005E4316" w:rsidRPr="008D2CA4">
        <w:rPr>
          <w:rFonts w:ascii="Arial" w:hAnsi="Arial" w:cs="Arial"/>
          <w:color w:val="000000" w:themeColor="text1"/>
        </w:rPr>
        <w:t>6 do S</w:t>
      </w:r>
      <w:r w:rsidRPr="008D2CA4">
        <w:rPr>
          <w:rFonts w:ascii="Arial" w:hAnsi="Arial" w:cs="Arial"/>
          <w:color w:val="000000" w:themeColor="text1"/>
        </w:rPr>
        <w:t>WZ.</w:t>
      </w:r>
    </w:p>
    <w:p w14:paraId="54BEF7BF" w14:textId="77777777" w:rsidR="00A751E9" w:rsidRPr="008D2CA4" w:rsidRDefault="00220058" w:rsidP="003F2E25">
      <w:pPr>
        <w:numPr>
          <w:ilvl w:val="0"/>
          <w:numId w:val="12"/>
        </w:numPr>
        <w:spacing w:line="300" w:lineRule="auto"/>
        <w:jc w:val="both"/>
        <w:rPr>
          <w:rFonts w:ascii="Arial" w:hAnsi="Arial" w:cs="Arial"/>
          <w:color w:val="000000" w:themeColor="text1"/>
        </w:rPr>
      </w:pPr>
      <w:r w:rsidRPr="008D2CA4">
        <w:rPr>
          <w:rFonts w:ascii="Arial" w:hAnsi="Arial" w:cs="Arial"/>
          <w:color w:val="000000" w:themeColor="text1"/>
        </w:rPr>
        <w:t>Fakt zawarcia umowy oraz jej przedmiot i zakres zostaną</w:t>
      </w:r>
      <w:r w:rsidR="00FF10A2" w:rsidRPr="008D2CA4">
        <w:rPr>
          <w:rFonts w:ascii="Arial" w:hAnsi="Arial" w:cs="Arial"/>
          <w:color w:val="000000" w:themeColor="text1"/>
        </w:rPr>
        <w:t xml:space="preserve"> potwierdzone</w:t>
      </w:r>
      <w:r w:rsidR="00A751E9" w:rsidRPr="008D2CA4">
        <w:rPr>
          <w:rFonts w:ascii="Arial" w:hAnsi="Arial" w:cs="Arial"/>
          <w:color w:val="000000" w:themeColor="text1"/>
        </w:rPr>
        <w:t xml:space="preserve"> przez Ubezpieczyciela stosownymi polisami lub innymi wymaganymi dokumentami ubezpieczenia, zgodnie z wymogami określonymi w</w:t>
      </w:r>
      <w:r w:rsidR="005E4316" w:rsidRPr="008D2CA4">
        <w:rPr>
          <w:rFonts w:ascii="Arial" w:hAnsi="Arial" w:cs="Arial"/>
          <w:color w:val="000000" w:themeColor="text1"/>
        </w:rPr>
        <w:t xml:space="preserve"> SW</w:t>
      </w:r>
      <w:r w:rsidR="005A783F" w:rsidRPr="008D2CA4">
        <w:rPr>
          <w:rFonts w:ascii="Arial" w:hAnsi="Arial" w:cs="Arial"/>
          <w:color w:val="000000" w:themeColor="text1"/>
        </w:rPr>
        <w:t>Z i Ofercie Wykonawcy.</w:t>
      </w:r>
    </w:p>
    <w:p w14:paraId="3D333ABF" w14:textId="77777777" w:rsidR="00A751E9" w:rsidRPr="00F64145" w:rsidRDefault="00A751E9" w:rsidP="00A35A8E">
      <w:pPr>
        <w:spacing w:line="300" w:lineRule="auto"/>
        <w:rPr>
          <w:rFonts w:ascii="Arial" w:hAnsi="Arial" w:cs="Arial"/>
        </w:rPr>
      </w:pPr>
    </w:p>
    <w:p w14:paraId="71617B7D" w14:textId="77777777" w:rsidR="00A751E9" w:rsidRPr="001E6589" w:rsidRDefault="00F837E8" w:rsidP="00A35A8E">
      <w:pPr>
        <w:spacing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BC2D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</w:p>
    <w:p w14:paraId="43CB5CE7" w14:textId="77777777" w:rsidR="00A751E9" w:rsidRDefault="00A751E9" w:rsidP="00A35A8E">
      <w:pPr>
        <w:spacing w:line="300" w:lineRule="auto"/>
        <w:jc w:val="center"/>
        <w:rPr>
          <w:rFonts w:ascii="Arial" w:hAnsi="Arial" w:cs="Arial"/>
          <w:b/>
        </w:rPr>
      </w:pPr>
      <w:r w:rsidRPr="001E6589">
        <w:rPr>
          <w:rFonts w:ascii="Arial" w:hAnsi="Arial" w:cs="Arial"/>
          <w:b/>
        </w:rPr>
        <w:t>TERMIN REALIZACJI UMOWY</w:t>
      </w:r>
    </w:p>
    <w:p w14:paraId="6BB7D25F" w14:textId="77777777" w:rsidR="00F837E8" w:rsidRPr="001E6589" w:rsidRDefault="00F837E8" w:rsidP="00A35A8E">
      <w:pPr>
        <w:spacing w:line="300" w:lineRule="auto"/>
        <w:jc w:val="center"/>
        <w:rPr>
          <w:rFonts w:ascii="Arial" w:hAnsi="Arial" w:cs="Arial"/>
          <w:b/>
        </w:rPr>
      </w:pPr>
    </w:p>
    <w:p w14:paraId="060E7928" w14:textId="77777777" w:rsidR="003C28E3" w:rsidRDefault="005D2963" w:rsidP="003F2E25">
      <w:pPr>
        <w:numPr>
          <w:ilvl w:val="0"/>
          <w:numId w:val="13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Niniejszą umowę S</w:t>
      </w:r>
      <w:r w:rsidR="00A751E9" w:rsidRPr="00F64145">
        <w:rPr>
          <w:rFonts w:ascii="Arial" w:hAnsi="Arial" w:cs="Arial"/>
        </w:rPr>
        <w:t>trony zawierają na czas określony</w:t>
      </w:r>
      <w:r w:rsidR="00D328B4">
        <w:rPr>
          <w:rFonts w:ascii="Arial" w:hAnsi="Arial" w:cs="Arial"/>
        </w:rPr>
        <w:t xml:space="preserve">, </w:t>
      </w:r>
      <w:r w:rsidR="00A751E9" w:rsidRPr="00F64145">
        <w:rPr>
          <w:rFonts w:ascii="Arial" w:hAnsi="Arial" w:cs="Arial"/>
        </w:rPr>
        <w:t xml:space="preserve">w zakresie zgodnym z treścią złożonej </w:t>
      </w:r>
      <w:r>
        <w:rPr>
          <w:rFonts w:ascii="Arial" w:hAnsi="Arial" w:cs="Arial"/>
        </w:rPr>
        <w:t>Oferty Wykonawcy</w:t>
      </w:r>
      <w:r w:rsidR="00A751E9" w:rsidRPr="00F64145">
        <w:rPr>
          <w:rFonts w:ascii="Arial" w:hAnsi="Arial" w:cs="Arial"/>
        </w:rPr>
        <w:t xml:space="preserve"> oraz wym</w:t>
      </w:r>
      <w:r w:rsidR="005E4316">
        <w:rPr>
          <w:rFonts w:ascii="Arial" w:hAnsi="Arial" w:cs="Arial"/>
        </w:rPr>
        <w:t>ogami S</w:t>
      </w:r>
      <w:r w:rsidR="00B90D3B">
        <w:rPr>
          <w:rFonts w:ascii="Arial" w:hAnsi="Arial" w:cs="Arial"/>
        </w:rPr>
        <w:t>WZ</w:t>
      </w:r>
      <w:r w:rsidR="009F1DD3">
        <w:rPr>
          <w:rFonts w:ascii="Arial" w:hAnsi="Arial" w:cs="Arial"/>
          <w:color w:val="00B050"/>
        </w:rPr>
        <w:t>.</w:t>
      </w:r>
    </w:p>
    <w:p w14:paraId="744AA3B5" w14:textId="7E545CC3" w:rsidR="003C28E3" w:rsidRPr="00A46665" w:rsidRDefault="00A751E9" w:rsidP="003F2E25">
      <w:pPr>
        <w:numPr>
          <w:ilvl w:val="0"/>
          <w:numId w:val="13"/>
        </w:numPr>
        <w:spacing w:line="300" w:lineRule="auto"/>
        <w:jc w:val="both"/>
        <w:rPr>
          <w:rFonts w:ascii="Arial" w:hAnsi="Arial" w:cs="Arial"/>
        </w:rPr>
      </w:pPr>
      <w:r w:rsidRPr="003C28E3">
        <w:rPr>
          <w:rFonts w:ascii="Arial" w:hAnsi="Arial" w:cs="Arial"/>
        </w:rPr>
        <w:t>Wymagany termin realizacji zamówienia</w:t>
      </w:r>
      <w:r w:rsidR="00A46665">
        <w:rPr>
          <w:rFonts w:ascii="Arial" w:hAnsi="Arial" w:cs="Arial"/>
        </w:rPr>
        <w:t xml:space="preserve"> (</w:t>
      </w:r>
      <w:r w:rsidR="00A46665">
        <w:rPr>
          <w:rFonts w:ascii="Arial" w:hAnsi="Arial" w:cs="Arial"/>
          <w:i/>
        </w:rPr>
        <w:t>n</w:t>
      </w:r>
      <w:r w:rsidR="0070359F" w:rsidRPr="00A46665">
        <w:rPr>
          <w:rFonts w:ascii="Arial" w:hAnsi="Arial" w:cs="Arial"/>
          <w:i/>
        </w:rPr>
        <w:t>ależy wpisać wariant odpo</w:t>
      </w:r>
      <w:r w:rsidR="00A46665">
        <w:rPr>
          <w:rFonts w:ascii="Arial" w:hAnsi="Arial" w:cs="Arial"/>
          <w:i/>
        </w:rPr>
        <w:t xml:space="preserve">wiedni do dnia zawierania umowy). </w:t>
      </w:r>
      <w:r w:rsidRPr="00A46665">
        <w:rPr>
          <w:rFonts w:ascii="Arial" w:hAnsi="Arial" w:cs="Arial"/>
        </w:rPr>
        <w:t xml:space="preserve">Planowany od dnia </w:t>
      </w:r>
      <w:r w:rsidR="009F4E7B" w:rsidRPr="00A46665">
        <w:rPr>
          <w:rFonts w:ascii="Arial" w:hAnsi="Arial" w:cs="Arial"/>
        </w:rPr>
        <w:t>28.01</w:t>
      </w:r>
      <w:r w:rsidRPr="00A46665">
        <w:rPr>
          <w:rFonts w:ascii="Arial" w:hAnsi="Arial" w:cs="Arial"/>
        </w:rPr>
        <w:t>.</w:t>
      </w:r>
      <w:r w:rsidR="00E53378" w:rsidRPr="00A46665">
        <w:rPr>
          <w:rFonts w:ascii="Arial" w:hAnsi="Arial" w:cs="Arial"/>
        </w:rPr>
        <w:t>20</w:t>
      </w:r>
      <w:r w:rsidR="005E4316" w:rsidRPr="00A46665">
        <w:rPr>
          <w:rFonts w:ascii="Arial" w:hAnsi="Arial" w:cs="Arial"/>
        </w:rPr>
        <w:t>22</w:t>
      </w:r>
      <w:r w:rsidR="00E53378" w:rsidRPr="00A46665">
        <w:rPr>
          <w:rFonts w:ascii="Arial" w:hAnsi="Arial" w:cs="Arial"/>
        </w:rPr>
        <w:t>r</w:t>
      </w:r>
      <w:r w:rsidR="00B90D3B" w:rsidRPr="00A46665">
        <w:rPr>
          <w:rFonts w:ascii="Arial" w:hAnsi="Arial" w:cs="Arial"/>
        </w:rPr>
        <w:t>., godz. 00:</w:t>
      </w:r>
      <w:r w:rsidRPr="00A46665">
        <w:rPr>
          <w:rFonts w:ascii="Arial" w:hAnsi="Arial" w:cs="Arial"/>
        </w:rPr>
        <w:t xml:space="preserve">00, do dnia </w:t>
      </w:r>
      <w:r w:rsidR="009F4E7B" w:rsidRPr="00A46665">
        <w:rPr>
          <w:rFonts w:ascii="Arial" w:hAnsi="Arial" w:cs="Arial"/>
        </w:rPr>
        <w:t>27.01</w:t>
      </w:r>
      <w:r w:rsidRPr="00A46665">
        <w:rPr>
          <w:rFonts w:ascii="Arial" w:hAnsi="Arial" w:cs="Arial"/>
        </w:rPr>
        <w:t>.</w:t>
      </w:r>
      <w:r w:rsidR="00E53378" w:rsidRPr="00A46665">
        <w:rPr>
          <w:rFonts w:ascii="Arial" w:hAnsi="Arial" w:cs="Arial"/>
        </w:rPr>
        <w:t>202</w:t>
      </w:r>
      <w:r w:rsidR="008D2CA4">
        <w:rPr>
          <w:rFonts w:ascii="Arial" w:hAnsi="Arial" w:cs="Arial"/>
        </w:rPr>
        <w:t>3</w:t>
      </w:r>
      <w:r w:rsidR="00E53378" w:rsidRPr="00A46665">
        <w:rPr>
          <w:rFonts w:ascii="Arial" w:hAnsi="Arial" w:cs="Arial"/>
        </w:rPr>
        <w:t>r</w:t>
      </w:r>
      <w:r w:rsidRPr="00A46665">
        <w:rPr>
          <w:rFonts w:ascii="Arial" w:hAnsi="Arial" w:cs="Arial"/>
        </w:rPr>
        <w:t>. (włącznie)</w:t>
      </w:r>
      <w:r w:rsidR="008105C5" w:rsidRPr="00A46665">
        <w:rPr>
          <w:rFonts w:ascii="Arial" w:hAnsi="Arial" w:cs="Arial"/>
        </w:rPr>
        <w:t>.</w:t>
      </w:r>
    </w:p>
    <w:p w14:paraId="6E774F16" w14:textId="77777777" w:rsidR="00A751E9" w:rsidRDefault="00A751E9" w:rsidP="003F2E25">
      <w:pPr>
        <w:numPr>
          <w:ilvl w:val="0"/>
          <w:numId w:val="13"/>
        </w:numPr>
        <w:spacing w:line="300" w:lineRule="auto"/>
        <w:jc w:val="both"/>
        <w:rPr>
          <w:rFonts w:ascii="Arial" w:hAnsi="Arial" w:cs="Arial"/>
        </w:rPr>
      </w:pPr>
      <w:r w:rsidRPr="00F64145">
        <w:rPr>
          <w:rFonts w:ascii="Arial" w:hAnsi="Arial" w:cs="Arial"/>
        </w:rPr>
        <w:t>W pr</w:t>
      </w:r>
      <w:r w:rsidR="009F4E7B" w:rsidRPr="00F64145">
        <w:rPr>
          <w:rFonts w:ascii="Arial" w:hAnsi="Arial" w:cs="Arial"/>
        </w:rPr>
        <w:t>zypadku zawarcia umowy po dniu 28.01</w:t>
      </w:r>
      <w:r w:rsidRPr="00F64145">
        <w:rPr>
          <w:rFonts w:ascii="Arial" w:hAnsi="Arial" w:cs="Arial"/>
        </w:rPr>
        <w:t>.</w:t>
      </w:r>
      <w:r w:rsidR="00E53378" w:rsidRPr="00F64145">
        <w:rPr>
          <w:rFonts w:ascii="Arial" w:hAnsi="Arial" w:cs="Arial"/>
        </w:rPr>
        <w:t>20</w:t>
      </w:r>
      <w:r w:rsidR="008105C5">
        <w:rPr>
          <w:rFonts w:ascii="Arial" w:hAnsi="Arial" w:cs="Arial"/>
        </w:rPr>
        <w:t>21</w:t>
      </w:r>
      <w:r w:rsidR="00F73DC7">
        <w:rPr>
          <w:rFonts w:ascii="Arial" w:hAnsi="Arial" w:cs="Arial"/>
        </w:rPr>
        <w:t xml:space="preserve"> </w:t>
      </w:r>
      <w:r w:rsidR="00E53378" w:rsidRPr="00F64145">
        <w:rPr>
          <w:rFonts w:ascii="Arial" w:hAnsi="Arial" w:cs="Arial"/>
        </w:rPr>
        <w:t>r</w:t>
      </w:r>
      <w:r w:rsidRPr="00F64145">
        <w:rPr>
          <w:rFonts w:ascii="Arial" w:hAnsi="Arial" w:cs="Arial"/>
        </w:rPr>
        <w:t>., godz. 00.00, okres r</w:t>
      </w:r>
      <w:r w:rsidR="009F4E7B" w:rsidRPr="00F64145">
        <w:rPr>
          <w:rFonts w:ascii="Arial" w:hAnsi="Arial" w:cs="Arial"/>
        </w:rPr>
        <w:t xml:space="preserve">ealizacji zamówienia wyniesie </w:t>
      </w:r>
      <w:r w:rsidR="008105C5">
        <w:rPr>
          <w:rFonts w:ascii="Arial" w:hAnsi="Arial" w:cs="Arial"/>
        </w:rPr>
        <w:t>12</w:t>
      </w:r>
      <w:r w:rsidRPr="00F64145">
        <w:rPr>
          <w:rFonts w:ascii="Arial" w:hAnsi="Arial" w:cs="Arial"/>
        </w:rPr>
        <w:t xml:space="preserve"> miesięcy od dnia zawarcia umowy.</w:t>
      </w:r>
    </w:p>
    <w:p w14:paraId="7221F467" w14:textId="77777777" w:rsidR="001E6589" w:rsidRPr="001E6589" w:rsidRDefault="001E6589" w:rsidP="00A35A8E">
      <w:pPr>
        <w:spacing w:line="300" w:lineRule="auto"/>
        <w:jc w:val="center"/>
        <w:rPr>
          <w:rFonts w:ascii="Arial" w:hAnsi="Arial" w:cs="Arial"/>
          <w:b/>
        </w:rPr>
      </w:pPr>
    </w:p>
    <w:p w14:paraId="1BAA0589" w14:textId="77777777" w:rsidR="001E6589" w:rsidRPr="008D2CA4" w:rsidRDefault="004F482D" w:rsidP="00A35A8E">
      <w:pPr>
        <w:spacing w:line="300" w:lineRule="auto"/>
        <w:jc w:val="center"/>
        <w:rPr>
          <w:rFonts w:ascii="Arial" w:hAnsi="Arial" w:cs="Arial"/>
          <w:b/>
          <w:color w:val="000000" w:themeColor="text1"/>
        </w:rPr>
      </w:pPr>
      <w:r w:rsidRPr="008D2CA4">
        <w:rPr>
          <w:rFonts w:ascii="Arial" w:hAnsi="Arial" w:cs="Arial"/>
          <w:b/>
          <w:color w:val="000000" w:themeColor="text1"/>
        </w:rPr>
        <w:t>§</w:t>
      </w:r>
      <w:r w:rsidR="00BC2D57" w:rsidRPr="008D2CA4">
        <w:rPr>
          <w:rFonts w:ascii="Arial" w:hAnsi="Arial" w:cs="Arial"/>
          <w:b/>
          <w:color w:val="000000" w:themeColor="text1"/>
        </w:rPr>
        <w:t xml:space="preserve"> </w:t>
      </w:r>
      <w:r w:rsidRPr="008D2CA4">
        <w:rPr>
          <w:rFonts w:ascii="Arial" w:hAnsi="Arial" w:cs="Arial"/>
          <w:b/>
          <w:color w:val="000000" w:themeColor="text1"/>
        </w:rPr>
        <w:t>3</w:t>
      </w:r>
    </w:p>
    <w:p w14:paraId="64A324D2" w14:textId="77777777" w:rsidR="00A751E9" w:rsidRPr="008D2CA4" w:rsidRDefault="00EC7A29" w:rsidP="00A35A8E">
      <w:pPr>
        <w:spacing w:line="300" w:lineRule="auto"/>
        <w:jc w:val="center"/>
        <w:rPr>
          <w:rFonts w:ascii="Arial" w:hAnsi="Arial" w:cs="Arial"/>
          <w:b/>
          <w:color w:val="000000" w:themeColor="text1"/>
        </w:rPr>
      </w:pPr>
      <w:r w:rsidRPr="008D2CA4">
        <w:rPr>
          <w:rFonts w:ascii="Arial" w:hAnsi="Arial" w:cs="Arial"/>
          <w:b/>
          <w:color w:val="000000" w:themeColor="text1"/>
        </w:rPr>
        <w:t>WYSOKOŚĆ SKŁADKI UBEZPIECZENIOWEJ</w:t>
      </w:r>
    </w:p>
    <w:p w14:paraId="61C87423" w14:textId="77777777" w:rsidR="001E6589" w:rsidRPr="008D2CA4" w:rsidRDefault="001E6589" w:rsidP="00A35A8E">
      <w:pPr>
        <w:spacing w:line="300" w:lineRule="auto"/>
        <w:jc w:val="center"/>
        <w:rPr>
          <w:rFonts w:ascii="Arial" w:hAnsi="Arial" w:cs="Arial"/>
          <w:b/>
          <w:color w:val="000000" w:themeColor="text1"/>
        </w:rPr>
      </w:pPr>
    </w:p>
    <w:p w14:paraId="621C5979" w14:textId="5887A363" w:rsidR="00A751E9" w:rsidRPr="008D2CA4" w:rsidRDefault="00A751E9" w:rsidP="004E58CA">
      <w:pPr>
        <w:numPr>
          <w:ilvl w:val="0"/>
          <w:numId w:val="19"/>
        </w:numPr>
        <w:spacing w:line="300" w:lineRule="auto"/>
        <w:jc w:val="both"/>
        <w:rPr>
          <w:rFonts w:ascii="Arial" w:hAnsi="Arial" w:cs="Arial"/>
          <w:color w:val="000000" w:themeColor="text1"/>
        </w:rPr>
      </w:pPr>
      <w:r w:rsidRPr="008D2CA4">
        <w:rPr>
          <w:rFonts w:ascii="Arial" w:hAnsi="Arial" w:cs="Arial"/>
          <w:color w:val="000000" w:themeColor="text1"/>
        </w:rPr>
        <w:t>Składka</w:t>
      </w:r>
      <w:r w:rsidR="007D57EB" w:rsidRPr="008D2CA4">
        <w:rPr>
          <w:rFonts w:ascii="Arial" w:hAnsi="Arial" w:cs="Arial"/>
          <w:color w:val="000000" w:themeColor="text1"/>
        </w:rPr>
        <w:t xml:space="preserve"> </w:t>
      </w:r>
      <w:r w:rsidR="0067611D" w:rsidRPr="008D2CA4">
        <w:rPr>
          <w:rFonts w:ascii="Arial" w:hAnsi="Arial" w:cs="Arial"/>
          <w:color w:val="000000" w:themeColor="text1"/>
        </w:rPr>
        <w:t xml:space="preserve">ubezpieczeniowa </w:t>
      </w:r>
      <w:r w:rsidRPr="008D2CA4">
        <w:rPr>
          <w:rFonts w:ascii="Arial" w:hAnsi="Arial" w:cs="Arial"/>
          <w:color w:val="000000" w:themeColor="text1"/>
        </w:rPr>
        <w:t>za</w:t>
      </w:r>
      <w:r w:rsidR="007D57EB" w:rsidRPr="008D2CA4">
        <w:rPr>
          <w:rFonts w:ascii="Arial" w:hAnsi="Arial" w:cs="Arial"/>
          <w:color w:val="000000" w:themeColor="text1"/>
        </w:rPr>
        <w:t xml:space="preserve"> </w:t>
      </w:r>
      <w:r w:rsidRPr="008D2CA4">
        <w:rPr>
          <w:rFonts w:ascii="Arial" w:hAnsi="Arial" w:cs="Arial"/>
          <w:color w:val="000000" w:themeColor="text1"/>
        </w:rPr>
        <w:t>wykonanie</w:t>
      </w:r>
      <w:r w:rsidR="007D57EB" w:rsidRPr="008D2CA4">
        <w:rPr>
          <w:rFonts w:ascii="Arial" w:hAnsi="Arial" w:cs="Arial"/>
          <w:color w:val="000000" w:themeColor="text1"/>
        </w:rPr>
        <w:t xml:space="preserve"> </w:t>
      </w:r>
      <w:r w:rsidRPr="008D2CA4">
        <w:rPr>
          <w:rFonts w:ascii="Arial" w:hAnsi="Arial" w:cs="Arial"/>
          <w:color w:val="000000" w:themeColor="text1"/>
        </w:rPr>
        <w:t>przedmiotu</w:t>
      </w:r>
      <w:r w:rsidR="007D57EB" w:rsidRPr="008D2CA4">
        <w:rPr>
          <w:rFonts w:ascii="Arial" w:hAnsi="Arial" w:cs="Arial"/>
          <w:color w:val="000000" w:themeColor="text1"/>
        </w:rPr>
        <w:t xml:space="preserve"> </w:t>
      </w:r>
      <w:r w:rsidRPr="008D2CA4">
        <w:rPr>
          <w:rFonts w:ascii="Arial" w:hAnsi="Arial" w:cs="Arial"/>
          <w:color w:val="000000" w:themeColor="text1"/>
        </w:rPr>
        <w:t>umowy</w:t>
      </w:r>
      <w:r w:rsidR="007D57EB" w:rsidRPr="008D2CA4">
        <w:rPr>
          <w:rFonts w:ascii="Arial" w:hAnsi="Arial" w:cs="Arial"/>
          <w:color w:val="000000" w:themeColor="text1"/>
        </w:rPr>
        <w:t xml:space="preserve"> określonego </w:t>
      </w:r>
      <w:r w:rsidRPr="008D2CA4">
        <w:rPr>
          <w:rFonts w:ascii="Arial" w:hAnsi="Arial" w:cs="Arial"/>
          <w:color w:val="000000" w:themeColor="text1"/>
        </w:rPr>
        <w:t>w</w:t>
      </w:r>
      <w:r w:rsidR="007D57EB" w:rsidRPr="008D2CA4">
        <w:rPr>
          <w:rFonts w:ascii="Arial" w:hAnsi="Arial" w:cs="Arial"/>
          <w:color w:val="000000" w:themeColor="text1"/>
        </w:rPr>
        <w:t xml:space="preserve"> </w:t>
      </w:r>
      <w:r w:rsidRPr="008D2CA4">
        <w:rPr>
          <w:rFonts w:ascii="Arial" w:hAnsi="Arial" w:cs="Arial"/>
          <w:color w:val="000000" w:themeColor="text1"/>
        </w:rPr>
        <w:t>§</w:t>
      </w:r>
      <w:r w:rsidR="00167440" w:rsidRPr="008D2CA4">
        <w:rPr>
          <w:rFonts w:ascii="Arial" w:hAnsi="Arial" w:cs="Arial"/>
          <w:color w:val="000000" w:themeColor="text1"/>
        </w:rPr>
        <w:t xml:space="preserve"> </w:t>
      </w:r>
      <w:r w:rsidR="007D57EB" w:rsidRPr="008D2CA4">
        <w:rPr>
          <w:rFonts w:ascii="Arial" w:hAnsi="Arial" w:cs="Arial"/>
          <w:color w:val="000000" w:themeColor="text1"/>
        </w:rPr>
        <w:t xml:space="preserve">1 </w:t>
      </w:r>
      <w:r w:rsidRPr="008D2CA4">
        <w:rPr>
          <w:rFonts w:ascii="Arial" w:hAnsi="Arial" w:cs="Arial"/>
          <w:color w:val="000000" w:themeColor="text1"/>
        </w:rPr>
        <w:t>wynosi</w:t>
      </w:r>
      <w:r w:rsidR="0067611D" w:rsidRPr="008D2CA4">
        <w:rPr>
          <w:rFonts w:ascii="Arial" w:hAnsi="Arial" w:cs="Arial"/>
          <w:color w:val="000000" w:themeColor="text1"/>
        </w:rPr>
        <w:t xml:space="preserve"> ……………. </w:t>
      </w:r>
      <w:r w:rsidRPr="008D2CA4">
        <w:rPr>
          <w:rFonts w:ascii="Arial" w:hAnsi="Arial" w:cs="Arial"/>
          <w:color w:val="000000" w:themeColor="text1"/>
        </w:rPr>
        <w:t>PLN</w:t>
      </w:r>
      <w:r w:rsidR="0067611D" w:rsidRPr="008D2CA4">
        <w:rPr>
          <w:rFonts w:ascii="Arial" w:hAnsi="Arial" w:cs="Arial"/>
          <w:color w:val="000000" w:themeColor="text1"/>
        </w:rPr>
        <w:t xml:space="preserve"> </w:t>
      </w:r>
      <w:r w:rsidR="007D57EB" w:rsidRPr="008D2CA4">
        <w:rPr>
          <w:rFonts w:ascii="Arial" w:hAnsi="Arial" w:cs="Arial"/>
          <w:color w:val="000000" w:themeColor="text1"/>
        </w:rPr>
        <w:t>(słownie</w:t>
      </w:r>
      <w:r w:rsidRPr="008D2CA4">
        <w:rPr>
          <w:rFonts w:ascii="Arial" w:hAnsi="Arial" w:cs="Arial"/>
          <w:color w:val="000000" w:themeColor="text1"/>
        </w:rPr>
        <w:tab/>
      </w:r>
      <w:r w:rsidR="007D57EB" w:rsidRPr="008D2CA4">
        <w:rPr>
          <w:rFonts w:ascii="Arial" w:hAnsi="Arial" w:cs="Arial"/>
          <w:color w:val="000000" w:themeColor="text1"/>
        </w:rPr>
        <w:t>………………………………………</w:t>
      </w:r>
      <w:r w:rsidR="00A03FF8" w:rsidRPr="008D2CA4">
        <w:rPr>
          <w:rFonts w:ascii="Arial" w:hAnsi="Arial" w:cs="Arial"/>
          <w:color w:val="000000" w:themeColor="text1"/>
        </w:rPr>
        <w:t>.)</w:t>
      </w:r>
      <w:r w:rsidR="008D2CA4" w:rsidRPr="008D2CA4">
        <w:rPr>
          <w:rFonts w:ascii="Arial" w:hAnsi="Arial" w:cs="Arial"/>
          <w:color w:val="000000" w:themeColor="text1"/>
        </w:rPr>
        <w:t xml:space="preserve"> za cały okres obowiązywania ochrony ubezpieczeniowej.*</w:t>
      </w:r>
    </w:p>
    <w:p w14:paraId="6F5CDC98" w14:textId="7C729061" w:rsidR="008D2CA4" w:rsidRPr="008D2CA4" w:rsidRDefault="008D2CA4" w:rsidP="008D2CA4">
      <w:pPr>
        <w:spacing w:line="300" w:lineRule="auto"/>
        <w:ind w:left="360"/>
        <w:jc w:val="both"/>
        <w:rPr>
          <w:rFonts w:ascii="Arial" w:hAnsi="Arial" w:cs="Arial"/>
          <w:color w:val="000000" w:themeColor="text1"/>
        </w:rPr>
      </w:pPr>
      <w:r w:rsidRPr="008D2CA4">
        <w:rPr>
          <w:rFonts w:ascii="Arial" w:hAnsi="Arial" w:cs="Arial"/>
          <w:color w:val="000000" w:themeColor="text1"/>
        </w:rPr>
        <w:t>(* za wszystkie pojazdy) – umowa zostanie dostosowana do rodzaju ubezpieczenia.</w:t>
      </w:r>
    </w:p>
    <w:p w14:paraId="74A17356" w14:textId="4375A448" w:rsidR="004E58CA" w:rsidRPr="008D2CA4" w:rsidRDefault="004E58CA" w:rsidP="004E58CA">
      <w:pPr>
        <w:numPr>
          <w:ilvl w:val="0"/>
          <w:numId w:val="19"/>
        </w:numPr>
        <w:spacing w:line="300" w:lineRule="auto"/>
        <w:jc w:val="both"/>
        <w:rPr>
          <w:rFonts w:ascii="Arial" w:hAnsi="Arial" w:cs="Arial"/>
          <w:color w:val="000000" w:themeColor="text1"/>
        </w:rPr>
      </w:pPr>
      <w:r w:rsidRPr="008D2CA4">
        <w:rPr>
          <w:rFonts w:ascii="Arial" w:hAnsi="Arial" w:cs="Arial"/>
          <w:color w:val="000000" w:themeColor="text1"/>
        </w:rPr>
        <w:t xml:space="preserve">Wysokość składki jest stała i równa w każdym roku obowiązywania umowy, poza przypadkami określonymi w § 8 </w:t>
      </w:r>
      <w:r w:rsidR="008D2CA4" w:rsidRPr="008D2CA4">
        <w:rPr>
          <w:rFonts w:ascii="Arial" w:hAnsi="Arial" w:cs="Arial"/>
          <w:color w:val="000000" w:themeColor="text1"/>
        </w:rPr>
        <w:t>niniejszej umowy.</w:t>
      </w:r>
    </w:p>
    <w:p w14:paraId="70D29829" w14:textId="77777777" w:rsidR="009F4E7B" w:rsidRPr="00F64145" w:rsidRDefault="009F4E7B" w:rsidP="00A35A8E">
      <w:pPr>
        <w:spacing w:line="300" w:lineRule="auto"/>
        <w:rPr>
          <w:rFonts w:ascii="Arial" w:hAnsi="Arial" w:cs="Arial"/>
        </w:rPr>
      </w:pPr>
    </w:p>
    <w:p w14:paraId="5A2448B7" w14:textId="77777777" w:rsidR="00A751E9" w:rsidRPr="008D2CA4" w:rsidRDefault="00A751E9" w:rsidP="00A35A8E">
      <w:pPr>
        <w:spacing w:line="300" w:lineRule="auto"/>
        <w:jc w:val="center"/>
        <w:rPr>
          <w:rFonts w:ascii="Arial" w:hAnsi="Arial" w:cs="Arial"/>
          <w:b/>
          <w:color w:val="000000" w:themeColor="text1"/>
        </w:rPr>
      </w:pPr>
      <w:bookmarkStart w:id="0" w:name="_Hlk56429193"/>
      <w:r w:rsidRPr="008D2CA4">
        <w:rPr>
          <w:rFonts w:ascii="Arial" w:hAnsi="Arial" w:cs="Arial"/>
          <w:b/>
          <w:color w:val="000000" w:themeColor="text1"/>
        </w:rPr>
        <w:t>§</w:t>
      </w:r>
      <w:r w:rsidR="00BC2D57" w:rsidRPr="008D2CA4">
        <w:rPr>
          <w:rFonts w:ascii="Arial" w:hAnsi="Arial" w:cs="Arial"/>
          <w:b/>
          <w:color w:val="000000" w:themeColor="text1"/>
        </w:rPr>
        <w:t xml:space="preserve"> </w:t>
      </w:r>
      <w:r w:rsidRPr="008D2CA4">
        <w:rPr>
          <w:rFonts w:ascii="Arial" w:hAnsi="Arial" w:cs="Arial"/>
          <w:b/>
          <w:color w:val="000000" w:themeColor="text1"/>
        </w:rPr>
        <w:t>4</w:t>
      </w:r>
      <w:bookmarkEnd w:id="0"/>
    </w:p>
    <w:p w14:paraId="3D067D02" w14:textId="77777777" w:rsidR="00A751E9" w:rsidRPr="008D2CA4" w:rsidRDefault="00EC7A29" w:rsidP="00A35A8E">
      <w:pPr>
        <w:spacing w:line="300" w:lineRule="auto"/>
        <w:jc w:val="center"/>
        <w:rPr>
          <w:rFonts w:ascii="Arial" w:hAnsi="Arial" w:cs="Arial"/>
          <w:b/>
          <w:color w:val="000000" w:themeColor="text1"/>
        </w:rPr>
      </w:pPr>
      <w:r w:rsidRPr="008D2CA4">
        <w:rPr>
          <w:rFonts w:ascii="Arial" w:hAnsi="Arial" w:cs="Arial"/>
          <w:b/>
          <w:color w:val="000000" w:themeColor="text1"/>
        </w:rPr>
        <w:t>TERMIN PŁATNOŚCI SKŁADKI UBEZPIECZENIOWEJ</w:t>
      </w:r>
    </w:p>
    <w:p w14:paraId="3CF6781D" w14:textId="77777777" w:rsidR="002B37DE" w:rsidRPr="008D2CA4" w:rsidRDefault="002B37DE" w:rsidP="00D3427C">
      <w:pPr>
        <w:spacing w:line="300" w:lineRule="auto"/>
        <w:jc w:val="both"/>
        <w:rPr>
          <w:rFonts w:ascii="Arial" w:hAnsi="Arial" w:cs="Arial"/>
          <w:b/>
          <w:color w:val="000000" w:themeColor="text1"/>
        </w:rPr>
      </w:pPr>
    </w:p>
    <w:p w14:paraId="566AC7D3" w14:textId="77777777" w:rsidR="0021012B" w:rsidRPr="008D2CA4" w:rsidRDefault="00EC7A29" w:rsidP="00EC7A29">
      <w:pPr>
        <w:numPr>
          <w:ilvl w:val="0"/>
          <w:numId w:val="14"/>
        </w:numPr>
        <w:spacing w:line="30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8D2CA4">
        <w:rPr>
          <w:rFonts w:ascii="Arial" w:hAnsi="Arial" w:cs="Arial"/>
          <w:b/>
          <w:i/>
          <w:color w:val="000000" w:themeColor="text1"/>
        </w:rPr>
        <w:t>Zadanie 1 i 3</w:t>
      </w:r>
    </w:p>
    <w:p w14:paraId="5980DAF1" w14:textId="77777777" w:rsidR="0021012B" w:rsidRPr="008D2CA4" w:rsidRDefault="0021012B" w:rsidP="0021012B">
      <w:pPr>
        <w:spacing w:line="120" w:lineRule="auto"/>
        <w:ind w:left="357"/>
        <w:jc w:val="both"/>
        <w:rPr>
          <w:rFonts w:ascii="Arial" w:hAnsi="Arial" w:cs="Arial"/>
          <w:b/>
          <w:i/>
          <w:color w:val="000000" w:themeColor="text1"/>
        </w:rPr>
      </w:pPr>
    </w:p>
    <w:p w14:paraId="3F5C41F7" w14:textId="77777777" w:rsidR="00A751E9" w:rsidRPr="008D2CA4" w:rsidRDefault="003235E5" w:rsidP="0021012B">
      <w:pPr>
        <w:spacing w:line="30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8D2CA4">
        <w:rPr>
          <w:rFonts w:ascii="Arial" w:hAnsi="Arial" w:cs="Arial"/>
          <w:color w:val="000000" w:themeColor="text1"/>
        </w:rPr>
        <w:t>Płatność</w:t>
      </w:r>
      <w:r w:rsidR="00A751E9" w:rsidRPr="008D2CA4">
        <w:rPr>
          <w:rFonts w:ascii="Arial" w:hAnsi="Arial" w:cs="Arial"/>
          <w:color w:val="000000" w:themeColor="text1"/>
        </w:rPr>
        <w:t xml:space="preserve"> składki </w:t>
      </w:r>
      <w:r w:rsidR="008D2F1F" w:rsidRPr="008D2CA4">
        <w:rPr>
          <w:rFonts w:ascii="Arial" w:hAnsi="Arial" w:cs="Arial"/>
          <w:color w:val="000000" w:themeColor="text1"/>
        </w:rPr>
        <w:t xml:space="preserve">określonej w § 3 </w:t>
      </w:r>
      <w:r w:rsidRPr="008D2CA4">
        <w:rPr>
          <w:rFonts w:ascii="Arial" w:hAnsi="Arial" w:cs="Arial"/>
          <w:color w:val="000000" w:themeColor="text1"/>
        </w:rPr>
        <w:t>nastąpi</w:t>
      </w:r>
      <w:r w:rsidR="00D3427C" w:rsidRPr="008D2CA4">
        <w:rPr>
          <w:rFonts w:ascii="Arial" w:hAnsi="Arial" w:cs="Arial"/>
          <w:color w:val="000000" w:themeColor="text1"/>
        </w:rPr>
        <w:t xml:space="preserve"> w 4 </w:t>
      </w:r>
      <w:r w:rsidR="00A751E9" w:rsidRPr="008D2CA4">
        <w:rPr>
          <w:rFonts w:ascii="Arial" w:hAnsi="Arial" w:cs="Arial"/>
          <w:color w:val="000000" w:themeColor="text1"/>
        </w:rPr>
        <w:t>równych ratach, w następujących terminach</w:t>
      </w:r>
      <w:r w:rsidR="00614E40" w:rsidRPr="008D2CA4">
        <w:rPr>
          <w:rFonts w:ascii="Arial" w:hAnsi="Arial" w:cs="Arial"/>
          <w:color w:val="000000" w:themeColor="text1"/>
        </w:rPr>
        <w:t>:</w:t>
      </w:r>
    </w:p>
    <w:p w14:paraId="515B8895" w14:textId="77777777" w:rsidR="00A751E9" w:rsidRPr="008D2CA4" w:rsidRDefault="009A52DB" w:rsidP="00A35A8E">
      <w:pPr>
        <w:spacing w:line="300" w:lineRule="auto"/>
        <w:jc w:val="both"/>
        <w:rPr>
          <w:rFonts w:ascii="Arial" w:hAnsi="Arial" w:cs="Arial"/>
          <w:color w:val="000000" w:themeColor="text1"/>
        </w:rPr>
      </w:pPr>
      <w:r w:rsidRPr="008D2CA4">
        <w:rPr>
          <w:rFonts w:ascii="Arial" w:hAnsi="Arial" w:cs="Arial"/>
          <w:color w:val="000000" w:themeColor="text1"/>
        </w:rPr>
        <w:t xml:space="preserve">I </w:t>
      </w:r>
      <w:r w:rsidR="00A751E9" w:rsidRPr="008D2CA4">
        <w:rPr>
          <w:rFonts w:ascii="Arial" w:hAnsi="Arial" w:cs="Arial"/>
          <w:color w:val="000000" w:themeColor="text1"/>
        </w:rPr>
        <w:t xml:space="preserve">rata </w:t>
      </w:r>
      <w:r w:rsidR="003235E5" w:rsidRPr="008D2CA4">
        <w:rPr>
          <w:rFonts w:ascii="Arial" w:hAnsi="Arial" w:cs="Arial"/>
          <w:color w:val="000000" w:themeColor="text1"/>
        </w:rPr>
        <w:t>–</w:t>
      </w:r>
      <w:r w:rsidR="00A751E9" w:rsidRPr="008D2CA4">
        <w:rPr>
          <w:rFonts w:ascii="Arial" w:hAnsi="Arial" w:cs="Arial"/>
          <w:color w:val="000000" w:themeColor="text1"/>
        </w:rPr>
        <w:t xml:space="preserve"> w ciągu 30 dni od dat</w:t>
      </w:r>
      <w:r w:rsidR="003235E5" w:rsidRPr="008D2CA4">
        <w:rPr>
          <w:rFonts w:ascii="Arial" w:hAnsi="Arial" w:cs="Arial"/>
          <w:color w:val="000000" w:themeColor="text1"/>
        </w:rPr>
        <w:t xml:space="preserve">y zawarcia umowy ubezpieczenia, jednak </w:t>
      </w:r>
      <w:r w:rsidR="00A751E9" w:rsidRPr="008D2CA4">
        <w:rPr>
          <w:rFonts w:ascii="Arial" w:hAnsi="Arial" w:cs="Arial"/>
          <w:color w:val="000000" w:themeColor="text1"/>
        </w:rPr>
        <w:t xml:space="preserve">nie wcześniej niż w terminie 14 dni od daty </w:t>
      </w:r>
      <w:r w:rsidR="00A14B8B" w:rsidRPr="008D2CA4">
        <w:rPr>
          <w:rFonts w:ascii="Arial" w:hAnsi="Arial" w:cs="Arial"/>
          <w:color w:val="000000" w:themeColor="text1"/>
        </w:rPr>
        <w:t xml:space="preserve">doręczenia </w:t>
      </w:r>
      <w:r w:rsidR="0051256A" w:rsidRPr="008D2CA4">
        <w:rPr>
          <w:rFonts w:ascii="Arial" w:hAnsi="Arial" w:cs="Arial"/>
          <w:color w:val="000000" w:themeColor="text1"/>
        </w:rPr>
        <w:t>Ubezpieczającemu (Zamawiającemu)</w:t>
      </w:r>
      <w:r w:rsidR="00A751E9" w:rsidRPr="008D2CA4">
        <w:rPr>
          <w:rFonts w:ascii="Arial" w:hAnsi="Arial" w:cs="Arial"/>
          <w:color w:val="000000" w:themeColor="text1"/>
        </w:rPr>
        <w:t xml:space="preserve"> prawidłowo wystawionej polisy/polis na dany roczny okres ubezpieczenia;</w:t>
      </w:r>
    </w:p>
    <w:p w14:paraId="3F938C87" w14:textId="77777777" w:rsidR="00A751E9" w:rsidRPr="008D2CA4" w:rsidRDefault="009A52DB" w:rsidP="00A35A8E">
      <w:pPr>
        <w:spacing w:line="300" w:lineRule="auto"/>
        <w:jc w:val="both"/>
        <w:rPr>
          <w:rFonts w:ascii="Arial" w:hAnsi="Arial" w:cs="Arial"/>
          <w:color w:val="000000" w:themeColor="text1"/>
        </w:rPr>
      </w:pPr>
      <w:r w:rsidRPr="008D2CA4">
        <w:rPr>
          <w:rFonts w:ascii="Arial" w:hAnsi="Arial" w:cs="Arial"/>
          <w:color w:val="000000" w:themeColor="text1"/>
        </w:rPr>
        <w:t xml:space="preserve">II </w:t>
      </w:r>
      <w:r w:rsidR="00A751E9" w:rsidRPr="008D2CA4">
        <w:rPr>
          <w:rFonts w:ascii="Arial" w:hAnsi="Arial" w:cs="Arial"/>
          <w:color w:val="000000" w:themeColor="text1"/>
        </w:rPr>
        <w:t xml:space="preserve">rata </w:t>
      </w:r>
      <w:r w:rsidR="00A14B8B" w:rsidRPr="008D2CA4">
        <w:rPr>
          <w:rFonts w:ascii="Arial" w:hAnsi="Arial" w:cs="Arial"/>
          <w:color w:val="000000" w:themeColor="text1"/>
        </w:rPr>
        <w:t>–</w:t>
      </w:r>
      <w:r w:rsidR="00A751E9" w:rsidRPr="008D2CA4">
        <w:rPr>
          <w:rFonts w:ascii="Arial" w:hAnsi="Arial" w:cs="Arial"/>
          <w:color w:val="000000" w:themeColor="text1"/>
        </w:rPr>
        <w:t xml:space="preserve"> w ciągu </w:t>
      </w:r>
      <w:r w:rsidR="00304ACB" w:rsidRPr="008D2CA4">
        <w:rPr>
          <w:rFonts w:ascii="Arial" w:hAnsi="Arial" w:cs="Arial"/>
          <w:color w:val="000000" w:themeColor="text1"/>
        </w:rPr>
        <w:t>60</w:t>
      </w:r>
      <w:r w:rsidR="00A751E9" w:rsidRPr="008D2CA4">
        <w:rPr>
          <w:rFonts w:ascii="Arial" w:hAnsi="Arial" w:cs="Arial"/>
          <w:color w:val="000000" w:themeColor="text1"/>
        </w:rPr>
        <w:t xml:space="preserve"> dni od daty zawarcia umowy ubezpieczenia;</w:t>
      </w:r>
      <w:r w:rsidR="00AA39F9" w:rsidRPr="008D2CA4">
        <w:rPr>
          <w:rFonts w:ascii="Arial" w:hAnsi="Arial" w:cs="Arial"/>
          <w:color w:val="000000" w:themeColor="text1"/>
        </w:rPr>
        <w:t xml:space="preserve"> </w:t>
      </w:r>
    </w:p>
    <w:p w14:paraId="1A82ED10" w14:textId="77777777" w:rsidR="00A751E9" w:rsidRPr="008D2CA4" w:rsidRDefault="009A52DB" w:rsidP="00A35A8E">
      <w:pPr>
        <w:spacing w:line="300" w:lineRule="auto"/>
        <w:jc w:val="both"/>
        <w:rPr>
          <w:rFonts w:ascii="Arial" w:hAnsi="Arial" w:cs="Arial"/>
          <w:color w:val="000000" w:themeColor="text1"/>
        </w:rPr>
      </w:pPr>
      <w:r w:rsidRPr="008D2CA4">
        <w:rPr>
          <w:rFonts w:ascii="Arial" w:hAnsi="Arial" w:cs="Arial"/>
          <w:color w:val="000000" w:themeColor="text1"/>
        </w:rPr>
        <w:t xml:space="preserve">III </w:t>
      </w:r>
      <w:r w:rsidR="007D57EB" w:rsidRPr="008D2CA4">
        <w:rPr>
          <w:rFonts w:ascii="Arial" w:hAnsi="Arial" w:cs="Arial"/>
          <w:color w:val="000000" w:themeColor="text1"/>
        </w:rPr>
        <w:t xml:space="preserve">rata </w:t>
      </w:r>
      <w:r w:rsidR="00A14B8B" w:rsidRPr="008D2CA4">
        <w:rPr>
          <w:rFonts w:ascii="Arial" w:hAnsi="Arial" w:cs="Arial"/>
          <w:color w:val="000000" w:themeColor="text1"/>
        </w:rPr>
        <w:t xml:space="preserve">– </w:t>
      </w:r>
      <w:r w:rsidR="007D57EB" w:rsidRPr="008D2CA4">
        <w:rPr>
          <w:rFonts w:ascii="Arial" w:hAnsi="Arial" w:cs="Arial"/>
          <w:color w:val="000000" w:themeColor="text1"/>
        </w:rPr>
        <w:t xml:space="preserve"> w ciąg</w:t>
      </w:r>
      <w:r w:rsidR="00A751E9" w:rsidRPr="008D2CA4">
        <w:rPr>
          <w:rFonts w:ascii="Arial" w:hAnsi="Arial" w:cs="Arial"/>
          <w:color w:val="000000" w:themeColor="text1"/>
        </w:rPr>
        <w:t>u 180 dni od daty zawarcia umowy ubezpieczenia;</w:t>
      </w:r>
    </w:p>
    <w:p w14:paraId="2BCD465F" w14:textId="77777777" w:rsidR="00B63B96" w:rsidRPr="008D2CA4" w:rsidRDefault="009A52DB" w:rsidP="00A35A8E">
      <w:pPr>
        <w:spacing w:line="300" w:lineRule="auto"/>
        <w:jc w:val="both"/>
        <w:rPr>
          <w:rFonts w:ascii="Arial" w:hAnsi="Arial" w:cs="Arial"/>
          <w:color w:val="000000" w:themeColor="text1"/>
        </w:rPr>
      </w:pPr>
      <w:r w:rsidRPr="008D2CA4">
        <w:rPr>
          <w:rFonts w:ascii="Arial" w:hAnsi="Arial" w:cs="Arial"/>
          <w:color w:val="000000" w:themeColor="text1"/>
        </w:rPr>
        <w:t xml:space="preserve">IV </w:t>
      </w:r>
      <w:r w:rsidR="00A751E9" w:rsidRPr="008D2CA4">
        <w:rPr>
          <w:rFonts w:ascii="Arial" w:hAnsi="Arial" w:cs="Arial"/>
          <w:color w:val="000000" w:themeColor="text1"/>
        </w:rPr>
        <w:t xml:space="preserve">rata </w:t>
      </w:r>
      <w:r w:rsidR="00A14B8B" w:rsidRPr="008D2CA4">
        <w:rPr>
          <w:rFonts w:ascii="Arial" w:hAnsi="Arial" w:cs="Arial"/>
          <w:color w:val="000000" w:themeColor="text1"/>
        </w:rPr>
        <w:t>–</w:t>
      </w:r>
      <w:r w:rsidR="00A751E9" w:rsidRPr="008D2CA4">
        <w:rPr>
          <w:rFonts w:ascii="Arial" w:hAnsi="Arial" w:cs="Arial"/>
          <w:color w:val="000000" w:themeColor="text1"/>
        </w:rPr>
        <w:t xml:space="preserve"> w ciągu 270 dni od daty zawarcia umowy ubezpieczenia.</w:t>
      </w:r>
    </w:p>
    <w:p w14:paraId="7D116FE4" w14:textId="77777777" w:rsidR="00F050E8" w:rsidRPr="00F050E8" w:rsidRDefault="00F050E8" w:rsidP="00A35A8E">
      <w:pPr>
        <w:spacing w:line="300" w:lineRule="auto"/>
        <w:jc w:val="both"/>
        <w:rPr>
          <w:rFonts w:ascii="Arial" w:hAnsi="Arial" w:cs="Arial"/>
        </w:rPr>
      </w:pPr>
    </w:p>
    <w:p w14:paraId="20FE85AD" w14:textId="77777777" w:rsidR="00EC7A29" w:rsidRPr="008D2CA4" w:rsidRDefault="00F050E8" w:rsidP="00A35A8E">
      <w:pPr>
        <w:spacing w:line="30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8D2CA4">
        <w:rPr>
          <w:rFonts w:ascii="Arial" w:hAnsi="Arial" w:cs="Arial"/>
          <w:b/>
          <w:i/>
          <w:color w:val="000000" w:themeColor="text1"/>
        </w:rPr>
        <w:tab/>
      </w:r>
      <w:r w:rsidR="00EC7A29" w:rsidRPr="008D2CA4">
        <w:rPr>
          <w:rFonts w:ascii="Arial" w:hAnsi="Arial" w:cs="Arial"/>
          <w:b/>
          <w:i/>
          <w:color w:val="000000" w:themeColor="text1"/>
        </w:rPr>
        <w:t>Zadanie 2</w:t>
      </w:r>
    </w:p>
    <w:p w14:paraId="5F5AFD76" w14:textId="77777777" w:rsidR="00F42EB7" w:rsidRPr="008D2CA4" w:rsidRDefault="00B63B96" w:rsidP="00A35A8E">
      <w:pPr>
        <w:widowControl/>
        <w:spacing w:line="300" w:lineRule="auto"/>
        <w:jc w:val="both"/>
        <w:rPr>
          <w:rFonts w:ascii="Arial" w:hAnsi="Arial" w:cs="Arial"/>
          <w:color w:val="000000" w:themeColor="text1"/>
        </w:rPr>
      </w:pPr>
      <w:r w:rsidRPr="008D2CA4">
        <w:rPr>
          <w:rFonts w:ascii="Arial" w:hAnsi="Arial" w:cs="Arial"/>
          <w:color w:val="000000" w:themeColor="text1"/>
        </w:rPr>
        <w:t>Płatności składki określonej w § 3 nastą</w:t>
      </w:r>
      <w:r w:rsidR="00F050E8" w:rsidRPr="008D2CA4">
        <w:rPr>
          <w:rFonts w:ascii="Arial" w:hAnsi="Arial" w:cs="Arial"/>
          <w:color w:val="000000" w:themeColor="text1"/>
        </w:rPr>
        <w:t xml:space="preserve">pi jednorazowo </w:t>
      </w:r>
      <w:r w:rsidRPr="008D2CA4">
        <w:rPr>
          <w:rFonts w:ascii="Arial" w:hAnsi="Arial" w:cs="Arial"/>
          <w:color w:val="000000" w:themeColor="text1"/>
        </w:rPr>
        <w:t>za 1 rok obowiązywania umowy</w:t>
      </w:r>
      <w:r w:rsidR="00F050E8" w:rsidRPr="008D2CA4">
        <w:rPr>
          <w:rFonts w:ascii="Arial" w:hAnsi="Arial" w:cs="Arial"/>
          <w:color w:val="000000" w:themeColor="text1"/>
        </w:rPr>
        <w:t>,</w:t>
      </w:r>
      <w:r w:rsidRPr="008D2CA4">
        <w:rPr>
          <w:rFonts w:ascii="Arial" w:hAnsi="Arial" w:cs="Arial"/>
          <w:color w:val="000000" w:themeColor="text1"/>
        </w:rPr>
        <w:t xml:space="preserve"> z góry, </w:t>
      </w:r>
      <w:r w:rsidR="00F050E8" w:rsidRPr="008D2CA4">
        <w:rPr>
          <w:rFonts w:ascii="Arial" w:hAnsi="Arial" w:cs="Arial"/>
          <w:color w:val="000000" w:themeColor="text1"/>
        </w:rPr>
        <w:t>odrębnie za</w:t>
      </w:r>
      <w:r w:rsidR="0051256A" w:rsidRPr="008D2CA4">
        <w:rPr>
          <w:rFonts w:ascii="Arial" w:hAnsi="Arial" w:cs="Arial"/>
          <w:color w:val="000000" w:themeColor="text1"/>
        </w:rPr>
        <w:t xml:space="preserve"> każdy pojazd</w:t>
      </w:r>
      <w:r w:rsidR="003859B1" w:rsidRPr="008D2CA4">
        <w:rPr>
          <w:rFonts w:ascii="Arial" w:hAnsi="Arial" w:cs="Arial"/>
          <w:color w:val="000000" w:themeColor="text1"/>
        </w:rPr>
        <w:t>. Płatność nastąpi</w:t>
      </w:r>
      <w:r w:rsidR="00F42EB7" w:rsidRPr="008D2CA4">
        <w:rPr>
          <w:rFonts w:ascii="Arial" w:hAnsi="Arial" w:cs="Arial"/>
          <w:color w:val="000000" w:themeColor="text1"/>
        </w:rPr>
        <w:t xml:space="preserve"> nie wcześniej niż </w:t>
      </w:r>
      <w:r w:rsidR="00EF1BE5" w:rsidRPr="008D2CA4">
        <w:rPr>
          <w:rFonts w:ascii="Arial" w:hAnsi="Arial" w:cs="Arial"/>
          <w:color w:val="000000" w:themeColor="text1"/>
        </w:rPr>
        <w:t>14</w:t>
      </w:r>
      <w:r w:rsidR="00F42EB7" w:rsidRPr="008D2CA4">
        <w:rPr>
          <w:rFonts w:ascii="Arial" w:hAnsi="Arial" w:cs="Arial"/>
          <w:color w:val="000000" w:themeColor="text1"/>
        </w:rPr>
        <w:t xml:space="preserve"> dni</w:t>
      </w:r>
      <w:r w:rsidR="00EF1BE5" w:rsidRPr="008D2CA4">
        <w:rPr>
          <w:rFonts w:ascii="Arial" w:hAnsi="Arial" w:cs="Arial"/>
          <w:color w:val="000000" w:themeColor="text1"/>
        </w:rPr>
        <w:t xml:space="preserve"> i nie później niż 30 dni</w:t>
      </w:r>
      <w:r w:rsidR="00F42EB7" w:rsidRPr="008D2CA4">
        <w:rPr>
          <w:rFonts w:ascii="Arial" w:hAnsi="Arial" w:cs="Arial"/>
          <w:color w:val="000000" w:themeColor="text1"/>
        </w:rPr>
        <w:t xml:space="preserve"> od</w:t>
      </w:r>
      <w:r w:rsidR="00EF1BE5" w:rsidRPr="008D2CA4">
        <w:rPr>
          <w:rFonts w:ascii="Arial" w:hAnsi="Arial" w:cs="Arial"/>
          <w:color w:val="000000" w:themeColor="text1"/>
        </w:rPr>
        <w:t xml:space="preserve"> momentu</w:t>
      </w:r>
      <w:r w:rsidR="00F42EB7" w:rsidRPr="008D2CA4">
        <w:rPr>
          <w:rFonts w:ascii="Arial" w:hAnsi="Arial" w:cs="Arial"/>
          <w:color w:val="000000" w:themeColor="text1"/>
        </w:rPr>
        <w:t xml:space="preserve"> </w:t>
      </w:r>
      <w:r w:rsidR="00F050E8" w:rsidRPr="008D2CA4">
        <w:rPr>
          <w:rFonts w:ascii="Arial" w:hAnsi="Arial" w:cs="Arial"/>
          <w:color w:val="000000" w:themeColor="text1"/>
        </w:rPr>
        <w:t>doręczenia Ubezpieczającemu</w:t>
      </w:r>
      <w:r w:rsidR="00F42EB7" w:rsidRPr="008D2CA4">
        <w:rPr>
          <w:rFonts w:ascii="Arial" w:hAnsi="Arial" w:cs="Arial"/>
          <w:color w:val="000000" w:themeColor="text1"/>
        </w:rPr>
        <w:t xml:space="preserve"> poprawnie wystawionej polisy</w:t>
      </w:r>
      <w:r w:rsidR="00F050E8" w:rsidRPr="008D2CA4">
        <w:rPr>
          <w:rFonts w:ascii="Arial" w:hAnsi="Arial" w:cs="Arial"/>
          <w:color w:val="000000" w:themeColor="text1"/>
        </w:rPr>
        <w:t>.</w:t>
      </w:r>
    </w:p>
    <w:p w14:paraId="40BA79E0" w14:textId="77777777" w:rsidR="00696255" w:rsidRPr="00EF1BE5" w:rsidRDefault="00696255" w:rsidP="00A35A8E">
      <w:pPr>
        <w:widowControl/>
        <w:spacing w:line="300" w:lineRule="auto"/>
        <w:jc w:val="both"/>
        <w:rPr>
          <w:rFonts w:ascii="Arial" w:hAnsi="Arial" w:cs="Arial"/>
          <w:color w:val="00B050"/>
        </w:rPr>
      </w:pPr>
    </w:p>
    <w:p w14:paraId="4CE25054" w14:textId="77777777" w:rsidR="00C256B7" w:rsidRDefault="00D9644C" w:rsidP="003F2E25">
      <w:pPr>
        <w:widowControl/>
        <w:numPr>
          <w:ilvl w:val="0"/>
          <w:numId w:val="11"/>
        </w:numPr>
        <w:suppressAutoHyphens/>
        <w:spacing w:line="30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</w:rPr>
        <w:t>Składka ubezpieczeniowa (raty składki) będzie płatna</w:t>
      </w:r>
      <w:r w:rsidR="00A751E9" w:rsidRPr="00A06CF6">
        <w:rPr>
          <w:rFonts w:ascii="Arial" w:hAnsi="Arial" w:cs="Arial"/>
        </w:rPr>
        <w:t xml:space="preserve"> przelewem na rachunek bankowy Wykonawcy wskazany</w:t>
      </w:r>
      <w:r w:rsidR="0070359F" w:rsidRPr="00A06CF6">
        <w:rPr>
          <w:rFonts w:ascii="Arial" w:hAnsi="Arial" w:cs="Arial"/>
          <w:bCs/>
        </w:rPr>
        <w:t xml:space="preserve"> w </w:t>
      </w:r>
      <w:r>
        <w:rPr>
          <w:rFonts w:ascii="Arial" w:hAnsi="Arial" w:cs="Arial"/>
          <w:bCs/>
        </w:rPr>
        <w:t>zgłoszeniu identyfikacyjnym do N</w:t>
      </w:r>
      <w:r w:rsidR="0070359F" w:rsidRPr="00A06CF6">
        <w:rPr>
          <w:rFonts w:ascii="Arial" w:hAnsi="Arial" w:cs="Arial"/>
          <w:bCs/>
        </w:rPr>
        <w:t>aczelnika</w:t>
      </w:r>
      <w:r>
        <w:rPr>
          <w:rFonts w:ascii="Arial" w:hAnsi="Arial" w:cs="Arial"/>
          <w:bCs/>
        </w:rPr>
        <w:t xml:space="preserve"> Urzędu S</w:t>
      </w:r>
      <w:r w:rsidR="0070359F" w:rsidRPr="00A06CF6">
        <w:rPr>
          <w:rFonts w:ascii="Arial" w:hAnsi="Arial" w:cs="Arial"/>
          <w:bCs/>
        </w:rPr>
        <w:t xml:space="preserve">karbowego właściwego dla </w:t>
      </w:r>
      <w:r w:rsidR="0070359F" w:rsidRPr="00A06CF6">
        <w:rPr>
          <w:rFonts w:ascii="Arial" w:hAnsi="Arial" w:cs="Arial"/>
          <w:bCs/>
        </w:rPr>
        <w:lastRenderedPageBreak/>
        <w:t>Wykonawcy zgodnie z przepisami ustawy z dnia 13 października 1995 r. o zasadach ewidencji i identyfikacji podatników (</w:t>
      </w:r>
      <w:proofErr w:type="spellStart"/>
      <w:r w:rsidR="0070359F" w:rsidRPr="00A06CF6">
        <w:rPr>
          <w:rFonts w:ascii="Arial" w:hAnsi="Arial" w:cs="Arial"/>
          <w:bCs/>
        </w:rPr>
        <w:t>t.j</w:t>
      </w:r>
      <w:proofErr w:type="spellEnd"/>
      <w:r w:rsidR="0070359F" w:rsidRPr="00A06CF6">
        <w:rPr>
          <w:rFonts w:ascii="Arial" w:hAnsi="Arial" w:cs="Arial"/>
          <w:bCs/>
        </w:rPr>
        <w:t>. Dz.U z 2020</w:t>
      </w:r>
      <w:r>
        <w:rPr>
          <w:rFonts w:ascii="Arial" w:hAnsi="Arial" w:cs="Arial"/>
          <w:bCs/>
        </w:rPr>
        <w:t xml:space="preserve"> r.</w:t>
      </w:r>
      <w:r w:rsidR="0070359F" w:rsidRPr="00A06CF6">
        <w:rPr>
          <w:rFonts w:ascii="Arial" w:hAnsi="Arial" w:cs="Arial"/>
          <w:bCs/>
        </w:rPr>
        <w:t xml:space="preserve"> poz. 170)</w:t>
      </w:r>
      <w:r w:rsidR="00C256B7">
        <w:rPr>
          <w:rFonts w:ascii="Arial" w:hAnsi="Arial" w:cs="Arial"/>
          <w:color w:val="00000A"/>
        </w:rPr>
        <w:t>.</w:t>
      </w:r>
    </w:p>
    <w:p w14:paraId="21308B12" w14:textId="77777777" w:rsidR="00C256B7" w:rsidRDefault="00A751E9" w:rsidP="003F2E25">
      <w:pPr>
        <w:widowControl/>
        <w:numPr>
          <w:ilvl w:val="0"/>
          <w:numId w:val="11"/>
        </w:numPr>
        <w:suppressAutoHyphens/>
        <w:spacing w:line="300" w:lineRule="auto"/>
        <w:jc w:val="both"/>
        <w:rPr>
          <w:rFonts w:ascii="Arial" w:hAnsi="Arial" w:cs="Arial"/>
          <w:color w:val="00000A"/>
        </w:rPr>
      </w:pPr>
      <w:r w:rsidRPr="00C256B7">
        <w:rPr>
          <w:rFonts w:ascii="Arial" w:hAnsi="Arial" w:cs="Arial"/>
        </w:rPr>
        <w:t xml:space="preserve">Za datę płatności uznaje się dzień obciążenia rachunku </w:t>
      </w:r>
      <w:r w:rsidR="0070359F" w:rsidRPr="00C256B7">
        <w:rPr>
          <w:rFonts w:ascii="Arial" w:hAnsi="Arial" w:cs="Arial"/>
        </w:rPr>
        <w:t xml:space="preserve">Zamawiającego </w:t>
      </w:r>
      <w:r w:rsidRPr="00C256B7">
        <w:rPr>
          <w:rFonts w:ascii="Arial" w:hAnsi="Arial" w:cs="Arial"/>
        </w:rPr>
        <w:t>na podstawie polecenia przelewu</w:t>
      </w:r>
      <w:r w:rsidR="007609E6">
        <w:rPr>
          <w:rFonts w:ascii="Arial" w:hAnsi="Arial" w:cs="Arial"/>
        </w:rPr>
        <w:t>,</w:t>
      </w:r>
      <w:r w:rsidR="00AE6646" w:rsidRPr="00C256B7">
        <w:rPr>
          <w:rFonts w:ascii="Arial" w:hAnsi="Arial" w:cs="Arial"/>
        </w:rPr>
        <w:t xml:space="preserve"> o ile stan środków na rachunku Zamawiającego pozwalał na zrealizowanie płatności.</w:t>
      </w:r>
    </w:p>
    <w:p w14:paraId="5E54023C" w14:textId="77777777" w:rsidR="00F42EB7" w:rsidRDefault="00A751E9" w:rsidP="003F2E25">
      <w:pPr>
        <w:widowControl/>
        <w:numPr>
          <w:ilvl w:val="0"/>
          <w:numId w:val="11"/>
        </w:numPr>
        <w:suppressAutoHyphens/>
        <w:spacing w:line="300" w:lineRule="auto"/>
        <w:jc w:val="both"/>
        <w:rPr>
          <w:rFonts w:ascii="Arial" w:hAnsi="Arial" w:cs="Arial"/>
          <w:color w:val="00000A"/>
        </w:rPr>
      </w:pPr>
      <w:r w:rsidRPr="00C256B7">
        <w:rPr>
          <w:rFonts w:ascii="Arial" w:hAnsi="Arial" w:cs="Arial"/>
        </w:rPr>
        <w:t xml:space="preserve">Bez pisemnej zgody </w:t>
      </w:r>
      <w:r w:rsidR="0070359F" w:rsidRPr="00C256B7">
        <w:rPr>
          <w:rFonts w:ascii="Arial" w:hAnsi="Arial" w:cs="Arial"/>
        </w:rPr>
        <w:t>Zamawiającego</w:t>
      </w:r>
      <w:r w:rsidRPr="00C256B7">
        <w:rPr>
          <w:rFonts w:ascii="Arial" w:hAnsi="Arial" w:cs="Arial"/>
        </w:rPr>
        <w:t>, Wykonawcy nie wolno dokonywać cesji wierzytelności wynikających z umowy na rzecz osób trzecich.</w:t>
      </w:r>
    </w:p>
    <w:p w14:paraId="4708A25F" w14:textId="77777777" w:rsidR="006F6A68" w:rsidRDefault="006F6A68" w:rsidP="00A35A8E">
      <w:pPr>
        <w:spacing w:line="300" w:lineRule="auto"/>
        <w:jc w:val="center"/>
        <w:rPr>
          <w:rFonts w:ascii="Arial" w:hAnsi="Arial" w:cs="Arial"/>
          <w:b/>
        </w:rPr>
      </w:pPr>
    </w:p>
    <w:p w14:paraId="314A03C2" w14:textId="77777777" w:rsidR="009A52DB" w:rsidRPr="009A52DB" w:rsidRDefault="00A751E9" w:rsidP="00A35A8E">
      <w:pPr>
        <w:spacing w:line="300" w:lineRule="auto"/>
        <w:jc w:val="center"/>
        <w:rPr>
          <w:rFonts w:ascii="Arial" w:hAnsi="Arial" w:cs="Arial"/>
          <w:b/>
        </w:rPr>
      </w:pPr>
      <w:r w:rsidRPr="009A52DB">
        <w:rPr>
          <w:rFonts w:ascii="Arial" w:hAnsi="Arial" w:cs="Arial"/>
          <w:b/>
        </w:rPr>
        <w:t>§</w:t>
      </w:r>
      <w:r w:rsidR="006F6A68">
        <w:rPr>
          <w:rFonts w:ascii="Arial" w:hAnsi="Arial" w:cs="Arial"/>
          <w:b/>
        </w:rPr>
        <w:t xml:space="preserve"> </w:t>
      </w:r>
      <w:r w:rsidRPr="009A52DB">
        <w:rPr>
          <w:rFonts w:ascii="Arial" w:hAnsi="Arial" w:cs="Arial"/>
          <w:b/>
        </w:rPr>
        <w:t>5</w:t>
      </w:r>
    </w:p>
    <w:p w14:paraId="7F7EFCDE" w14:textId="77777777" w:rsidR="00A751E9" w:rsidRDefault="00A751E9" w:rsidP="00A35A8E">
      <w:pPr>
        <w:spacing w:line="300" w:lineRule="auto"/>
        <w:jc w:val="center"/>
        <w:rPr>
          <w:rFonts w:ascii="Arial" w:hAnsi="Arial" w:cs="Arial"/>
          <w:b/>
        </w:rPr>
      </w:pPr>
      <w:r w:rsidRPr="009A52DB">
        <w:rPr>
          <w:rFonts w:ascii="Arial" w:hAnsi="Arial" w:cs="Arial"/>
          <w:b/>
        </w:rPr>
        <w:t>OBOWIĄZKI UBEZPIECZYCIELA</w:t>
      </w:r>
    </w:p>
    <w:p w14:paraId="45B7D738" w14:textId="77777777" w:rsidR="006F6A68" w:rsidRPr="009A52DB" w:rsidRDefault="006F6A68" w:rsidP="00A35A8E">
      <w:pPr>
        <w:spacing w:line="300" w:lineRule="auto"/>
        <w:jc w:val="center"/>
        <w:rPr>
          <w:rFonts w:ascii="Arial" w:hAnsi="Arial" w:cs="Arial"/>
          <w:b/>
        </w:rPr>
      </w:pPr>
    </w:p>
    <w:p w14:paraId="38C861E0" w14:textId="77777777" w:rsidR="00A751E9" w:rsidRPr="00F64145" w:rsidRDefault="00A751E9" w:rsidP="00A35A8E">
      <w:pPr>
        <w:spacing w:line="300" w:lineRule="auto"/>
        <w:jc w:val="both"/>
        <w:rPr>
          <w:rFonts w:ascii="Arial" w:hAnsi="Arial" w:cs="Arial"/>
        </w:rPr>
      </w:pPr>
      <w:r w:rsidRPr="00F64145">
        <w:rPr>
          <w:rFonts w:ascii="Arial" w:hAnsi="Arial" w:cs="Arial"/>
        </w:rPr>
        <w:t>Do obowiązków</w:t>
      </w:r>
      <w:r w:rsidR="00EC58CC">
        <w:rPr>
          <w:rFonts w:ascii="Arial" w:hAnsi="Arial" w:cs="Arial"/>
        </w:rPr>
        <w:t xml:space="preserve"> </w:t>
      </w:r>
      <w:r w:rsidR="00EC58CC" w:rsidRPr="00D05025">
        <w:rPr>
          <w:rFonts w:ascii="Arial" w:hAnsi="Arial" w:cs="Arial"/>
        </w:rPr>
        <w:t>Ubezpieczyciela</w:t>
      </w:r>
      <w:r w:rsidRPr="00D05025">
        <w:rPr>
          <w:rFonts w:ascii="Arial" w:hAnsi="Arial" w:cs="Arial"/>
        </w:rPr>
        <w:t xml:space="preserve"> </w:t>
      </w:r>
      <w:r w:rsidR="00EC58CC" w:rsidRPr="00D05025">
        <w:rPr>
          <w:rFonts w:ascii="Arial" w:hAnsi="Arial" w:cs="Arial"/>
        </w:rPr>
        <w:t>(</w:t>
      </w:r>
      <w:r w:rsidRPr="00F64145">
        <w:rPr>
          <w:rFonts w:ascii="Arial" w:hAnsi="Arial" w:cs="Arial"/>
        </w:rPr>
        <w:t>Wykonawcy</w:t>
      </w:r>
      <w:r w:rsidR="00EC58CC">
        <w:rPr>
          <w:rFonts w:ascii="Arial" w:hAnsi="Arial" w:cs="Arial"/>
        </w:rPr>
        <w:t>)</w:t>
      </w:r>
      <w:r w:rsidRPr="00F64145">
        <w:rPr>
          <w:rFonts w:ascii="Arial" w:hAnsi="Arial" w:cs="Arial"/>
        </w:rPr>
        <w:t xml:space="preserve"> należy:</w:t>
      </w:r>
    </w:p>
    <w:p w14:paraId="7A5FA2BE" w14:textId="77777777" w:rsidR="00A751E9" w:rsidRPr="00F64145" w:rsidRDefault="00A751E9" w:rsidP="003F2E25">
      <w:pPr>
        <w:numPr>
          <w:ilvl w:val="0"/>
          <w:numId w:val="3"/>
        </w:numPr>
        <w:spacing w:line="300" w:lineRule="auto"/>
        <w:jc w:val="both"/>
        <w:rPr>
          <w:rFonts w:ascii="Arial" w:hAnsi="Arial" w:cs="Arial"/>
        </w:rPr>
      </w:pPr>
      <w:r w:rsidRPr="00F64145">
        <w:rPr>
          <w:rFonts w:ascii="Arial" w:hAnsi="Arial" w:cs="Arial"/>
        </w:rPr>
        <w:t xml:space="preserve">wykonanie przedmiotu umowy </w:t>
      </w:r>
      <w:r w:rsidR="00616EBB">
        <w:rPr>
          <w:rFonts w:ascii="Arial" w:hAnsi="Arial" w:cs="Arial"/>
        </w:rPr>
        <w:t>–</w:t>
      </w:r>
      <w:r w:rsidRPr="00F64145">
        <w:rPr>
          <w:rFonts w:ascii="Arial" w:hAnsi="Arial" w:cs="Arial"/>
        </w:rPr>
        <w:t xml:space="preserve"> ubezpieczenie wskazanych </w:t>
      </w:r>
      <w:proofErr w:type="spellStart"/>
      <w:r w:rsidRPr="00F64145">
        <w:rPr>
          <w:rFonts w:ascii="Arial" w:hAnsi="Arial" w:cs="Arial"/>
        </w:rPr>
        <w:t>ryzyk</w:t>
      </w:r>
      <w:proofErr w:type="spellEnd"/>
      <w:r w:rsidRPr="00F64145">
        <w:rPr>
          <w:rFonts w:ascii="Arial" w:hAnsi="Arial" w:cs="Arial"/>
        </w:rPr>
        <w:t>,</w:t>
      </w:r>
    </w:p>
    <w:p w14:paraId="41F34118" w14:textId="77777777" w:rsidR="00A751E9" w:rsidRPr="00F64145" w:rsidRDefault="00A751E9" w:rsidP="003F2E25">
      <w:pPr>
        <w:numPr>
          <w:ilvl w:val="0"/>
          <w:numId w:val="3"/>
        </w:numPr>
        <w:spacing w:line="300" w:lineRule="auto"/>
        <w:jc w:val="both"/>
        <w:rPr>
          <w:rFonts w:ascii="Arial" w:hAnsi="Arial" w:cs="Arial"/>
        </w:rPr>
      </w:pPr>
      <w:r w:rsidRPr="00F64145">
        <w:rPr>
          <w:rFonts w:ascii="Arial" w:hAnsi="Arial" w:cs="Arial"/>
        </w:rPr>
        <w:t>zapłata świadczenia zgodnie z obowiązującymi warunkami ubezpieczeń,</w:t>
      </w:r>
    </w:p>
    <w:p w14:paraId="2C15091E" w14:textId="77777777" w:rsidR="00A751E9" w:rsidRPr="00F64145" w:rsidRDefault="00A751E9" w:rsidP="003F2E25">
      <w:pPr>
        <w:numPr>
          <w:ilvl w:val="0"/>
          <w:numId w:val="3"/>
        </w:numPr>
        <w:spacing w:line="300" w:lineRule="auto"/>
        <w:jc w:val="both"/>
        <w:rPr>
          <w:rFonts w:ascii="Arial" w:hAnsi="Arial" w:cs="Arial"/>
        </w:rPr>
      </w:pPr>
      <w:r w:rsidRPr="00F64145">
        <w:rPr>
          <w:rFonts w:ascii="Arial" w:hAnsi="Arial" w:cs="Arial"/>
        </w:rPr>
        <w:t>współpraca z Ubezpieczającym,</w:t>
      </w:r>
    </w:p>
    <w:p w14:paraId="59E3C48E" w14:textId="33FF025B" w:rsidR="00A751E9" w:rsidRPr="00C9739E" w:rsidRDefault="00A751E9" w:rsidP="00C9739E">
      <w:pPr>
        <w:numPr>
          <w:ilvl w:val="0"/>
          <w:numId w:val="3"/>
        </w:numPr>
        <w:spacing w:line="300" w:lineRule="auto"/>
        <w:ind w:left="0" w:firstLine="0"/>
        <w:jc w:val="both"/>
        <w:rPr>
          <w:rFonts w:ascii="Arial" w:hAnsi="Arial" w:cs="Arial"/>
        </w:rPr>
      </w:pPr>
      <w:r w:rsidRPr="00F64145">
        <w:rPr>
          <w:rFonts w:ascii="Arial" w:hAnsi="Arial" w:cs="Arial"/>
        </w:rPr>
        <w:t>dostarczenie</w:t>
      </w:r>
      <w:r w:rsidR="007D57EB" w:rsidRPr="00F64145">
        <w:rPr>
          <w:rFonts w:ascii="Arial" w:hAnsi="Arial" w:cs="Arial"/>
        </w:rPr>
        <w:t xml:space="preserve"> </w:t>
      </w:r>
      <w:r w:rsidRPr="00F64145">
        <w:rPr>
          <w:rFonts w:ascii="Arial" w:hAnsi="Arial" w:cs="Arial"/>
        </w:rPr>
        <w:t xml:space="preserve"> do</w:t>
      </w:r>
      <w:r w:rsidR="007D57EB" w:rsidRPr="00F64145">
        <w:rPr>
          <w:rFonts w:ascii="Arial" w:hAnsi="Arial" w:cs="Arial"/>
        </w:rPr>
        <w:t xml:space="preserve"> </w:t>
      </w:r>
      <w:r w:rsidRPr="00F64145">
        <w:rPr>
          <w:rFonts w:ascii="Arial" w:hAnsi="Arial" w:cs="Arial"/>
        </w:rPr>
        <w:t xml:space="preserve"> Ubezpieczającego</w:t>
      </w:r>
      <w:r w:rsidR="007D57EB" w:rsidRPr="00F64145">
        <w:rPr>
          <w:rFonts w:ascii="Arial" w:hAnsi="Arial" w:cs="Arial"/>
        </w:rPr>
        <w:t xml:space="preserve"> </w:t>
      </w:r>
      <w:r w:rsidRPr="00F64145">
        <w:rPr>
          <w:rFonts w:ascii="Arial" w:hAnsi="Arial" w:cs="Arial"/>
        </w:rPr>
        <w:t xml:space="preserve"> przed</w:t>
      </w:r>
      <w:r w:rsidR="007D57EB" w:rsidRPr="00F64145">
        <w:rPr>
          <w:rFonts w:ascii="Arial" w:hAnsi="Arial" w:cs="Arial"/>
        </w:rPr>
        <w:t xml:space="preserve"> </w:t>
      </w:r>
      <w:r w:rsidRPr="00F64145">
        <w:rPr>
          <w:rFonts w:ascii="Arial" w:hAnsi="Arial" w:cs="Arial"/>
        </w:rPr>
        <w:t xml:space="preserve"> rozpoczęciem</w:t>
      </w:r>
      <w:r w:rsidR="007D57EB" w:rsidRPr="00F64145">
        <w:rPr>
          <w:rFonts w:ascii="Arial" w:hAnsi="Arial" w:cs="Arial"/>
        </w:rPr>
        <w:t xml:space="preserve"> </w:t>
      </w:r>
      <w:r w:rsidRPr="00F64145">
        <w:rPr>
          <w:rFonts w:ascii="Arial" w:hAnsi="Arial" w:cs="Arial"/>
        </w:rPr>
        <w:t xml:space="preserve"> </w:t>
      </w:r>
      <w:r w:rsidR="009A52DB">
        <w:rPr>
          <w:rFonts w:ascii="Arial" w:hAnsi="Arial" w:cs="Arial"/>
        </w:rPr>
        <w:t xml:space="preserve">okresu ubezpieczenia dokumentów </w:t>
      </w:r>
      <w:r w:rsidRPr="00F64145">
        <w:rPr>
          <w:rFonts w:ascii="Arial" w:hAnsi="Arial" w:cs="Arial"/>
        </w:rPr>
        <w:t xml:space="preserve">stwierdzających zawarcie ubezpieczenia, zgodnie z § </w:t>
      </w:r>
      <w:r w:rsidRPr="00616EBB">
        <w:rPr>
          <w:rFonts w:ascii="Arial" w:hAnsi="Arial" w:cs="Arial"/>
        </w:rPr>
        <w:t>1</w:t>
      </w:r>
      <w:r w:rsidRPr="00616EBB">
        <w:rPr>
          <w:rFonts w:ascii="Arial" w:hAnsi="Arial" w:cs="Arial"/>
          <w:color w:val="00B050"/>
        </w:rPr>
        <w:t xml:space="preserve"> </w:t>
      </w:r>
      <w:r w:rsidR="00616EBB" w:rsidRPr="00D05025">
        <w:rPr>
          <w:rFonts w:ascii="Arial" w:hAnsi="Arial" w:cs="Arial"/>
        </w:rPr>
        <w:t xml:space="preserve">ust. 3 </w:t>
      </w:r>
      <w:r w:rsidR="00C9739E">
        <w:rPr>
          <w:rFonts w:ascii="Arial" w:hAnsi="Arial" w:cs="Arial"/>
        </w:rPr>
        <w:t>Umowy.</w:t>
      </w:r>
      <w:bookmarkStart w:id="1" w:name="_GoBack"/>
      <w:bookmarkEnd w:id="1"/>
    </w:p>
    <w:p w14:paraId="11F84FF5" w14:textId="77777777" w:rsidR="009A52DB" w:rsidRPr="00F64145" w:rsidRDefault="009A52DB" w:rsidP="00A35A8E">
      <w:pPr>
        <w:spacing w:line="300" w:lineRule="auto"/>
        <w:jc w:val="both"/>
        <w:rPr>
          <w:rFonts w:ascii="Arial" w:hAnsi="Arial" w:cs="Arial"/>
        </w:rPr>
      </w:pPr>
    </w:p>
    <w:p w14:paraId="7E2031B5" w14:textId="77777777" w:rsidR="00A751E9" w:rsidRPr="003F6977" w:rsidRDefault="00976BC5" w:rsidP="00A35A8E">
      <w:pPr>
        <w:spacing w:line="300" w:lineRule="auto"/>
        <w:jc w:val="center"/>
        <w:rPr>
          <w:rFonts w:ascii="Arial" w:hAnsi="Arial" w:cs="Arial"/>
          <w:b/>
        </w:rPr>
      </w:pPr>
      <w:r w:rsidRPr="003F6977">
        <w:rPr>
          <w:rFonts w:ascii="Arial" w:hAnsi="Arial" w:cs="Arial"/>
          <w:b/>
        </w:rPr>
        <w:t>§</w:t>
      </w:r>
      <w:r w:rsidR="00B1005F">
        <w:rPr>
          <w:rFonts w:ascii="Arial" w:hAnsi="Arial" w:cs="Arial"/>
          <w:b/>
        </w:rPr>
        <w:t xml:space="preserve"> </w:t>
      </w:r>
      <w:r w:rsidRPr="003F6977">
        <w:rPr>
          <w:rFonts w:ascii="Arial" w:hAnsi="Arial" w:cs="Arial"/>
          <w:b/>
        </w:rPr>
        <w:t>6</w:t>
      </w:r>
    </w:p>
    <w:p w14:paraId="341FE670" w14:textId="77777777" w:rsidR="00A751E9" w:rsidRDefault="00A751E9" w:rsidP="00A35A8E">
      <w:pPr>
        <w:spacing w:line="300" w:lineRule="auto"/>
        <w:jc w:val="center"/>
        <w:rPr>
          <w:rFonts w:ascii="Arial" w:hAnsi="Arial" w:cs="Arial"/>
          <w:b/>
        </w:rPr>
      </w:pPr>
      <w:r w:rsidRPr="003F6977">
        <w:rPr>
          <w:rFonts w:ascii="Arial" w:hAnsi="Arial" w:cs="Arial"/>
          <w:b/>
        </w:rPr>
        <w:t>OSOBY DO KONTAKTU</w:t>
      </w:r>
    </w:p>
    <w:p w14:paraId="46D82FED" w14:textId="77777777" w:rsidR="00B1005F" w:rsidRPr="003F6977" w:rsidRDefault="00B1005F" w:rsidP="00A35A8E">
      <w:pPr>
        <w:spacing w:line="300" w:lineRule="auto"/>
        <w:jc w:val="center"/>
        <w:rPr>
          <w:rFonts w:ascii="Arial" w:hAnsi="Arial" w:cs="Arial"/>
          <w:b/>
        </w:rPr>
      </w:pPr>
    </w:p>
    <w:p w14:paraId="6EB37DBF" w14:textId="77777777" w:rsidR="00614E40" w:rsidRPr="003F6977" w:rsidRDefault="00614E40" w:rsidP="003F2E25">
      <w:pPr>
        <w:numPr>
          <w:ilvl w:val="1"/>
          <w:numId w:val="3"/>
        </w:numPr>
        <w:tabs>
          <w:tab w:val="left" w:pos="426"/>
        </w:tabs>
        <w:spacing w:line="300" w:lineRule="auto"/>
        <w:rPr>
          <w:rFonts w:ascii="Arial" w:hAnsi="Arial" w:cs="Arial"/>
        </w:rPr>
      </w:pPr>
      <w:r w:rsidRPr="003F6977">
        <w:rPr>
          <w:rFonts w:ascii="Arial" w:hAnsi="Arial" w:cs="Arial"/>
        </w:rPr>
        <w:t>W zakresie bieżącej współpracy w trakcie realizacji postanowień niniejszej umowy:</w:t>
      </w:r>
    </w:p>
    <w:p w14:paraId="76EC02BE" w14:textId="77777777" w:rsidR="008909A3" w:rsidRDefault="008909A3" w:rsidP="003F2E25">
      <w:pPr>
        <w:numPr>
          <w:ilvl w:val="0"/>
          <w:numId w:val="15"/>
        </w:numPr>
        <w:tabs>
          <w:tab w:val="left" w:pos="426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14E40" w:rsidRPr="003F6977">
        <w:rPr>
          <w:rFonts w:ascii="Arial" w:hAnsi="Arial" w:cs="Arial"/>
        </w:rPr>
        <w:t xml:space="preserve">bezpieczającego  reprezentować będą: </w:t>
      </w:r>
    </w:p>
    <w:p w14:paraId="573224B0" w14:textId="77777777" w:rsidR="00614E40" w:rsidRPr="008909A3" w:rsidRDefault="00614E40" w:rsidP="003F2E25">
      <w:pPr>
        <w:numPr>
          <w:ilvl w:val="0"/>
          <w:numId w:val="17"/>
        </w:numPr>
        <w:tabs>
          <w:tab w:val="left" w:pos="426"/>
        </w:tabs>
        <w:spacing w:line="300" w:lineRule="auto"/>
        <w:rPr>
          <w:rFonts w:ascii="Arial" w:hAnsi="Arial" w:cs="Arial"/>
        </w:rPr>
      </w:pPr>
      <w:r w:rsidRPr="008909A3">
        <w:rPr>
          <w:rFonts w:ascii="Arial" w:hAnsi="Arial" w:cs="Arial"/>
          <w:bCs/>
          <w:iCs/>
        </w:rPr>
        <w:t xml:space="preserve">w zakresie czynności administracyjnych związanych </w:t>
      </w:r>
      <w:r w:rsidR="008909A3" w:rsidRPr="008909A3">
        <w:rPr>
          <w:rFonts w:ascii="Arial" w:hAnsi="Arial" w:cs="Arial"/>
          <w:bCs/>
          <w:iCs/>
        </w:rPr>
        <w:t>z</w:t>
      </w:r>
      <w:r w:rsidRPr="008909A3">
        <w:rPr>
          <w:rFonts w:ascii="Arial" w:hAnsi="Arial" w:cs="Arial"/>
          <w:bCs/>
          <w:iCs/>
        </w:rPr>
        <w:t xml:space="preserve"> b</w:t>
      </w:r>
      <w:r w:rsidR="008909A3" w:rsidRPr="008909A3">
        <w:rPr>
          <w:rFonts w:ascii="Arial" w:hAnsi="Arial" w:cs="Arial"/>
          <w:bCs/>
          <w:iCs/>
        </w:rPr>
        <w:t xml:space="preserve">ieżącą obsługą (np. </w:t>
      </w:r>
      <w:r w:rsidR="003D1660" w:rsidRPr="00D05025">
        <w:rPr>
          <w:rFonts w:ascii="Arial" w:hAnsi="Arial" w:cs="Arial"/>
          <w:bCs/>
          <w:iCs/>
        </w:rPr>
        <w:t>co do</w:t>
      </w:r>
      <w:r w:rsidR="00A229D3" w:rsidRPr="00D05025">
        <w:rPr>
          <w:rFonts w:ascii="Arial" w:hAnsi="Arial" w:cs="Arial"/>
          <w:bCs/>
          <w:iCs/>
        </w:rPr>
        <w:t xml:space="preserve"> </w:t>
      </w:r>
      <w:r w:rsidRPr="008909A3">
        <w:rPr>
          <w:rFonts w:ascii="Arial" w:hAnsi="Arial" w:cs="Arial"/>
          <w:bCs/>
          <w:iCs/>
        </w:rPr>
        <w:t>dokumentów ubezpieczenia, płatności składek):</w:t>
      </w:r>
    </w:p>
    <w:p w14:paraId="39B662E8" w14:textId="77777777" w:rsidR="00614E40" w:rsidRPr="003F6977" w:rsidRDefault="008909A3" w:rsidP="00A229D3">
      <w:pPr>
        <w:spacing w:line="300" w:lineRule="auto"/>
        <w:ind w:left="862" w:hanging="29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="00614E40" w:rsidRPr="003F6977">
        <w:rPr>
          <w:rFonts w:ascii="Arial" w:hAnsi="Arial" w:cs="Arial"/>
          <w:bCs/>
          <w:iCs/>
        </w:rPr>
        <w:t>Imię i nazwisko: …………</w:t>
      </w:r>
    </w:p>
    <w:p w14:paraId="24FD387F" w14:textId="77777777" w:rsidR="008909A3" w:rsidRDefault="008909A3" w:rsidP="00A229D3">
      <w:pPr>
        <w:spacing w:line="300" w:lineRule="auto"/>
        <w:ind w:left="862" w:hanging="29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Dane kontaktowe: ……………….</w:t>
      </w:r>
    </w:p>
    <w:p w14:paraId="216D2E4A" w14:textId="77777777" w:rsidR="00614E40" w:rsidRPr="003F6977" w:rsidRDefault="00614E40" w:rsidP="003F2E25">
      <w:pPr>
        <w:numPr>
          <w:ilvl w:val="0"/>
          <w:numId w:val="16"/>
        </w:numPr>
        <w:spacing w:line="300" w:lineRule="auto"/>
        <w:jc w:val="both"/>
        <w:rPr>
          <w:rFonts w:ascii="Arial" w:hAnsi="Arial" w:cs="Arial"/>
          <w:bCs/>
          <w:iCs/>
        </w:rPr>
      </w:pPr>
      <w:r w:rsidRPr="003F6977">
        <w:rPr>
          <w:rFonts w:ascii="Arial" w:hAnsi="Arial" w:cs="Arial"/>
          <w:bCs/>
          <w:iCs/>
        </w:rPr>
        <w:t>w zakresie procesu obsługi i likwidacji szkód:</w:t>
      </w:r>
    </w:p>
    <w:p w14:paraId="749591AA" w14:textId="77777777" w:rsidR="00614E40" w:rsidRPr="003F6977" w:rsidRDefault="00614E40" w:rsidP="008909A3">
      <w:pPr>
        <w:spacing w:line="300" w:lineRule="auto"/>
        <w:ind w:left="1146" w:hanging="294"/>
        <w:jc w:val="both"/>
        <w:rPr>
          <w:rFonts w:ascii="Arial" w:hAnsi="Arial" w:cs="Arial"/>
          <w:bCs/>
          <w:iCs/>
        </w:rPr>
      </w:pPr>
      <w:r w:rsidRPr="003F6977">
        <w:rPr>
          <w:rFonts w:ascii="Arial" w:hAnsi="Arial" w:cs="Arial"/>
          <w:bCs/>
          <w:iCs/>
        </w:rPr>
        <w:t>Imię i nazwisko: ……..</w:t>
      </w:r>
    </w:p>
    <w:p w14:paraId="29021D39" w14:textId="77777777" w:rsidR="00614E40" w:rsidRPr="003F6977" w:rsidRDefault="00614E40" w:rsidP="008909A3">
      <w:pPr>
        <w:spacing w:line="300" w:lineRule="auto"/>
        <w:ind w:left="1146" w:hanging="294"/>
        <w:jc w:val="both"/>
        <w:rPr>
          <w:rFonts w:ascii="Arial" w:hAnsi="Arial" w:cs="Arial"/>
          <w:bCs/>
          <w:iCs/>
        </w:rPr>
      </w:pPr>
      <w:r w:rsidRPr="003F6977">
        <w:rPr>
          <w:rFonts w:ascii="Arial" w:hAnsi="Arial" w:cs="Arial"/>
          <w:bCs/>
          <w:iCs/>
        </w:rPr>
        <w:t>Dane kontaktowe: ……</w:t>
      </w:r>
    </w:p>
    <w:p w14:paraId="5127CDED" w14:textId="77777777" w:rsidR="008909A3" w:rsidRPr="007E56FA" w:rsidRDefault="008909A3" w:rsidP="003F2E25">
      <w:pPr>
        <w:numPr>
          <w:ilvl w:val="0"/>
          <w:numId w:val="15"/>
        </w:numPr>
        <w:tabs>
          <w:tab w:val="left" w:pos="426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14E40" w:rsidRPr="003F6977">
        <w:rPr>
          <w:rFonts w:ascii="Arial" w:hAnsi="Arial" w:cs="Arial"/>
        </w:rPr>
        <w:t>bezpieczyciela reprezentować będzie: …………………………………..</w:t>
      </w:r>
    </w:p>
    <w:p w14:paraId="7F13DC1A" w14:textId="77777777" w:rsidR="00614E40" w:rsidRPr="003F6977" w:rsidRDefault="00614E40" w:rsidP="007E56FA">
      <w:pPr>
        <w:spacing w:line="300" w:lineRule="auto"/>
        <w:ind w:left="426" w:hanging="426"/>
        <w:jc w:val="both"/>
        <w:rPr>
          <w:rFonts w:ascii="Arial" w:hAnsi="Arial" w:cs="Arial"/>
        </w:rPr>
      </w:pPr>
      <w:r w:rsidRPr="003F6977">
        <w:rPr>
          <w:rFonts w:ascii="Arial" w:hAnsi="Arial" w:cs="Arial"/>
        </w:rPr>
        <w:t xml:space="preserve">2. </w:t>
      </w:r>
      <w:r w:rsidRPr="003F6977">
        <w:rPr>
          <w:rFonts w:ascii="Arial" w:hAnsi="Arial" w:cs="Arial"/>
        </w:rPr>
        <w:tab/>
      </w:r>
      <w:r w:rsidRPr="003F6977">
        <w:rPr>
          <w:rFonts w:ascii="Arial" w:hAnsi="Arial" w:cs="Arial"/>
          <w:bCs/>
          <w:iCs/>
        </w:rPr>
        <w:t>W przypadku zmiany osób wskazanych w ust</w:t>
      </w:r>
      <w:r w:rsidR="007E56FA">
        <w:rPr>
          <w:rFonts w:ascii="Arial" w:hAnsi="Arial" w:cs="Arial"/>
          <w:bCs/>
          <w:iCs/>
        </w:rPr>
        <w:t xml:space="preserve">. 1 lub ich danych kontaktowych, </w:t>
      </w:r>
      <w:r w:rsidRPr="003F6977">
        <w:rPr>
          <w:rFonts w:ascii="Arial" w:hAnsi="Arial" w:cs="Arial"/>
          <w:bCs/>
          <w:iCs/>
        </w:rPr>
        <w:t>Wykonawca zobowiązany jest do poinformowania Zamawiającego o tej zmianie w terminie 14 dni od tej zmiany.</w:t>
      </w:r>
    </w:p>
    <w:p w14:paraId="37EFDDF0" w14:textId="77777777" w:rsidR="00614E40" w:rsidRPr="00614E40" w:rsidRDefault="007F7780" w:rsidP="007E56FA">
      <w:pPr>
        <w:spacing w:line="30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614E40" w:rsidRPr="003F6977">
        <w:rPr>
          <w:rFonts w:ascii="Arial" w:hAnsi="Arial" w:cs="Arial"/>
        </w:rPr>
        <w:t xml:space="preserve"> Zmian</w:t>
      </w:r>
      <w:r w:rsidR="00EF1CC0">
        <w:rPr>
          <w:rFonts w:ascii="Arial" w:hAnsi="Arial" w:cs="Arial"/>
        </w:rPr>
        <w:t>y osób reprezentujących</w:t>
      </w:r>
      <w:r w:rsidR="0071025D">
        <w:rPr>
          <w:rFonts w:ascii="Arial" w:hAnsi="Arial" w:cs="Arial"/>
        </w:rPr>
        <w:t xml:space="preserve"> Strony </w:t>
      </w:r>
      <w:r w:rsidR="0071025D" w:rsidRPr="00D05025">
        <w:rPr>
          <w:rFonts w:ascii="Arial" w:hAnsi="Arial" w:cs="Arial"/>
        </w:rPr>
        <w:t>lub ich danych kontaktowych</w:t>
      </w:r>
      <w:r w:rsidR="00614E40" w:rsidRPr="00D05025">
        <w:rPr>
          <w:rFonts w:ascii="Arial" w:hAnsi="Arial" w:cs="Arial"/>
        </w:rPr>
        <w:t xml:space="preserve"> nie </w:t>
      </w:r>
      <w:r w:rsidR="00EF1CC0" w:rsidRPr="00D05025">
        <w:rPr>
          <w:rFonts w:ascii="Arial" w:hAnsi="Arial" w:cs="Arial"/>
        </w:rPr>
        <w:t xml:space="preserve">stanowią i </w:t>
      </w:r>
      <w:r w:rsidR="00614E40" w:rsidRPr="003F6977">
        <w:rPr>
          <w:rFonts w:ascii="Arial" w:hAnsi="Arial" w:cs="Arial"/>
        </w:rPr>
        <w:t>wymagają zmiany umowy.</w:t>
      </w:r>
    </w:p>
    <w:p w14:paraId="082209D9" w14:textId="77777777" w:rsidR="00A751E9" w:rsidRPr="00F64145" w:rsidRDefault="00A751E9" w:rsidP="00A35A8E">
      <w:pPr>
        <w:spacing w:line="300" w:lineRule="auto"/>
        <w:rPr>
          <w:rFonts w:ascii="Arial" w:hAnsi="Arial" w:cs="Arial"/>
        </w:rPr>
      </w:pPr>
    </w:p>
    <w:p w14:paraId="1CE06C27" w14:textId="77777777" w:rsidR="00A751E9" w:rsidRPr="009A52DB" w:rsidRDefault="008173CA" w:rsidP="00A35A8E">
      <w:pPr>
        <w:spacing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14:paraId="68A1CEFC" w14:textId="77777777" w:rsidR="00A751E9" w:rsidRDefault="00A751E9" w:rsidP="00A35A8E">
      <w:pPr>
        <w:spacing w:line="300" w:lineRule="auto"/>
        <w:jc w:val="center"/>
        <w:rPr>
          <w:rFonts w:ascii="Arial" w:hAnsi="Arial" w:cs="Arial"/>
          <w:b/>
        </w:rPr>
      </w:pPr>
      <w:r w:rsidRPr="009A52DB">
        <w:rPr>
          <w:rFonts w:ascii="Arial" w:hAnsi="Arial" w:cs="Arial"/>
          <w:b/>
        </w:rPr>
        <w:t>ODSTĄPIENIE OD UMOWY</w:t>
      </w:r>
    </w:p>
    <w:p w14:paraId="228E89F1" w14:textId="77777777" w:rsidR="008173CA" w:rsidRPr="009A52DB" w:rsidRDefault="008173CA" w:rsidP="00A35A8E">
      <w:pPr>
        <w:spacing w:line="300" w:lineRule="auto"/>
        <w:jc w:val="center"/>
        <w:rPr>
          <w:rFonts w:ascii="Arial" w:hAnsi="Arial" w:cs="Arial"/>
          <w:b/>
        </w:rPr>
      </w:pPr>
    </w:p>
    <w:p w14:paraId="514EA7B5" w14:textId="77777777" w:rsidR="00515296" w:rsidRPr="00D05025" w:rsidRDefault="00A751E9" w:rsidP="003F2E25">
      <w:pPr>
        <w:numPr>
          <w:ilvl w:val="0"/>
          <w:numId w:val="18"/>
        </w:numPr>
        <w:spacing w:line="300" w:lineRule="auto"/>
        <w:jc w:val="both"/>
        <w:rPr>
          <w:rFonts w:ascii="Arial" w:hAnsi="Arial" w:cs="Arial"/>
        </w:rPr>
      </w:pPr>
      <w:r w:rsidRPr="003F6977">
        <w:rPr>
          <w:rFonts w:ascii="Arial" w:hAnsi="Arial" w:cs="Arial"/>
        </w:rPr>
        <w:t xml:space="preserve">Ubezpieczającemu przysługuje prawo odstąpienia od umowy w trybie i na zasadach określonych art. </w:t>
      </w:r>
      <w:r w:rsidR="00976BC5" w:rsidRPr="00D05025">
        <w:rPr>
          <w:rFonts w:ascii="Arial" w:hAnsi="Arial" w:cs="Arial"/>
        </w:rPr>
        <w:t>456</w:t>
      </w:r>
      <w:r w:rsidR="00100FDB" w:rsidRPr="00D05025">
        <w:rPr>
          <w:rFonts w:ascii="Arial" w:hAnsi="Arial" w:cs="Arial"/>
        </w:rPr>
        <w:t xml:space="preserve"> ust. 1 </w:t>
      </w:r>
      <w:r w:rsidR="00F96898" w:rsidRPr="00D05025">
        <w:rPr>
          <w:rFonts w:ascii="Arial" w:hAnsi="Arial" w:cs="Arial"/>
        </w:rPr>
        <w:t>ustawy Prawo zamówień publicznych</w:t>
      </w:r>
      <w:r w:rsidRPr="00D05025">
        <w:rPr>
          <w:rFonts w:ascii="Arial" w:hAnsi="Arial" w:cs="Arial"/>
        </w:rPr>
        <w:t xml:space="preserve">, tj. </w:t>
      </w:r>
      <w:r w:rsidR="00100FDB" w:rsidRPr="00D05025">
        <w:rPr>
          <w:rFonts w:ascii="Arial" w:hAnsi="Arial" w:cs="Arial"/>
        </w:rPr>
        <w:t xml:space="preserve">m.in. </w:t>
      </w:r>
      <w:r w:rsidRPr="00D05025">
        <w:rPr>
          <w:rFonts w:ascii="Arial" w:hAnsi="Arial" w:cs="Arial"/>
        </w:rPr>
        <w:t xml:space="preserve">w razie wystąpienia istotnej zmiany okoliczności powodującej, że wykonanie umowy nie leży w interesie publicznym, czego nie można było przewidzieć w chwili zawarcia </w:t>
      </w:r>
      <w:r w:rsidR="00DE1B5A" w:rsidRPr="00D05025">
        <w:rPr>
          <w:rFonts w:ascii="Arial" w:hAnsi="Arial" w:cs="Arial"/>
        </w:rPr>
        <w:t>umowy.</w:t>
      </w:r>
      <w:r w:rsidRPr="00D05025">
        <w:rPr>
          <w:rFonts w:ascii="Arial" w:hAnsi="Arial" w:cs="Arial"/>
        </w:rPr>
        <w:t xml:space="preserve"> Ubezpieczający może odstąpić od umowy w terminie 30 dni od</w:t>
      </w:r>
      <w:r w:rsidR="004228BE" w:rsidRPr="00D05025">
        <w:rPr>
          <w:rFonts w:ascii="Arial" w:hAnsi="Arial" w:cs="Arial"/>
        </w:rPr>
        <w:t xml:space="preserve"> chwili </w:t>
      </w:r>
      <w:r w:rsidRPr="00D05025">
        <w:rPr>
          <w:rFonts w:ascii="Arial" w:hAnsi="Arial" w:cs="Arial"/>
        </w:rPr>
        <w:t xml:space="preserve">powzięcia wiadomości o </w:t>
      </w:r>
      <w:r w:rsidR="004228BE" w:rsidRPr="00D05025">
        <w:rPr>
          <w:rFonts w:ascii="Arial" w:hAnsi="Arial" w:cs="Arial"/>
        </w:rPr>
        <w:t xml:space="preserve">zaistnieniu </w:t>
      </w:r>
      <w:r w:rsidRPr="00D05025">
        <w:rPr>
          <w:rFonts w:ascii="Arial" w:hAnsi="Arial" w:cs="Arial"/>
        </w:rPr>
        <w:t>powyższ</w:t>
      </w:r>
      <w:r w:rsidR="004228BE" w:rsidRPr="00D05025">
        <w:rPr>
          <w:rFonts w:ascii="Arial" w:hAnsi="Arial" w:cs="Arial"/>
        </w:rPr>
        <w:t>ych okoliczności</w:t>
      </w:r>
      <w:r w:rsidRPr="00D05025">
        <w:rPr>
          <w:rFonts w:ascii="Arial" w:hAnsi="Arial" w:cs="Arial"/>
        </w:rPr>
        <w:t>. W takim wypadku Ubezpieczyciel może żądać jedynie wynagrodzenia należnego mu z tytułu wykonania części umowy.</w:t>
      </w:r>
    </w:p>
    <w:p w14:paraId="5184BDB1" w14:textId="55F21F05" w:rsidR="00A751E9" w:rsidRPr="00515296" w:rsidRDefault="00515296" w:rsidP="003F2E25">
      <w:pPr>
        <w:numPr>
          <w:ilvl w:val="0"/>
          <w:numId w:val="18"/>
        </w:numPr>
        <w:spacing w:line="300" w:lineRule="auto"/>
        <w:jc w:val="both"/>
        <w:rPr>
          <w:rFonts w:ascii="Arial" w:hAnsi="Arial" w:cs="Arial"/>
        </w:rPr>
      </w:pPr>
      <w:r w:rsidRPr="00D05025">
        <w:rPr>
          <w:rFonts w:ascii="Arial" w:hAnsi="Arial" w:cs="Arial"/>
        </w:rPr>
        <w:t>Oświadczenie o odstąpieniu od umowy</w:t>
      </w:r>
      <w:r w:rsidR="00F85DF7" w:rsidRPr="00D05025">
        <w:rPr>
          <w:rFonts w:ascii="Arial" w:hAnsi="Arial" w:cs="Arial"/>
        </w:rPr>
        <w:t xml:space="preserve"> w trybie określonym w ust. 1</w:t>
      </w:r>
      <w:r w:rsidRPr="00D05025">
        <w:rPr>
          <w:rFonts w:ascii="Arial" w:hAnsi="Arial" w:cs="Arial"/>
        </w:rPr>
        <w:t xml:space="preserve"> powinno zostać złożone w</w:t>
      </w:r>
      <w:r w:rsidR="00A751E9" w:rsidRPr="00D05025">
        <w:rPr>
          <w:rFonts w:ascii="Arial" w:hAnsi="Arial" w:cs="Arial"/>
        </w:rPr>
        <w:t xml:space="preserve"> formie pisemnej </w:t>
      </w:r>
      <w:r>
        <w:rPr>
          <w:rFonts w:ascii="Arial" w:hAnsi="Arial" w:cs="Arial"/>
        </w:rPr>
        <w:t>pod rygorem nieważności</w:t>
      </w:r>
      <w:r w:rsidR="00F85DF7">
        <w:rPr>
          <w:rFonts w:ascii="Arial" w:hAnsi="Arial" w:cs="Arial"/>
        </w:rPr>
        <w:t xml:space="preserve">, wraz </w:t>
      </w:r>
      <w:r w:rsidR="00F85DF7" w:rsidRPr="00515296">
        <w:rPr>
          <w:rFonts w:ascii="Arial" w:hAnsi="Arial" w:cs="Arial"/>
        </w:rPr>
        <w:t>z</w:t>
      </w:r>
      <w:r w:rsidR="00D05025">
        <w:rPr>
          <w:rFonts w:ascii="Arial" w:hAnsi="Arial" w:cs="Arial"/>
        </w:rPr>
        <w:t>e wskazaniem podstawy prawnej i przyczyn odstąpienia od umowy.</w:t>
      </w:r>
    </w:p>
    <w:p w14:paraId="6C6E2190" w14:textId="77777777" w:rsidR="009A52DB" w:rsidRPr="00F64145" w:rsidRDefault="009A52DB" w:rsidP="00A35A8E">
      <w:pPr>
        <w:spacing w:line="300" w:lineRule="auto"/>
        <w:rPr>
          <w:rFonts w:ascii="Arial" w:hAnsi="Arial" w:cs="Arial"/>
        </w:rPr>
      </w:pPr>
    </w:p>
    <w:p w14:paraId="580A9197" w14:textId="77777777" w:rsidR="00A751E9" w:rsidRPr="003F6977" w:rsidRDefault="00976BC5" w:rsidP="00A35A8E">
      <w:pPr>
        <w:spacing w:line="300" w:lineRule="auto"/>
        <w:jc w:val="center"/>
        <w:rPr>
          <w:rFonts w:ascii="Arial" w:hAnsi="Arial" w:cs="Arial"/>
          <w:b/>
        </w:rPr>
      </w:pPr>
      <w:r w:rsidRPr="003F6977">
        <w:rPr>
          <w:rFonts w:ascii="Arial" w:hAnsi="Arial" w:cs="Arial"/>
          <w:b/>
        </w:rPr>
        <w:lastRenderedPageBreak/>
        <w:t>§</w:t>
      </w:r>
      <w:r w:rsidR="00F97D30">
        <w:rPr>
          <w:rFonts w:ascii="Arial" w:hAnsi="Arial" w:cs="Arial"/>
          <w:b/>
        </w:rPr>
        <w:t xml:space="preserve"> </w:t>
      </w:r>
      <w:r w:rsidRPr="003F6977">
        <w:rPr>
          <w:rFonts w:ascii="Arial" w:hAnsi="Arial" w:cs="Arial"/>
          <w:b/>
        </w:rPr>
        <w:t>8</w:t>
      </w:r>
    </w:p>
    <w:p w14:paraId="2880267F" w14:textId="77777777" w:rsidR="00614E40" w:rsidRDefault="00614E40" w:rsidP="00A35A8E">
      <w:pPr>
        <w:spacing w:line="300" w:lineRule="auto"/>
        <w:jc w:val="center"/>
        <w:rPr>
          <w:rFonts w:ascii="Arial" w:hAnsi="Arial" w:cs="Arial"/>
          <w:b/>
        </w:rPr>
      </w:pPr>
      <w:r w:rsidRPr="003F6977">
        <w:rPr>
          <w:rFonts w:ascii="Arial" w:hAnsi="Arial" w:cs="Arial"/>
          <w:b/>
        </w:rPr>
        <w:t>ZMIANA UMOWY</w:t>
      </w:r>
    </w:p>
    <w:p w14:paraId="5751AB67" w14:textId="77777777" w:rsidR="00F97D30" w:rsidRPr="00614E40" w:rsidRDefault="00F97D30" w:rsidP="00A35A8E">
      <w:pPr>
        <w:spacing w:line="300" w:lineRule="auto"/>
        <w:jc w:val="center"/>
        <w:rPr>
          <w:rFonts w:ascii="Arial" w:hAnsi="Arial" w:cs="Arial"/>
          <w:b/>
        </w:rPr>
      </w:pPr>
    </w:p>
    <w:p w14:paraId="73298361" w14:textId="77777777" w:rsidR="00614E40" w:rsidRPr="00614E40" w:rsidRDefault="00614E40" w:rsidP="003F2E25">
      <w:pPr>
        <w:widowControl/>
        <w:numPr>
          <w:ilvl w:val="0"/>
          <w:numId w:val="4"/>
        </w:numPr>
        <w:spacing w:line="300" w:lineRule="auto"/>
        <w:ind w:right="-1"/>
        <w:jc w:val="both"/>
        <w:rPr>
          <w:rFonts w:ascii="Arial" w:hAnsi="Arial" w:cs="Arial"/>
          <w:lang w:eastAsia="en-US"/>
        </w:rPr>
      </w:pPr>
      <w:r w:rsidRPr="00614E40">
        <w:rPr>
          <w:rFonts w:ascii="Arial" w:hAnsi="Arial" w:cs="Arial"/>
          <w:lang w:eastAsia="en-US"/>
        </w:rPr>
        <w:t xml:space="preserve">Na podstawie art. 455 ust.1 ustawy Prawo zamówień publicznych, Zamawiający przewiduje możliwość wprowadzenia niżej wymienionych zmian postanowień zawartej umowy bez przeprowadzania nowego postępowania o udzielenie zamówienia, w sytuacjach: </w:t>
      </w:r>
    </w:p>
    <w:p w14:paraId="1AA20ED6" w14:textId="77777777" w:rsidR="00614E40" w:rsidRPr="00F33DC8" w:rsidRDefault="00614E40" w:rsidP="003F2E25">
      <w:pPr>
        <w:widowControl/>
        <w:numPr>
          <w:ilvl w:val="1"/>
          <w:numId w:val="5"/>
        </w:numPr>
        <w:tabs>
          <w:tab w:val="left" w:pos="851"/>
        </w:tabs>
        <w:spacing w:line="300" w:lineRule="auto"/>
        <w:ind w:left="851" w:right="-1" w:hanging="425"/>
        <w:jc w:val="both"/>
        <w:rPr>
          <w:rFonts w:ascii="Arial" w:hAnsi="Arial" w:cs="Arial"/>
          <w:lang w:eastAsia="en-US"/>
        </w:rPr>
      </w:pPr>
      <w:r w:rsidRPr="00F33DC8">
        <w:rPr>
          <w:rFonts w:ascii="Arial" w:hAnsi="Arial" w:cs="Arial"/>
          <w:lang w:eastAsia="en-US"/>
        </w:rPr>
        <w:t>zmiany dotyczącej terminów płatności,</w:t>
      </w:r>
      <w:r w:rsidR="00F33DC8" w:rsidRPr="00F33DC8">
        <w:rPr>
          <w:rFonts w:ascii="Arial" w:hAnsi="Arial" w:cs="Arial"/>
          <w:lang w:eastAsia="en-US"/>
        </w:rPr>
        <w:t xml:space="preserve"> wysokości i liczby rat składki,</w:t>
      </w:r>
      <w:r w:rsidRPr="00F33DC8">
        <w:rPr>
          <w:rFonts w:ascii="Arial" w:hAnsi="Arial" w:cs="Arial"/>
          <w:lang w:eastAsia="en-US"/>
        </w:rPr>
        <w:t xml:space="preserve"> w przypadku braku środków na zapłatę składek przez Zamawiającego w terminie przewidzianym w umowie oraz dokumentach ubezpieczenia, bez dodatkowej zwyżki wysokości składki przy rozłożeniu jej na raty,</w:t>
      </w:r>
    </w:p>
    <w:p w14:paraId="561FDF1D" w14:textId="77777777" w:rsidR="00614E40" w:rsidRPr="00614E40" w:rsidRDefault="00614E40" w:rsidP="003F2E25">
      <w:pPr>
        <w:widowControl/>
        <w:numPr>
          <w:ilvl w:val="1"/>
          <w:numId w:val="5"/>
        </w:numPr>
        <w:tabs>
          <w:tab w:val="left" w:pos="851"/>
        </w:tabs>
        <w:spacing w:line="300" w:lineRule="auto"/>
        <w:ind w:left="851" w:right="-1" w:hanging="425"/>
        <w:jc w:val="both"/>
        <w:rPr>
          <w:rFonts w:ascii="Arial" w:hAnsi="Arial" w:cs="Arial"/>
          <w:lang w:eastAsia="en-US"/>
        </w:rPr>
      </w:pPr>
      <w:r w:rsidRPr="00614E40">
        <w:rPr>
          <w:rFonts w:ascii="Arial" w:hAnsi="Arial" w:cs="Arial"/>
          <w:lang w:eastAsia="en-US"/>
        </w:rPr>
        <w:t>rozszerzenie zakresu ubezpieczenia na wniosek Zamawiającego i za zgodą Wykonawcy; w przypadku ujawnienia się bądź powstania nowego ryzyka ubezpieczeniowego, nie przewidzianego wcześniej w specyfikacji,</w:t>
      </w:r>
    </w:p>
    <w:p w14:paraId="1FBF3E4B" w14:textId="77777777" w:rsidR="00614E40" w:rsidRPr="00614E40" w:rsidRDefault="00614E40" w:rsidP="003F2E25">
      <w:pPr>
        <w:widowControl/>
        <w:numPr>
          <w:ilvl w:val="1"/>
          <w:numId w:val="5"/>
        </w:numPr>
        <w:tabs>
          <w:tab w:val="left" w:pos="851"/>
        </w:tabs>
        <w:spacing w:line="300" w:lineRule="auto"/>
        <w:ind w:left="851" w:right="-1" w:hanging="425"/>
        <w:jc w:val="both"/>
        <w:rPr>
          <w:rFonts w:ascii="Arial" w:hAnsi="Arial" w:cs="Arial"/>
          <w:lang w:eastAsia="en-US"/>
        </w:rPr>
      </w:pPr>
      <w:r w:rsidRPr="00614E40">
        <w:rPr>
          <w:rFonts w:ascii="Arial" w:hAnsi="Arial" w:cs="Arial"/>
          <w:lang w:eastAsia="en-US"/>
        </w:rPr>
        <w:t>korzystne dla Zamawiającego zmiany zakresu ubezpieczenia wynikające ze zmian OWU Wykonawcy za zgodą Zamawiającego i Wykonawcy;</w:t>
      </w:r>
    </w:p>
    <w:p w14:paraId="06C58629" w14:textId="77777777" w:rsidR="00614E40" w:rsidRPr="00614E40" w:rsidRDefault="00614E40" w:rsidP="003F2E25">
      <w:pPr>
        <w:widowControl/>
        <w:numPr>
          <w:ilvl w:val="1"/>
          <w:numId w:val="5"/>
        </w:numPr>
        <w:tabs>
          <w:tab w:val="left" w:pos="851"/>
        </w:tabs>
        <w:spacing w:line="300" w:lineRule="auto"/>
        <w:ind w:left="851" w:right="-1" w:hanging="425"/>
        <w:jc w:val="both"/>
        <w:rPr>
          <w:rFonts w:ascii="Arial" w:hAnsi="Arial" w:cs="Arial"/>
          <w:lang w:eastAsia="en-US"/>
        </w:rPr>
      </w:pPr>
      <w:r w:rsidRPr="00614E40">
        <w:rPr>
          <w:rFonts w:ascii="Arial" w:hAnsi="Arial" w:cs="Arial"/>
          <w:lang w:eastAsia="en-US"/>
        </w:rPr>
        <w:t>zmiana zakresu ubezpieczenia wynikająca ze zmian przepisów prawnych,</w:t>
      </w:r>
    </w:p>
    <w:p w14:paraId="62B88E3C" w14:textId="77777777" w:rsidR="00614E40" w:rsidRPr="00614E40" w:rsidRDefault="00614E40" w:rsidP="003F2E25">
      <w:pPr>
        <w:widowControl/>
        <w:numPr>
          <w:ilvl w:val="1"/>
          <w:numId w:val="5"/>
        </w:numPr>
        <w:tabs>
          <w:tab w:val="left" w:pos="851"/>
        </w:tabs>
        <w:spacing w:line="300" w:lineRule="auto"/>
        <w:ind w:left="851" w:right="-1" w:hanging="425"/>
        <w:jc w:val="both"/>
        <w:rPr>
          <w:rFonts w:ascii="Arial" w:hAnsi="Arial" w:cs="Arial"/>
          <w:lang w:eastAsia="en-US"/>
        </w:rPr>
      </w:pPr>
      <w:r w:rsidRPr="00614E40">
        <w:rPr>
          <w:rFonts w:ascii="Arial" w:hAnsi="Arial" w:cs="Arial"/>
          <w:lang w:eastAsia="en-US"/>
        </w:rPr>
        <w:t>zmiana wysokości składki lub raty składki w przypadku zmiany sumy ubezpieczenia; w przypadku zmiany wartości/ilości majątku, doubezpieczenia mienia po szkodzie; z zachowaniem dotychczasowych stawek,</w:t>
      </w:r>
    </w:p>
    <w:p w14:paraId="5D358E9A" w14:textId="77777777" w:rsidR="00614E40" w:rsidRPr="00614E40" w:rsidRDefault="00614E40" w:rsidP="003F2E25">
      <w:pPr>
        <w:numPr>
          <w:ilvl w:val="1"/>
          <w:numId w:val="5"/>
        </w:numPr>
        <w:tabs>
          <w:tab w:val="left" w:pos="851"/>
        </w:tabs>
        <w:suppressAutoHyphens/>
        <w:overflowPunct w:val="0"/>
        <w:autoSpaceDE w:val="0"/>
        <w:spacing w:line="300" w:lineRule="auto"/>
        <w:ind w:left="851" w:right="-1" w:hanging="425"/>
        <w:jc w:val="both"/>
        <w:textAlignment w:val="baseline"/>
        <w:rPr>
          <w:rFonts w:ascii="Arial" w:hAnsi="Arial" w:cs="Arial"/>
        </w:rPr>
      </w:pPr>
      <w:r w:rsidRPr="00614E40">
        <w:rPr>
          <w:rFonts w:ascii="Arial" w:hAnsi="Arial" w:cs="Arial"/>
        </w:rPr>
        <w:t>zmiany w zakresie ochrony ubezpieczeniowej wynikające z wymogów zawartych w umowach na udostępnienie mienia, usługi lub dofinansowanie Ubezpieczającego,</w:t>
      </w:r>
    </w:p>
    <w:p w14:paraId="6AAC9EFB" w14:textId="77777777" w:rsidR="00614E40" w:rsidRPr="00614E40" w:rsidRDefault="00614E40" w:rsidP="003F2E25">
      <w:pPr>
        <w:widowControl/>
        <w:numPr>
          <w:ilvl w:val="1"/>
          <w:numId w:val="5"/>
        </w:numPr>
        <w:tabs>
          <w:tab w:val="left" w:pos="851"/>
        </w:tabs>
        <w:spacing w:line="300" w:lineRule="auto"/>
        <w:ind w:left="851" w:right="-1" w:hanging="425"/>
        <w:jc w:val="both"/>
        <w:rPr>
          <w:rFonts w:ascii="Arial" w:hAnsi="Arial" w:cs="Arial"/>
          <w:lang w:eastAsia="en-US"/>
        </w:rPr>
      </w:pPr>
      <w:r w:rsidRPr="00614E40">
        <w:rPr>
          <w:rFonts w:ascii="Arial" w:hAnsi="Arial" w:cs="Arial"/>
        </w:rPr>
        <w:t>wydłużenie terminu realizacji umowy maksymalnie o 3 miesiące i przy zastosowaniu dotychczasowych stawek, w celu umożliwienia Zamawiającemu przeprowadzenia lub ukończenia postępowania na udzielenie zamówienia na usługi ubezpieczenia na kolejny okres zgodnie z ustawą Prawo zamówień publicznych.</w:t>
      </w:r>
    </w:p>
    <w:p w14:paraId="5A444733" w14:textId="77777777" w:rsidR="00A751E9" w:rsidRPr="00F64145" w:rsidRDefault="00A751E9" w:rsidP="00A35A8E">
      <w:pPr>
        <w:spacing w:line="300" w:lineRule="auto"/>
        <w:rPr>
          <w:rFonts w:ascii="Arial" w:hAnsi="Arial" w:cs="Arial"/>
        </w:rPr>
      </w:pPr>
    </w:p>
    <w:p w14:paraId="086C5E5A" w14:textId="77777777" w:rsidR="00121FBC" w:rsidRPr="00C76A84" w:rsidRDefault="0088685F" w:rsidP="00A35A8E">
      <w:pPr>
        <w:spacing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14:paraId="406C489C" w14:textId="77777777" w:rsidR="00A751E9" w:rsidRDefault="00C76A84" w:rsidP="00121FBC">
      <w:pPr>
        <w:spacing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 UMOWY</w:t>
      </w:r>
    </w:p>
    <w:p w14:paraId="152A5F11" w14:textId="77777777" w:rsidR="00121FBC" w:rsidRPr="00121FBC" w:rsidRDefault="00121FBC" w:rsidP="00D63653">
      <w:pPr>
        <w:spacing w:line="300" w:lineRule="auto"/>
        <w:jc w:val="both"/>
        <w:rPr>
          <w:rFonts w:ascii="Arial" w:hAnsi="Arial" w:cs="Arial"/>
          <w:b/>
        </w:rPr>
      </w:pPr>
    </w:p>
    <w:p w14:paraId="158DD337" w14:textId="77777777" w:rsidR="00C76A84" w:rsidRDefault="00A751E9" w:rsidP="00D63653">
      <w:pPr>
        <w:numPr>
          <w:ilvl w:val="1"/>
          <w:numId w:val="2"/>
        </w:numPr>
        <w:tabs>
          <w:tab w:val="clear" w:pos="737"/>
          <w:tab w:val="num" w:pos="284"/>
        </w:tabs>
        <w:spacing w:line="300" w:lineRule="auto"/>
        <w:ind w:left="284" w:hanging="284"/>
        <w:jc w:val="both"/>
        <w:rPr>
          <w:rFonts w:ascii="Arial" w:hAnsi="Arial" w:cs="Arial"/>
        </w:rPr>
      </w:pPr>
      <w:r w:rsidRPr="00F64145">
        <w:rPr>
          <w:rFonts w:ascii="Arial" w:hAnsi="Arial" w:cs="Arial"/>
        </w:rPr>
        <w:t>Umowa może być rozwiązana bez zachowania okresu wypowiedzenia przez Zamawiającego, z winy Wykonawcy w przypadku, gdy Wykonawca narusza postanowienia Umowy i nie zmienia sw</w:t>
      </w:r>
      <w:r w:rsidR="00031892">
        <w:rPr>
          <w:rFonts w:ascii="Arial" w:hAnsi="Arial" w:cs="Arial"/>
        </w:rPr>
        <w:t>ego postępowania, mimo upływu 2-</w:t>
      </w:r>
      <w:r w:rsidRPr="00F64145">
        <w:rPr>
          <w:rFonts w:ascii="Arial" w:hAnsi="Arial" w:cs="Arial"/>
        </w:rPr>
        <w:t>dniowego terminu wyznaczonego w pisemnym wezwaniu do zachowania zgodnego z Umową,</w:t>
      </w:r>
    </w:p>
    <w:p w14:paraId="7CEC95C1" w14:textId="77777777" w:rsidR="00C76A84" w:rsidRDefault="00A03FF8" w:rsidP="00D63653">
      <w:pPr>
        <w:numPr>
          <w:ilvl w:val="1"/>
          <w:numId w:val="2"/>
        </w:numPr>
        <w:tabs>
          <w:tab w:val="clear" w:pos="737"/>
          <w:tab w:val="num" w:pos="284"/>
        </w:tabs>
        <w:spacing w:line="300" w:lineRule="auto"/>
        <w:ind w:left="284" w:hanging="284"/>
        <w:jc w:val="both"/>
        <w:rPr>
          <w:rFonts w:ascii="Arial" w:hAnsi="Arial" w:cs="Arial"/>
        </w:rPr>
      </w:pPr>
      <w:r w:rsidRPr="00C76A84">
        <w:rPr>
          <w:rFonts w:ascii="Arial" w:hAnsi="Arial" w:cs="Arial"/>
        </w:rPr>
        <w:t>O</w:t>
      </w:r>
      <w:r w:rsidR="00A751E9" w:rsidRPr="00C76A84">
        <w:rPr>
          <w:rFonts w:ascii="Arial" w:hAnsi="Arial" w:cs="Arial"/>
        </w:rPr>
        <w:t>świadczenie o rozwiązaniu Umowy wymaga zachowania formy pisemnej pod rygorem nieważności.</w:t>
      </w:r>
    </w:p>
    <w:p w14:paraId="1B3A16D6" w14:textId="77777777" w:rsidR="00A751E9" w:rsidRPr="00C76A84" w:rsidRDefault="00A751E9" w:rsidP="00D63653">
      <w:pPr>
        <w:numPr>
          <w:ilvl w:val="1"/>
          <w:numId w:val="2"/>
        </w:numPr>
        <w:tabs>
          <w:tab w:val="clear" w:pos="737"/>
          <w:tab w:val="num" w:pos="284"/>
        </w:tabs>
        <w:spacing w:line="300" w:lineRule="auto"/>
        <w:ind w:left="284" w:hanging="284"/>
        <w:jc w:val="both"/>
        <w:rPr>
          <w:rFonts w:ascii="Arial" w:hAnsi="Arial" w:cs="Arial"/>
        </w:rPr>
      </w:pPr>
      <w:r w:rsidRPr="00C76A84">
        <w:rPr>
          <w:rFonts w:ascii="Arial" w:hAnsi="Arial" w:cs="Arial"/>
        </w:rPr>
        <w:t>Umowa może zostać rozwiązana w każdym czasie za porozumieniem Stron.</w:t>
      </w:r>
    </w:p>
    <w:p w14:paraId="1E8ABDD3" w14:textId="77777777" w:rsidR="00A751E9" w:rsidRPr="00F64145" w:rsidRDefault="00A751E9" w:rsidP="00A35A8E">
      <w:pPr>
        <w:spacing w:line="300" w:lineRule="auto"/>
        <w:rPr>
          <w:rFonts w:ascii="Arial" w:hAnsi="Arial" w:cs="Arial"/>
        </w:rPr>
      </w:pPr>
    </w:p>
    <w:p w14:paraId="4BA11654" w14:textId="77777777" w:rsidR="00C76A84" w:rsidRPr="00BA6D3D" w:rsidRDefault="0088685F" w:rsidP="00A35A8E">
      <w:pPr>
        <w:spacing w:line="300" w:lineRule="auto"/>
        <w:jc w:val="center"/>
        <w:rPr>
          <w:rFonts w:ascii="Arial" w:hAnsi="Arial" w:cs="Arial"/>
          <w:b/>
        </w:rPr>
      </w:pPr>
      <w:r w:rsidRPr="00BA6D3D">
        <w:rPr>
          <w:rFonts w:ascii="Arial" w:hAnsi="Arial" w:cs="Arial"/>
          <w:b/>
        </w:rPr>
        <w:t>§ 10</w:t>
      </w:r>
    </w:p>
    <w:p w14:paraId="7DE263B6" w14:textId="77777777" w:rsidR="00A751E9" w:rsidRPr="00BA6D3D" w:rsidRDefault="00C76A84" w:rsidP="00A35A8E">
      <w:pPr>
        <w:spacing w:line="300" w:lineRule="auto"/>
        <w:jc w:val="center"/>
        <w:rPr>
          <w:rFonts w:ascii="Arial" w:hAnsi="Arial" w:cs="Arial"/>
          <w:b/>
        </w:rPr>
      </w:pPr>
      <w:r w:rsidRPr="00BA6D3D">
        <w:rPr>
          <w:rFonts w:ascii="Arial" w:hAnsi="Arial" w:cs="Arial"/>
          <w:b/>
        </w:rPr>
        <w:t>KARY UMOWNE</w:t>
      </w:r>
    </w:p>
    <w:p w14:paraId="71183D18" w14:textId="77777777" w:rsidR="00D74555" w:rsidRPr="00BA6D3D" w:rsidRDefault="00D74555" w:rsidP="00A35A8E">
      <w:pPr>
        <w:spacing w:line="300" w:lineRule="auto"/>
        <w:jc w:val="center"/>
        <w:rPr>
          <w:rFonts w:ascii="Arial" w:hAnsi="Arial" w:cs="Arial"/>
          <w:b/>
        </w:rPr>
      </w:pPr>
    </w:p>
    <w:p w14:paraId="49ECA4D9" w14:textId="77777777" w:rsidR="00E36746" w:rsidRPr="00BA6D3D" w:rsidRDefault="00A751E9" w:rsidP="00E36746">
      <w:pPr>
        <w:numPr>
          <w:ilvl w:val="3"/>
          <w:numId w:val="1"/>
        </w:numPr>
        <w:tabs>
          <w:tab w:val="clear" w:pos="2880"/>
          <w:tab w:val="num" w:pos="284"/>
        </w:tabs>
        <w:spacing w:line="300" w:lineRule="auto"/>
        <w:ind w:left="284" w:hanging="284"/>
        <w:jc w:val="both"/>
        <w:rPr>
          <w:rFonts w:ascii="Arial" w:hAnsi="Arial" w:cs="Arial"/>
        </w:rPr>
      </w:pPr>
      <w:r w:rsidRPr="00BA6D3D">
        <w:rPr>
          <w:rFonts w:ascii="Arial" w:hAnsi="Arial" w:cs="Arial"/>
        </w:rPr>
        <w:t>Wykonawca zapłaci Zamawiające</w:t>
      </w:r>
      <w:r w:rsidR="00B32A15" w:rsidRPr="00BA6D3D">
        <w:rPr>
          <w:rFonts w:ascii="Arial" w:hAnsi="Arial" w:cs="Arial"/>
        </w:rPr>
        <w:t>mu karę umowną</w:t>
      </w:r>
      <w:r w:rsidR="00AE207B" w:rsidRPr="00BA6D3D">
        <w:rPr>
          <w:rFonts w:ascii="Arial" w:hAnsi="Arial" w:cs="Arial"/>
        </w:rPr>
        <w:t xml:space="preserve"> w wysokości 0,5 % wartości zamówienia, o któ</w:t>
      </w:r>
      <w:r w:rsidR="00E36746" w:rsidRPr="00BA6D3D">
        <w:rPr>
          <w:rFonts w:ascii="Arial" w:hAnsi="Arial" w:cs="Arial"/>
        </w:rPr>
        <w:t>rej</w:t>
      </w:r>
      <w:r w:rsidR="00AE207B" w:rsidRPr="00BA6D3D">
        <w:rPr>
          <w:rFonts w:ascii="Arial" w:hAnsi="Arial" w:cs="Arial"/>
        </w:rPr>
        <w:t xml:space="preserve"> mowa w § 3 niniejszej umowy, </w:t>
      </w:r>
      <w:r w:rsidR="00AE6646" w:rsidRPr="00BA6D3D">
        <w:rPr>
          <w:rFonts w:ascii="Arial" w:hAnsi="Arial" w:cs="Arial"/>
        </w:rPr>
        <w:t>za każdy dzień zwłoki w wykonaniu zamówienia. Zwłok</w:t>
      </w:r>
      <w:r w:rsidR="00E36746" w:rsidRPr="00BA6D3D">
        <w:rPr>
          <w:rFonts w:ascii="Arial" w:hAnsi="Arial" w:cs="Arial"/>
        </w:rPr>
        <w:t>a dłuższa niż 10 dni upoważnia Z</w:t>
      </w:r>
      <w:r w:rsidR="00AE6646" w:rsidRPr="00BA6D3D">
        <w:rPr>
          <w:rFonts w:ascii="Arial" w:hAnsi="Arial" w:cs="Arial"/>
        </w:rPr>
        <w:t>amawiającego do wypowiedzenia umowy i naliczenia kary jak z</w:t>
      </w:r>
      <w:r w:rsidR="009D4873" w:rsidRPr="00BA6D3D">
        <w:rPr>
          <w:rFonts w:ascii="Arial" w:hAnsi="Arial" w:cs="Arial"/>
        </w:rPr>
        <w:t>a odstąpienie z winy W</w:t>
      </w:r>
      <w:r w:rsidR="00E36746" w:rsidRPr="00BA6D3D">
        <w:rPr>
          <w:rFonts w:ascii="Arial" w:hAnsi="Arial" w:cs="Arial"/>
        </w:rPr>
        <w:t>ykonawcy.</w:t>
      </w:r>
    </w:p>
    <w:p w14:paraId="167CFEAA" w14:textId="77777777" w:rsidR="00E36746" w:rsidRPr="00BA6D3D" w:rsidRDefault="00AE6646" w:rsidP="00E36746">
      <w:pPr>
        <w:numPr>
          <w:ilvl w:val="3"/>
          <w:numId w:val="1"/>
        </w:numPr>
        <w:tabs>
          <w:tab w:val="clear" w:pos="2880"/>
          <w:tab w:val="num" w:pos="284"/>
        </w:tabs>
        <w:spacing w:line="300" w:lineRule="auto"/>
        <w:ind w:left="284" w:hanging="284"/>
        <w:jc w:val="both"/>
        <w:rPr>
          <w:rFonts w:ascii="Arial" w:hAnsi="Arial" w:cs="Arial"/>
        </w:rPr>
      </w:pPr>
      <w:r w:rsidRPr="00BA6D3D">
        <w:rPr>
          <w:rFonts w:ascii="Arial" w:hAnsi="Arial" w:cs="Arial"/>
        </w:rPr>
        <w:t xml:space="preserve">W przypadku rozwiązania/odstąpienia od umowy przez Wykonawcę, Wykonawca zapłaci na rzecz Zamawiającego karę umowną w wysokości 3% wartości umowy. </w:t>
      </w:r>
    </w:p>
    <w:p w14:paraId="54426D77" w14:textId="77777777" w:rsidR="00AE6646" w:rsidRPr="00BA6D3D" w:rsidRDefault="00AE6646" w:rsidP="00E36746">
      <w:pPr>
        <w:numPr>
          <w:ilvl w:val="3"/>
          <w:numId w:val="1"/>
        </w:numPr>
        <w:tabs>
          <w:tab w:val="clear" w:pos="2880"/>
          <w:tab w:val="num" w:pos="284"/>
        </w:tabs>
        <w:spacing w:line="300" w:lineRule="auto"/>
        <w:ind w:left="284" w:hanging="284"/>
        <w:jc w:val="both"/>
        <w:rPr>
          <w:rFonts w:ascii="Arial" w:hAnsi="Arial" w:cs="Arial"/>
        </w:rPr>
      </w:pPr>
      <w:r w:rsidRPr="00BA6D3D">
        <w:rPr>
          <w:rFonts w:ascii="Arial" w:hAnsi="Arial" w:cs="Arial"/>
        </w:rPr>
        <w:t xml:space="preserve">W przypadku, gdy kary umowne przewidziane w niniejszej umowie nie pokryją poniesionej </w:t>
      </w:r>
      <w:r w:rsidR="00401442" w:rsidRPr="00BA6D3D">
        <w:rPr>
          <w:rFonts w:ascii="Arial" w:hAnsi="Arial" w:cs="Arial"/>
        </w:rPr>
        <w:t xml:space="preserve">przez Zamawiającego </w:t>
      </w:r>
      <w:r w:rsidRPr="00BA6D3D">
        <w:rPr>
          <w:rFonts w:ascii="Arial" w:hAnsi="Arial" w:cs="Arial"/>
        </w:rPr>
        <w:t>szkody</w:t>
      </w:r>
      <w:r w:rsidR="00401442" w:rsidRPr="00BA6D3D">
        <w:rPr>
          <w:rFonts w:ascii="Arial" w:hAnsi="Arial" w:cs="Arial"/>
        </w:rPr>
        <w:t xml:space="preserve"> w całości</w:t>
      </w:r>
      <w:r w:rsidRPr="00BA6D3D">
        <w:rPr>
          <w:rFonts w:ascii="Arial" w:hAnsi="Arial" w:cs="Arial"/>
        </w:rPr>
        <w:t>, Zamawiający uprawniony jest do dochodzenia od Wykonawcy odszkodowania uzupełniającego na zasadach ogólnych przewidzianych w Kodeksie cywilnym.</w:t>
      </w:r>
    </w:p>
    <w:p w14:paraId="136E406E" w14:textId="77777777" w:rsidR="00AE6646" w:rsidRDefault="00AE6646" w:rsidP="00A35A8E">
      <w:pPr>
        <w:spacing w:line="300" w:lineRule="auto"/>
        <w:ind w:left="2160"/>
        <w:jc w:val="both"/>
        <w:rPr>
          <w:rFonts w:ascii="Arial" w:hAnsi="Arial" w:cs="Arial"/>
        </w:rPr>
      </w:pPr>
    </w:p>
    <w:p w14:paraId="07AA7968" w14:textId="77777777" w:rsidR="00A72C5A" w:rsidRPr="007B7829" w:rsidRDefault="0088685F" w:rsidP="00A35A8E">
      <w:pPr>
        <w:spacing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14:paraId="32003C29" w14:textId="77777777" w:rsidR="00A4285A" w:rsidRDefault="00A72C5A" w:rsidP="00A4285A">
      <w:pPr>
        <w:spacing w:line="300" w:lineRule="auto"/>
        <w:jc w:val="center"/>
        <w:rPr>
          <w:rFonts w:ascii="Arial" w:hAnsi="Arial" w:cs="Arial"/>
          <w:b/>
        </w:rPr>
      </w:pPr>
      <w:r w:rsidRPr="007B7829">
        <w:rPr>
          <w:rFonts w:ascii="Arial" w:hAnsi="Arial" w:cs="Arial"/>
          <w:b/>
        </w:rPr>
        <w:t>SPOSÓB KOMUNIKACJI</w:t>
      </w:r>
    </w:p>
    <w:p w14:paraId="4E10BF45" w14:textId="77777777" w:rsidR="00A4285A" w:rsidRPr="00BA6D3D" w:rsidRDefault="00A4285A" w:rsidP="00A4285A">
      <w:pPr>
        <w:spacing w:line="300" w:lineRule="auto"/>
        <w:jc w:val="center"/>
        <w:rPr>
          <w:rFonts w:ascii="Arial" w:hAnsi="Arial" w:cs="Arial"/>
          <w:b/>
        </w:rPr>
      </w:pPr>
    </w:p>
    <w:p w14:paraId="738693C1" w14:textId="2E915028" w:rsidR="008655BB" w:rsidRPr="00BA6D3D" w:rsidRDefault="00A72C5A" w:rsidP="00ED1CB4">
      <w:pPr>
        <w:numPr>
          <w:ilvl w:val="0"/>
          <w:numId w:val="21"/>
        </w:numPr>
        <w:spacing w:line="300" w:lineRule="auto"/>
        <w:jc w:val="both"/>
        <w:rPr>
          <w:rFonts w:ascii="Arial" w:hAnsi="Arial" w:cs="Arial"/>
          <w:b/>
        </w:rPr>
      </w:pPr>
      <w:r w:rsidRPr="00BA6D3D">
        <w:rPr>
          <w:rFonts w:ascii="Arial" w:hAnsi="Arial" w:cs="Arial"/>
        </w:rPr>
        <w:t xml:space="preserve">Dopuszcza się składanie zawiadomień, </w:t>
      </w:r>
      <w:r w:rsidR="003074E2" w:rsidRPr="00BA6D3D">
        <w:rPr>
          <w:rFonts w:ascii="Arial" w:hAnsi="Arial" w:cs="Arial"/>
        </w:rPr>
        <w:t>udzielanie i</w:t>
      </w:r>
      <w:r w:rsidRPr="00BA6D3D">
        <w:rPr>
          <w:rFonts w:ascii="Arial" w:hAnsi="Arial" w:cs="Arial"/>
        </w:rPr>
        <w:t xml:space="preserve">nformacji technicznych w związku z umową ubezpieczenia w formie </w:t>
      </w:r>
      <w:r w:rsidR="0035764C" w:rsidRPr="00BA6D3D">
        <w:rPr>
          <w:rFonts w:ascii="Arial" w:hAnsi="Arial" w:cs="Arial"/>
        </w:rPr>
        <w:t>elektronicznej (SMS lub e-mail)</w:t>
      </w:r>
      <w:r w:rsidRPr="00BA6D3D">
        <w:rPr>
          <w:rFonts w:ascii="Arial" w:hAnsi="Arial" w:cs="Arial"/>
        </w:rPr>
        <w:t>, bez zachowania formy pisemnej.</w:t>
      </w:r>
    </w:p>
    <w:p w14:paraId="0CDF3D37" w14:textId="77777777" w:rsidR="00ED1CB4" w:rsidRPr="00BA6D3D" w:rsidRDefault="00A72C5A" w:rsidP="00ED1CB4">
      <w:pPr>
        <w:numPr>
          <w:ilvl w:val="0"/>
          <w:numId w:val="21"/>
        </w:numPr>
        <w:spacing w:line="300" w:lineRule="auto"/>
        <w:jc w:val="both"/>
        <w:rPr>
          <w:rFonts w:ascii="Arial" w:hAnsi="Arial" w:cs="Arial"/>
          <w:b/>
        </w:rPr>
      </w:pPr>
      <w:r w:rsidRPr="007B7829">
        <w:rPr>
          <w:rFonts w:ascii="Arial" w:hAnsi="Arial" w:cs="Arial"/>
        </w:rPr>
        <w:t xml:space="preserve">W okresie obowiązywania uchwalonej w dniu 2 marca 2020 r. ustawy o szczególnych rozwiązaniach </w:t>
      </w:r>
      <w:r w:rsidRPr="00BA6D3D">
        <w:rPr>
          <w:rFonts w:ascii="Arial" w:hAnsi="Arial" w:cs="Arial"/>
        </w:rPr>
        <w:t>związanych z zapobieganiem, przeciwdziałaniem i zwalczaniem COVID-19, innych chorób zakaźnych oraz wywołanych</w:t>
      </w:r>
      <w:r w:rsidR="008A4F32" w:rsidRPr="00BA6D3D">
        <w:rPr>
          <w:rFonts w:ascii="Arial" w:hAnsi="Arial" w:cs="Arial"/>
        </w:rPr>
        <w:t xml:space="preserve"> z</w:t>
      </w:r>
      <w:r w:rsidRPr="00BA6D3D">
        <w:rPr>
          <w:rFonts w:ascii="Arial" w:hAnsi="Arial" w:cs="Arial"/>
        </w:rPr>
        <w:t xml:space="preserve"> nimi sytuacji kryzysowych </w:t>
      </w:r>
      <w:r w:rsidRPr="00BA6D3D">
        <w:rPr>
          <w:rStyle w:val="Teksttreci2Kursywa"/>
          <w:rFonts w:ascii="Arial" w:hAnsi="Arial" w:cs="Arial"/>
          <w:color w:val="auto"/>
          <w:sz w:val="20"/>
          <w:szCs w:val="20"/>
        </w:rPr>
        <w:t>(„Specustaw</w:t>
      </w:r>
      <w:r w:rsidR="008A4F32" w:rsidRPr="00BA6D3D">
        <w:rPr>
          <w:rStyle w:val="Teksttreci2Kursywa"/>
          <w:rFonts w:ascii="Arial" w:hAnsi="Arial" w:cs="Arial"/>
          <w:color w:val="auto"/>
          <w:sz w:val="20"/>
          <w:szCs w:val="20"/>
        </w:rPr>
        <w:t>y”</w:t>
      </w:r>
      <w:r w:rsidRPr="00BA6D3D">
        <w:rPr>
          <w:rStyle w:val="Teksttreci2Kursywa"/>
          <w:rFonts w:ascii="Arial" w:hAnsi="Arial" w:cs="Arial"/>
          <w:color w:val="auto"/>
          <w:sz w:val="20"/>
          <w:szCs w:val="20"/>
        </w:rPr>
        <w:t>),</w:t>
      </w:r>
      <w:r w:rsidRPr="00BA6D3D">
        <w:rPr>
          <w:rFonts w:ascii="Arial" w:hAnsi="Arial" w:cs="Arial"/>
        </w:rPr>
        <w:t xml:space="preserve"> akceptuje się jako ważne przekazywanie doku</w:t>
      </w:r>
      <w:r w:rsidR="00C843F0" w:rsidRPr="00BA6D3D">
        <w:rPr>
          <w:rFonts w:ascii="Arial" w:hAnsi="Arial" w:cs="Arial"/>
        </w:rPr>
        <w:t>mentów i oświadczeń stron, w tym</w:t>
      </w:r>
      <w:r w:rsidRPr="00BA6D3D">
        <w:rPr>
          <w:rFonts w:ascii="Arial" w:hAnsi="Arial" w:cs="Arial"/>
        </w:rPr>
        <w:t xml:space="preserve"> polis i certyfikatów ubezpieczeniowych </w:t>
      </w:r>
      <w:r w:rsidR="00C843F0" w:rsidRPr="00BA6D3D">
        <w:rPr>
          <w:rFonts w:ascii="Arial" w:hAnsi="Arial" w:cs="Arial"/>
        </w:rPr>
        <w:t xml:space="preserve">oraz oświadczeń wymagających zachowania formy pisemnej pod rygorem nieważności, </w:t>
      </w:r>
      <w:r w:rsidRPr="00BA6D3D">
        <w:rPr>
          <w:rFonts w:ascii="Arial" w:hAnsi="Arial" w:cs="Arial"/>
        </w:rPr>
        <w:t>w formie elektronicznej z podpisem faksymile, którego stosowanie jest równoważne z podpisem odręcznym.</w:t>
      </w:r>
    </w:p>
    <w:p w14:paraId="6B3C223F" w14:textId="77777777" w:rsidR="00A72C5A" w:rsidRPr="00ED1CB4" w:rsidRDefault="00A72C5A" w:rsidP="00ED1CB4">
      <w:pPr>
        <w:numPr>
          <w:ilvl w:val="0"/>
          <w:numId w:val="21"/>
        </w:numPr>
        <w:spacing w:line="300" w:lineRule="auto"/>
        <w:jc w:val="both"/>
        <w:rPr>
          <w:rFonts w:ascii="Arial" w:hAnsi="Arial" w:cs="Arial"/>
          <w:b/>
        </w:rPr>
      </w:pPr>
      <w:r w:rsidRPr="00BA6D3D">
        <w:rPr>
          <w:rFonts w:ascii="Arial" w:hAnsi="Arial" w:cs="Arial"/>
        </w:rPr>
        <w:t>Zamawiający wyraża zgodę na przesyłanie za pośrednictwem środków komunikacji elektronicznej, w tym wiadomości sms lub e</w:t>
      </w:r>
      <w:r w:rsidRPr="00BA6D3D">
        <w:rPr>
          <w:rFonts w:ascii="Arial" w:hAnsi="Arial" w:cs="Arial"/>
        </w:rPr>
        <w:softHyphen/>
        <w:t>mail, informacji w zakresie likwidacji szkód przez Wykonawcę. W przypadku zaistnienia przeszkód technicznych lub formalnych uniemożliwiających przesyłanie korespondencji drogą elektroniczną zobowiązuje się przyjmować korespondencję w formie papierowej. Z</w:t>
      </w:r>
      <w:r w:rsidR="00773FDD" w:rsidRPr="00BA6D3D">
        <w:rPr>
          <w:rFonts w:ascii="Arial" w:hAnsi="Arial" w:cs="Arial"/>
        </w:rPr>
        <w:t xml:space="preserve">amawiający </w:t>
      </w:r>
      <w:r w:rsidR="00773FDD">
        <w:rPr>
          <w:rFonts w:ascii="Arial" w:hAnsi="Arial" w:cs="Arial"/>
        </w:rPr>
        <w:t>z</w:t>
      </w:r>
      <w:r w:rsidRPr="00ED1CB4">
        <w:rPr>
          <w:rFonts w:ascii="Arial" w:hAnsi="Arial" w:cs="Arial"/>
        </w:rPr>
        <w:t>obowiązuje się do uaktualniania danych wykorzystywanych do otrzymywania informacji za pośrednictwem środków komunikacji elektronicznej oraz oświadcza, iż wyraża zgodę na przetwarzanie swoich danych osobowych dla celów związanych z kierowaną korespondencją w zakresie procesu likwidacji szkód komunikacyjnych.</w:t>
      </w:r>
    </w:p>
    <w:p w14:paraId="7CFABEB9" w14:textId="77777777" w:rsidR="00773FDD" w:rsidRDefault="00773FDD" w:rsidP="00A35A8E">
      <w:pPr>
        <w:spacing w:line="300" w:lineRule="auto"/>
        <w:ind w:left="284"/>
        <w:jc w:val="center"/>
        <w:rPr>
          <w:rFonts w:ascii="Arial" w:hAnsi="Arial" w:cs="Arial"/>
          <w:b/>
        </w:rPr>
      </w:pPr>
    </w:p>
    <w:p w14:paraId="3A73B884" w14:textId="77777777" w:rsidR="00614E40" w:rsidRPr="007B7829" w:rsidRDefault="0088685F" w:rsidP="00A35A8E">
      <w:pPr>
        <w:spacing w:line="300" w:lineRule="auto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14:paraId="047A7CCB" w14:textId="77777777" w:rsidR="00614E40" w:rsidRDefault="00614E40" w:rsidP="00A35A8E">
      <w:pPr>
        <w:spacing w:line="300" w:lineRule="auto"/>
        <w:ind w:left="284"/>
        <w:jc w:val="center"/>
        <w:rPr>
          <w:rFonts w:ascii="Arial" w:hAnsi="Arial" w:cs="Arial"/>
          <w:b/>
        </w:rPr>
      </w:pPr>
      <w:r w:rsidRPr="007B7829">
        <w:rPr>
          <w:rFonts w:ascii="Arial" w:hAnsi="Arial" w:cs="Arial"/>
          <w:b/>
        </w:rPr>
        <w:t>PODWYKONAWCY</w:t>
      </w:r>
    </w:p>
    <w:p w14:paraId="6A122D3E" w14:textId="77777777" w:rsidR="00142E00" w:rsidRDefault="00142E00" w:rsidP="00A35A8E">
      <w:pPr>
        <w:spacing w:line="300" w:lineRule="auto"/>
        <w:ind w:left="284"/>
        <w:jc w:val="center"/>
        <w:rPr>
          <w:rFonts w:ascii="Arial" w:hAnsi="Arial" w:cs="Arial"/>
          <w:b/>
        </w:rPr>
      </w:pPr>
    </w:p>
    <w:p w14:paraId="565E97E3" w14:textId="77777777" w:rsidR="00614E40" w:rsidRPr="00614E40" w:rsidRDefault="00614E40" w:rsidP="003F2E25">
      <w:pPr>
        <w:widowControl/>
        <w:numPr>
          <w:ilvl w:val="3"/>
          <w:numId w:val="6"/>
        </w:numPr>
        <w:tabs>
          <w:tab w:val="clear" w:pos="2880"/>
          <w:tab w:val="num" w:pos="426"/>
        </w:tabs>
        <w:suppressAutoHyphens/>
        <w:spacing w:line="300" w:lineRule="auto"/>
        <w:ind w:left="426" w:hanging="426"/>
        <w:jc w:val="both"/>
        <w:rPr>
          <w:rFonts w:ascii="Arial" w:hAnsi="Arial" w:cs="Arial"/>
        </w:rPr>
      </w:pPr>
      <w:r w:rsidRPr="00614E40">
        <w:rPr>
          <w:rFonts w:ascii="Arial" w:hAnsi="Arial" w:cs="Arial"/>
        </w:rPr>
        <w:t>Wykonawca wykona zamówienie samodzielnie/z udziałem podwykonawców w zakresie następującej części zamówienia:*</w:t>
      </w:r>
    </w:p>
    <w:p w14:paraId="05F5BCAE" w14:textId="77777777" w:rsidR="00614E40" w:rsidRPr="00614E40" w:rsidRDefault="00614E40" w:rsidP="003F2E25">
      <w:pPr>
        <w:widowControl/>
        <w:numPr>
          <w:ilvl w:val="1"/>
          <w:numId w:val="4"/>
        </w:numPr>
        <w:suppressAutoHyphens/>
        <w:spacing w:line="300" w:lineRule="auto"/>
        <w:ind w:left="851" w:hanging="425"/>
        <w:jc w:val="both"/>
        <w:rPr>
          <w:rFonts w:ascii="Arial" w:hAnsi="Arial" w:cs="Arial"/>
        </w:rPr>
      </w:pPr>
      <w:r w:rsidRPr="00614E40">
        <w:rPr>
          <w:rFonts w:ascii="Arial" w:hAnsi="Arial" w:cs="Arial"/>
        </w:rPr>
        <w:t>………………………………………..,</w:t>
      </w:r>
    </w:p>
    <w:p w14:paraId="3F541130" w14:textId="77777777" w:rsidR="00614E40" w:rsidRPr="00614E40" w:rsidRDefault="00614E40" w:rsidP="003F2E25">
      <w:pPr>
        <w:widowControl/>
        <w:numPr>
          <w:ilvl w:val="1"/>
          <w:numId w:val="4"/>
        </w:numPr>
        <w:suppressAutoHyphens/>
        <w:spacing w:line="300" w:lineRule="auto"/>
        <w:ind w:left="851" w:hanging="425"/>
        <w:jc w:val="both"/>
        <w:rPr>
          <w:rFonts w:ascii="Arial" w:hAnsi="Arial" w:cs="Arial"/>
        </w:rPr>
      </w:pPr>
      <w:r w:rsidRPr="00614E40">
        <w:rPr>
          <w:rFonts w:ascii="Arial" w:hAnsi="Arial" w:cs="Arial"/>
        </w:rPr>
        <w:t>………………………………………..,</w:t>
      </w:r>
    </w:p>
    <w:p w14:paraId="17243E33" w14:textId="77777777" w:rsidR="00614E40" w:rsidRPr="00614E40" w:rsidRDefault="00614E40" w:rsidP="00A35A8E">
      <w:pPr>
        <w:tabs>
          <w:tab w:val="num" w:pos="426"/>
        </w:tabs>
        <w:spacing w:line="300" w:lineRule="auto"/>
        <w:ind w:left="426"/>
        <w:jc w:val="both"/>
        <w:rPr>
          <w:rFonts w:ascii="Arial" w:hAnsi="Arial" w:cs="Arial"/>
        </w:rPr>
      </w:pPr>
      <w:r w:rsidRPr="00614E40">
        <w:rPr>
          <w:rFonts w:ascii="Arial" w:hAnsi="Arial" w:cs="Arial"/>
        </w:rPr>
        <w:t>c) ………………………………………..</w:t>
      </w:r>
    </w:p>
    <w:p w14:paraId="6472E33F" w14:textId="77777777" w:rsidR="00614E40" w:rsidRPr="00614E40" w:rsidRDefault="00614E40" w:rsidP="00A35A8E">
      <w:pPr>
        <w:tabs>
          <w:tab w:val="num" w:pos="426"/>
        </w:tabs>
        <w:spacing w:line="300" w:lineRule="auto"/>
        <w:ind w:left="426"/>
        <w:jc w:val="both"/>
        <w:rPr>
          <w:rFonts w:ascii="Arial" w:hAnsi="Arial" w:cs="Arial"/>
        </w:rPr>
      </w:pPr>
      <w:r w:rsidRPr="00614E40">
        <w:rPr>
          <w:rFonts w:ascii="Arial" w:hAnsi="Arial" w:cs="Arial"/>
          <w:i/>
        </w:rPr>
        <w:t>* umowa zostanie dostosowana do oferty Wykonawcy</w:t>
      </w:r>
    </w:p>
    <w:p w14:paraId="2684D4FC" w14:textId="77777777" w:rsidR="00142E00" w:rsidRDefault="00614E40" w:rsidP="00A35A8E">
      <w:pPr>
        <w:widowControl/>
        <w:numPr>
          <w:ilvl w:val="3"/>
          <w:numId w:val="6"/>
        </w:numPr>
        <w:tabs>
          <w:tab w:val="clear" w:pos="2880"/>
          <w:tab w:val="num" w:pos="426"/>
        </w:tabs>
        <w:suppressAutoHyphens/>
        <w:spacing w:line="300" w:lineRule="auto"/>
        <w:ind w:left="426" w:hanging="426"/>
        <w:jc w:val="both"/>
        <w:rPr>
          <w:rFonts w:ascii="Arial" w:hAnsi="Arial" w:cs="Arial"/>
        </w:rPr>
      </w:pPr>
      <w:r w:rsidRPr="00614E40">
        <w:rPr>
          <w:rFonts w:ascii="Arial" w:hAnsi="Arial" w:cs="Arial"/>
        </w:rPr>
        <w:t>Strony dopuszczają udział podwykonawców w realizacji przedmiotu umowy na warunkach określonych w SWZ.</w:t>
      </w:r>
    </w:p>
    <w:p w14:paraId="50EB8D01" w14:textId="77777777" w:rsidR="00614E40" w:rsidRPr="00142E00" w:rsidRDefault="00614E40" w:rsidP="00A35A8E">
      <w:pPr>
        <w:widowControl/>
        <w:numPr>
          <w:ilvl w:val="3"/>
          <w:numId w:val="6"/>
        </w:numPr>
        <w:tabs>
          <w:tab w:val="clear" w:pos="2880"/>
          <w:tab w:val="num" w:pos="426"/>
        </w:tabs>
        <w:suppressAutoHyphens/>
        <w:spacing w:line="300" w:lineRule="auto"/>
        <w:ind w:left="426" w:hanging="426"/>
        <w:jc w:val="both"/>
        <w:rPr>
          <w:rFonts w:ascii="Arial" w:hAnsi="Arial" w:cs="Arial"/>
        </w:rPr>
      </w:pPr>
      <w:r w:rsidRPr="00142E00">
        <w:rPr>
          <w:rFonts w:ascii="Arial" w:hAnsi="Arial" w:cs="Arial"/>
        </w:rPr>
        <w:t>Wykonywanie zamówienia przez podwykonawcę nie zwalnia Wykonawcy od odpowiedzialności i zobowiązań wynikających z niniejszej umowy. Wykonawca jest odpowiedzialny za wszelkie działania i zaniechania podwykonawców, ich przedstawicieli, pracowników lub osób, którymi przy wykonywaniu zobowiązania się oni</w:t>
      </w:r>
      <w:r w:rsidR="00142E00">
        <w:rPr>
          <w:rFonts w:ascii="Arial" w:hAnsi="Arial" w:cs="Arial"/>
        </w:rPr>
        <w:t xml:space="preserve"> posłużyli, jak za swoje </w:t>
      </w:r>
      <w:r w:rsidR="00142E00" w:rsidRPr="00BA6D3D">
        <w:rPr>
          <w:rFonts w:ascii="Arial" w:hAnsi="Arial" w:cs="Arial"/>
        </w:rPr>
        <w:t>własne działania i zaniechania.</w:t>
      </w:r>
    </w:p>
    <w:p w14:paraId="778D47CF" w14:textId="77777777" w:rsidR="00614E40" w:rsidRPr="007B7829" w:rsidRDefault="00614E40" w:rsidP="003F2E25">
      <w:pPr>
        <w:widowControl/>
        <w:numPr>
          <w:ilvl w:val="3"/>
          <w:numId w:val="6"/>
        </w:numPr>
        <w:tabs>
          <w:tab w:val="clear" w:pos="2880"/>
          <w:tab w:val="num" w:pos="426"/>
        </w:tabs>
        <w:suppressAutoHyphens/>
        <w:spacing w:line="300" w:lineRule="auto"/>
        <w:ind w:left="426" w:hanging="426"/>
        <w:jc w:val="both"/>
        <w:rPr>
          <w:rFonts w:ascii="Arial" w:hAnsi="Arial" w:cs="Arial"/>
        </w:rPr>
      </w:pPr>
      <w:r w:rsidRPr="007B7829">
        <w:rPr>
          <w:rFonts w:ascii="Arial" w:hAnsi="Arial" w:cs="Arial"/>
        </w:rPr>
        <w:t>Zgodnie z art. 436 pkt 4 lit. a ustawy Prawo zamówień publicznych, Zamawiający naliczy Wykonawcy kary umowne z tytułu braku zapłaty lub nieterminowej zapłaty wynagrodzenia należnego podwykonawcom w związku ze zmianą wysokości wynagrodzenia Wykonawcy, o której mowa w art. 439 ust. 5 ustawy Prawo zamówień publicznych, o ile została mu przedstawiona umowa pomiędzy Wykonawcą a podwykonawcami.</w:t>
      </w:r>
    </w:p>
    <w:p w14:paraId="0208D859" w14:textId="77777777" w:rsidR="00614E40" w:rsidRPr="007B7829" w:rsidRDefault="00614E40" w:rsidP="003F2E25">
      <w:pPr>
        <w:widowControl/>
        <w:numPr>
          <w:ilvl w:val="3"/>
          <w:numId w:val="6"/>
        </w:numPr>
        <w:tabs>
          <w:tab w:val="clear" w:pos="2880"/>
          <w:tab w:val="num" w:pos="426"/>
        </w:tabs>
        <w:suppressAutoHyphens/>
        <w:spacing w:line="300" w:lineRule="auto"/>
        <w:ind w:left="426" w:hanging="426"/>
        <w:jc w:val="both"/>
        <w:rPr>
          <w:rFonts w:ascii="Arial" w:hAnsi="Arial" w:cs="Arial"/>
        </w:rPr>
      </w:pPr>
      <w:r w:rsidRPr="007B7829">
        <w:rPr>
          <w:rFonts w:ascii="Arial" w:hAnsi="Arial" w:cs="Arial"/>
        </w:rPr>
        <w:t xml:space="preserve">Zamawiający ustala wysokość kary umownej naliczanej Wykonawcy w sytuacji, o której mowa ust. 4 powyżej, w </w:t>
      </w:r>
      <w:r w:rsidRPr="008D2CA4">
        <w:rPr>
          <w:rFonts w:ascii="Arial" w:hAnsi="Arial" w:cs="Arial"/>
        </w:rPr>
        <w:t>wysokości 1.000,00 zł</w:t>
      </w:r>
      <w:r w:rsidRPr="007B7829">
        <w:rPr>
          <w:rFonts w:ascii="Arial" w:hAnsi="Arial" w:cs="Arial"/>
        </w:rPr>
        <w:t xml:space="preserve"> (słownie złotych: jeden tysiąc 00/100) za każdy stwierdzony przypadek braku zapłaty lub nieterminowej zapłaty wynagrodzenia należnego podwykonawcom.</w:t>
      </w:r>
    </w:p>
    <w:p w14:paraId="28608375" w14:textId="77777777" w:rsidR="00614E40" w:rsidRPr="00614E40" w:rsidRDefault="00614E40" w:rsidP="003F2E25">
      <w:pPr>
        <w:widowControl/>
        <w:numPr>
          <w:ilvl w:val="3"/>
          <w:numId w:val="6"/>
        </w:numPr>
        <w:tabs>
          <w:tab w:val="clear" w:pos="2880"/>
          <w:tab w:val="num" w:pos="426"/>
        </w:tabs>
        <w:suppressAutoHyphens/>
        <w:spacing w:line="300" w:lineRule="auto"/>
        <w:ind w:left="426" w:hanging="426"/>
        <w:jc w:val="both"/>
        <w:rPr>
          <w:rFonts w:ascii="Arial" w:hAnsi="Arial" w:cs="Arial"/>
        </w:rPr>
      </w:pPr>
      <w:r w:rsidRPr="00614E40">
        <w:rPr>
          <w:rFonts w:ascii="Arial" w:hAnsi="Arial" w:cs="Arial"/>
        </w:rPr>
        <w:t>Łączna wysokość kar umownych, o których mowa w ust. 4 i 5 powyżej, nie może przekroczyć kwoty wynikającej z zawartej umowy wykonawczej.</w:t>
      </w:r>
    </w:p>
    <w:p w14:paraId="199FF108" w14:textId="77777777" w:rsidR="00A72C5A" w:rsidRPr="00186457" w:rsidRDefault="00614E40" w:rsidP="003F2E25">
      <w:pPr>
        <w:widowControl/>
        <w:numPr>
          <w:ilvl w:val="3"/>
          <w:numId w:val="6"/>
        </w:numPr>
        <w:tabs>
          <w:tab w:val="clear" w:pos="2880"/>
          <w:tab w:val="num" w:pos="426"/>
        </w:tabs>
        <w:suppressAutoHyphens/>
        <w:spacing w:line="300" w:lineRule="auto"/>
        <w:ind w:left="426" w:hanging="426"/>
        <w:jc w:val="both"/>
        <w:rPr>
          <w:rFonts w:ascii="Arial" w:hAnsi="Arial" w:cs="Arial"/>
        </w:rPr>
      </w:pPr>
      <w:r w:rsidRPr="00614E40">
        <w:rPr>
          <w:rFonts w:ascii="Arial" w:hAnsi="Arial" w:cs="Arial"/>
        </w:rPr>
        <w:t>Zamawiający zastrzega sobie prawo do żądania odszkodowania przewyższającego wysokość kar umownych, o których mowa w ust. 4-6, gdyby wysokość poniesionej szkody przewyższała wysokość kar umownych.</w:t>
      </w:r>
    </w:p>
    <w:p w14:paraId="27EE7C00" w14:textId="77777777" w:rsidR="00A751E9" w:rsidRPr="00CF3AB2" w:rsidRDefault="00A751E9" w:rsidP="00A35A8E">
      <w:pPr>
        <w:spacing w:line="300" w:lineRule="auto"/>
        <w:rPr>
          <w:rFonts w:ascii="Arial" w:hAnsi="Arial" w:cs="Arial"/>
          <w:b/>
        </w:rPr>
      </w:pPr>
    </w:p>
    <w:p w14:paraId="0317D968" w14:textId="77777777" w:rsidR="00614E40" w:rsidRPr="00BA6D3D" w:rsidRDefault="0088685F" w:rsidP="00A35A8E">
      <w:pPr>
        <w:spacing w:line="300" w:lineRule="auto"/>
        <w:jc w:val="center"/>
        <w:rPr>
          <w:rFonts w:ascii="Arial" w:hAnsi="Arial" w:cs="Arial"/>
          <w:b/>
        </w:rPr>
      </w:pPr>
      <w:r w:rsidRPr="00BA6D3D">
        <w:rPr>
          <w:rFonts w:ascii="Arial" w:hAnsi="Arial" w:cs="Arial"/>
          <w:b/>
        </w:rPr>
        <w:t>§13</w:t>
      </w:r>
    </w:p>
    <w:p w14:paraId="44FC103F" w14:textId="77777777" w:rsidR="00407068" w:rsidRPr="00BA6D3D" w:rsidRDefault="00186457" w:rsidP="00407068">
      <w:pPr>
        <w:spacing w:line="300" w:lineRule="auto"/>
        <w:jc w:val="center"/>
        <w:rPr>
          <w:rFonts w:ascii="Arial" w:hAnsi="Arial" w:cs="Arial"/>
          <w:b/>
        </w:rPr>
      </w:pPr>
      <w:r w:rsidRPr="00BA6D3D">
        <w:rPr>
          <w:rFonts w:ascii="Arial" w:hAnsi="Arial" w:cs="Arial"/>
          <w:b/>
        </w:rPr>
        <w:t>P</w:t>
      </w:r>
      <w:r w:rsidR="00407068" w:rsidRPr="00BA6D3D">
        <w:rPr>
          <w:rFonts w:ascii="Arial" w:hAnsi="Arial" w:cs="Arial"/>
          <w:b/>
        </w:rPr>
        <w:t>RAWO WŁAŚCIWE</w:t>
      </w:r>
      <w:r w:rsidR="00CE259B" w:rsidRPr="00BA6D3D">
        <w:rPr>
          <w:rFonts w:ascii="Arial" w:hAnsi="Arial" w:cs="Arial"/>
          <w:b/>
        </w:rPr>
        <w:t xml:space="preserve"> DLA UMOWY</w:t>
      </w:r>
    </w:p>
    <w:p w14:paraId="150813D6" w14:textId="77777777" w:rsidR="00407068" w:rsidRPr="00BA6D3D" w:rsidRDefault="00407068" w:rsidP="00407068">
      <w:pPr>
        <w:spacing w:line="300" w:lineRule="auto"/>
        <w:jc w:val="center"/>
        <w:rPr>
          <w:rFonts w:ascii="Arial" w:hAnsi="Arial" w:cs="Arial"/>
          <w:b/>
        </w:rPr>
      </w:pPr>
    </w:p>
    <w:p w14:paraId="71EDC624" w14:textId="77777777" w:rsidR="00407068" w:rsidRPr="00BA6D3D" w:rsidRDefault="00407068" w:rsidP="00407068">
      <w:pPr>
        <w:widowControl/>
        <w:numPr>
          <w:ilvl w:val="0"/>
          <w:numId w:val="10"/>
        </w:numPr>
        <w:suppressAutoHyphens/>
        <w:spacing w:line="300" w:lineRule="auto"/>
        <w:jc w:val="both"/>
        <w:rPr>
          <w:rFonts w:ascii="Arial" w:hAnsi="Arial" w:cs="Arial"/>
        </w:rPr>
      </w:pPr>
      <w:r w:rsidRPr="00BA6D3D">
        <w:rPr>
          <w:rFonts w:ascii="Arial" w:hAnsi="Arial" w:cs="Arial"/>
        </w:rPr>
        <w:t>Umowa podlega prawu polskiemu i winna być interpretowana zgodnie z tym prawem.</w:t>
      </w:r>
    </w:p>
    <w:p w14:paraId="49D74545" w14:textId="77777777" w:rsidR="00614E40" w:rsidRPr="00BA6D3D" w:rsidRDefault="00614E40" w:rsidP="00CF3AB2">
      <w:pPr>
        <w:widowControl/>
        <w:numPr>
          <w:ilvl w:val="0"/>
          <w:numId w:val="10"/>
        </w:numPr>
        <w:suppressAutoHyphens/>
        <w:spacing w:line="300" w:lineRule="auto"/>
        <w:ind w:left="426" w:hanging="426"/>
        <w:jc w:val="both"/>
        <w:rPr>
          <w:rFonts w:ascii="Arial" w:hAnsi="Arial" w:cs="Arial"/>
        </w:rPr>
      </w:pPr>
      <w:r w:rsidRPr="00BA6D3D">
        <w:rPr>
          <w:rFonts w:ascii="Arial" w:hAnsi="Arial" w:cs="Arial"/>
        </w:rPr>
        <w:t xml:space="preserve">W sprawach nieuregulowanych niniejszą Umową zastosowanie </w:t>
      </w:r>
      <w:r w:rsidR="00CF3AB2" w:rsidRPr="00BA6D3D">
        <w:rPr>
          <w:rFonts w:ascii="Arial" w:hAnsi="Arial" w:cs="Arial"/>
        </w:rPr>
        <w:t xml:space="preserve">mają </w:t>
      </w:r>
      <w:r w:rsidRPr="00BA6D3D">
        <w:rPr>
          <w:rFonts w:ascii="Arial" w:hAnsi="Arial" w:cs="Arial"/>
        </w:rPr>
        <w:t xml:space="preserve">odpowiednie przepisy prawa, w szczególności </w:t>
      </w:r>
      <w:r w:rsidR="00CF3AB2" w:rsidRPr="00BA6D3D">
        <w:rPr>
          <w:rFonts w:ascii="Arial" w:hAnsi="Arial" w:cs="Arial"/>
        </w:rPr>
        <w:t xml:space="preserve">przepisy </w:t>
      </w:r>
      <w:r w:rsidRPr="00BA6D3D">
        <w:rPr>
          <w:rFonts w:ascii="Arial" w:hAnsi="Arial" w:cs="Arial"/>
        </w:rPr>
        <w:t>ust</w:t>
      </w:r>
      <w:r w:rsidR="00CF3AB2" w:rsidRPr="00BA6D3D">
        <w:rPr>
          <w:rFonts w:ascii="Arial" w:hAnsi="Arial" w:cs="Arial"/>
        </w:rPr>
        <w:t>awy z dnia 23 kwietnia 1964 r. K</w:t>
      </w:r>
      <w:r w:rsidRPr="00BA6D3D">
        <w:rPr>
          <w:rFonts w:ascii="Arial" w:hAnsi="Arial" w:cs="Arial"/>
        </w:rPr>
        <w:t xml:space="preserve">odeks cywilny, ustawy z dnia 11 września 2015 r. o działalności ubezpieczeniowej i reasekuracyjnej, ustawy z dnia 22 maja 2003 r. o ubezpieczeniach obowiązkowych, Ubezpieczeniowym Funduszu Gwarancyjnym i Polskim Biurze </w:t>
      </w:r>
      <w:r w:rsidR="00CF3AB2" w:rsidRPr="00BA6D3D">
        <w:rPr>
          <w:rFonts w:ascii="Arial" w:hAnsi="Arial" w:cs="Arial"/>
        </w:rPr>
        <w:t>Ubezpieczycieli Komunikacyjnych, u</w:t>
      </w:r>
      <w:r w:rsidRPr="00BA6D3D">
        <w:rPr>
          <w:rFonts w:ascii="Arial" w:hAnsi="Arial" w:cs="Arial"/>
        </w:rPr>
        <w:t>stawy z dnia 15 grudnia 2017 r. o dystrybucji ubezpieczeń oraz ustawy z dnia 11 września 2019 r. Prawo zamówień publicznych, a także dokumentacja niniejszego postępowania o udzielenie zamówienia publicznego</w:t>
      </w:r>
      <w:r w:rsidR="006D0513" w:rsidRPr="00BA6D3D">
        <w:rPr>
          <w:rFonts w:ascii="Arial" w:hAnsi="Arial" w:cs="Arial"/>
        </w:rPr>
        <w:t>, w szczególności SWZ oraz Oferta Wykonawcy.</w:t>
      </w:r>
    </w:p>
    <w:p w14:paraId="62893B03" w14:textId="77777777" w:rsidR="00614E40" w:rsidRPr="00BA6D3D" w:rsidRDefault="006D0513" w:rsidP="00CF3AB2">
      <w:pPr>
        <w:widowControl/>
        <w:numPr>
          <w:ilvl w:val="0"/>
          <w:numId w:val="10"/>
        </w:numPr>
        <w:suppressAutoHyphens/>
        <w:spacing w:line="300" w:lineRule="auto"/>
        <w:ind w:left="426" w:hanging="426"/>
        <w:jc w:val="both"/>
        <w:rPr>
          <w:rFonts w:ascii="Arial" w:hAnsi="Arial" w:cs="Arial"/>
        </w:rPr>
      </w:pPr>
      <w:r w:rsidRPr="00BA6D3D">
        <w:rPr>
          <w:rFonts w:ascii="Arial" w:hAnsi="Arial" w:cs="Arial"/>
        </w:rPr>
        <w:t>Postanowienia</w:t>
      </w:r>
      <w:r w:rsidR="00614E40" w:rsidRPr="00BA6D3D">
        <w:rPr>
          <w:rFonts w:ascii="Arial" w:hAnsi="Arial" w:cs="Arial"/>
        </w:rPr>
        <w:t xml:space="preserve"> O</w:t>
      </w:r>
      <w:r w:rsidRPr="00BA6D3D">
        <w:rPr>
          <w:rFonts w:ascii="Arial" w:hAnsi="Arial" w:cs="Arial"/>
        </w:rPr>
        <w:t xml:space="preserve">gólnych </w:t>
      </w:r>
      <w:r w:rsidR="00614E40" w:rsidRPr="00BA6D3D">
        <w:rPr>
          <w:rFonts w:ascii="Arial" w:hAnsi="Arial" w:cs="Arial"/>
        </w:rPr>
        <w:t>W</w:t>
      </w:r>
      <w:r w:rsidRPr="00BA6D3D">
        <w:rPr>
          <w:rFonts w:ascii="Arial" w:hAnsi="Arial" w:cs="Arial"/>
        </w:rPr>
        <w:t xml:space="preserve">arunków </w:t>
      </w:r>
      <w:r w:rsidR="00614E40" w:rsidRPr="00BA6D3D">
        <w:rPr>
          <w:rFonts w:ascii="Arial" w:hAnsi="Arial" w:cs="Arial"/>
        </w:rPr>
        <w:t>U</w:t>
      </w:r>
      <w:r w:rsidRPr="00BA6D3D">
        <w:rPr>
          <w:rFonts w:ascii="Arial" w:hAnsi="Arial" w:cs="Arial"/>
        </w:rPr>
        <w:t xml:space="preserve">bezpieczenia mają zastosowanie jedynie </w:t>
      </w:r>
      <w:r w:rsidR="00614E40" w:rsidRPr="00BA6D3D">
        <w:rPr>
          <w:rFonts w:ascii="Arial" w:hAnsi="Arial" w:cs="Arial"/>
        </w:rPr>
        <w:t>o il</w:t>
      </w:r>
      <w:r w:rsidRPr="00BA6D3D">
        <w:rPr>
          <w:rFonts w:ascii="Arial" w:hAnsi="Arial" w:cs="Arial"/>
        </w:rPr>
        <w:t>e nie są sprzeczne</w:t>
      </w:r>
      <w:r w:rsidR="00E77B61" w:rsidRPr="00BA6D3D">
        <w:rPr>
          <w:rFonts w:ascii="Arial" w:hAnsi="Arial" w:cs="Arial"/>
        </w:rPr>
        <w:t xml:space="preserve"> </w:t>
      </w:r>
      <w:r w:rsidRPr="00BA6D3D">
        <w:rPr>
          <w:rFonts w:ascii="Arial" w:hAnsi="Arial" w:cs="Arial"/>
        </w:rPr>
        <w:t>z dokumentami i aktami prawnymi wymienionymi w ust. 1.</w:t>
      </w:r>
    </w:p>
    <w:p w14:paraId="45A9BEDA" w14:textId="77777777" w:rsidR="00A42EE7" w:rsidRDefault="00614E40" w:rsidP="00A35A8E">
      <w:pPr>
        <w:spacing w:line="300" w:lineRule="auto"/>
        <w:jc w:val="center"/>
        <w:rPr>
          <w:rFonts w:ascii="Arial" w:hAnsi="Arial" w:cs="Arial"/>
        </w:rPr>
      </w:pPr>
      <w:r w:rsidRPr="00614E40">
        <w:rPr>
          <w:rFonts w:ascii="Arial" w:hAnsi="Arial" w:cs="Arial"/>
        </w:rPr>
        <w:t xml:space="preserve"> </w:t>
      </w:r>
    </w:p>
    <w:p w14:paraId="1C0B8617" w14:textId="77777777" w:rsidR="00A42EE7" w:rsidRPr="00C76A84" w:rsidRDefault="00A42EE7" w:rsidP="00A42EE7">
      <w:pPr>
        <w:spacing w:line="300" w:lineRule="auto"/>
        <w:jc w:val="center"/>
        <w:rPr>
          <w:rFonts w:ascii="Arial" w:hAnsi="Arial" w:cs="Arial"/>
          <w:b/>
        </w:rPr>
      </w:pPr>
      <w:r w:rsidRPr="00C76A84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="0088685F">
        <w:rPr>
          <w:rFonts w:ascii="Arial" w:hAnsi="Arial" w:cs="Arial"/>
          <w:b/>
        </w:rPr>
        <w:t xml:space="preserve">14 </w:t>
      </w:r>
    </w:p>
    <w:p w14:paraId="0123F27B" w14:textId="77777777" w:rsidR="00A42EE7" w:rsidRDefault="00A42EE7" w:rsidP="00A42EE7">
      <w:pPr>
        <w:spacing w:line="300" w:lineRule="auto"/>
        <w:jc w:val="center"/>
        <w:rPr>
          <w:rFonts w:ascii="Arial" w:hAnsi="Arial" w:cs="Arial"/>
          <w:b/>
        </w:rPr>
      </w:pPr>
      <w:r w:rsidRPr="00C76A84">
        <w:rPr>
          <w:rFonts w:ascii="Arial" w:hAnsi="Arial" w:cs="Arial"/>
          <w:b/>
        </w:rPr>
        <w:t>POZOSTAŁE POSTANOWIENIA</w:t>
      </w:r>
    </w:p>
    <w:p w14:paraId="5B1A0F28" w14:textId="77777777" w:rsidR="00A42EE7" w:rsidRDefault="00A42EE7" w:rsidP="00A42EE7">
      <w:pPr>
        <w:spacing w:line="300" w:lineRule="auto"/>
        <w:jc w:val="center"/>
        <w:rPr>
          <w:rFonts w:ascii="Arial" w:hAnsi="Arial" w:cs="Arial"/>
          <w:b/>
        </w:rPr>
      </w:pPr>
    </w:p>
    <w:p w14:paraId="11C44D66" w14:textId="77777777" w:rsidR="00A42EE7" w:rsidRDefault="00A42EE7" w:rsidP="00A42EE7">
      <w:pPr>
        <w:numPr>
          <w:ilvl w:val="1"/>
          <w:numId w:val="18"/>
        </w:numPr>
        <w:spacing w:line="300" w:lineRule="auto"/>
        <w:jc w:val="both"/>
        <w:rPr>
          <w:rFonts w:ascii="Arial" w:hAnsi="Arial" w:cs="Arial"/>
        </w:rPr>
      </w:pPr>
      <w:r w:rsidRPr="005C2F90">
        <w:rPr>
          <w:rFonts w:ascii="Arial" w:hAnsi="Arial" w:cs="Arial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 w ciągu 60 (sześćdziesięciu) dni od otrzymania przez jedną ze Stron wniosku o polubowne rozstrzygnięcie danego sporu, każda ze Stron może wnieść pozew do polskiego sądu powszechnego właściwego dla siedziby Ubezpieczającego. Polski sąd powszechny właściwy dla siedziby Ubezpieczającego </w:t>
      </w:r>
      <w:r w:rsidR="00955306" w:rsidRPr="00955306">
        <w:rPr>
          <w:rFonts w:ascii="Arial" w:hAnsi="Arial" w:cs="Arial"/>
        </w:rPr>
        <w:t>(Zamawiającego)</w:t>
      </w:r>
      <w:r w:rsidR="00955306">
        <w:rPr>
          <w:rFonts w:ascii="Arial" w:hAnsi="Arial" w:cs="Arial"/>
        </w:rPr>
        <w:t xml:space="preserve"> </w:t>
      </w:r>
      <w:r w:rsidRPr="005C2F90">
        <w:rPr>
          <w:rFonts w:ascii="Arial" w:hAnsi="Arial" w:cs="Arial"/>
        </w:rPr>
        <w:t>będzie wyłącznie właściwy dla rozstrzygnięcia wszelkich sporów wynikających z niniejszej umowy lub związanych z nią.</w:t>
      </w:r>
    </w:p>
    <w:p w14:paraId="32D9F528" w14:textId="77777777" w:rsidR="00A42EE7" w:rsidRPr="005C2F90" w:rsidRDefault="00A42EE7" w:rsidP="00A42EE7">
      <w:pPr>
        <w:numPr>
          <w:ilvl w:val="1"/>
          <w:numId w:val="18"/>
        </w:numPr>
        <w:spacing w:line="300" w:lineRule="auto"/>
        <w:jc w:val="both"/>
        <w:rPr>
          <w:rFonts w:ascii="Arial" w:hAnsi="Arial" w:cs="Arial"/>
        </w:rPr>
      </w:pPr>
      <w:r w:rsidRPr="005C2F90">
        <w:rPr>
          <w:rFonts w:ascii="Arial" w:hAnsi="Arial" w:cs="Arial"/>
        </w:rPr>
        <w:t>Jeżeli okaże się, że do sprawnej realizacji umowy niezbędne jest dokonanie wza</w:t>
      </w:r>
      <w:r>
        <w:rPr>
          <w:rFonts w:ascii="Arial" w:hAnsi="Arial" w:cs="Arial"/>
        </w:rPr>
        <w:t>jemnych dodatkowych uzgodnień, S</w:t>
      </w:r>
      <w:r w:rsidRPr="005C2F90">
        <w:rPr>
          <w:rFonts w:ascii="Arial" w:hAnsi="Arial" w:cs="Arial"/>
        </w:rPr>
        <w:t>trony poczynią te uzgodnienia niezwłocznie.</w:t>
      </w:r>
    </w:p>
    <w:p w14:paraId="6E9ED4B9" w14:textId="77777777" w:rsidR="00A42EE7" w:rsidRPr="00D05025" w:rsidRDefault="00A42EE7" w:rsidP="00A42EE7">
      <w:pPr>
        <w:numPr>
          <w:ilvl w:val="1"/>
          <w:numId w:val="18"/>
        </w:numPr>
        <w:tabs>
          <w:tab w:val="num" w:pos="377"/>
        </w:tabs>
        <w:spacing w:line="300" w:lineRule="auto"/>
        <w:ind w:left="284" w:hanging="284"/>
        <w:jc w:val="both"/>
        <w:rPr>
          <w:rFonts w:ascii="Arial" w:hAnsi="Arial" w:cs="Arial"/>
        </w:rPr>
      </w:pPr>
      <w:r w:rsidRPr="00C76A84">
        <w:rPr>
          <w:rFonts w:ascii="Arial" w:hAnsi="Arial" w:cs="Arial"/>
        </w:rPr>
        <w:t>Wszelkie zmiany niniejszej umowy</w:t>
      </w:r>
      <w:r w:rsidRPr="00121FBC">
        <w:rPr>
          <w:rFonts w:ascii="Arial" w:hAnsi="Arial" w:cs="Arial"/>
          <w:color w:val="0070C0"/>
        </w:rPr>
        <w:t xml:space="preserve">, </w:t>
      </w:r>
      <w:r w:rsidRPr="00D05025">
        <w:rPr>
          <w:rFonts w:ascii="Arial" w:hAnsi="Arial" w:cs="Arial"/>
        </w:rPr>
        <w:t>poza wyjątkami określonymi w § 8 umowy, wymagają formy pisemnego aneksu, pod rygorem nieważności.</w:t>
      </w:r>
    </w:p>
    <w:p w14:paraId="5E53AB33" w14:textId="77777777" w:rsidR="00A42EE7" w:rsidRDefault="00A42EE7" w:rsidP="00A42EE7">
      <w:pPr>
        <w:numPr>
          <w:ilvl w:val="1"/>
          <w:numId w:val="18"/>
        </w:numPr>
        <w:tabs>
          <w:tab w:val="num" w:pos="377"/>
        </w:tabs>
        <w:spacing w:line="300" w:lineRule="auto"/>
        <w:ind w:left="284" w:hanging="284"/>
        <w:jc w:val="both"/>
        <w:rPr>
          <w:rFonts w:ascii="Arial" w:hAnsi="Arial" w:cs="Arial"/>
        </w:rPr>
      </w:pPr>
      <w:r w:rsidRPr="00C76A84">
        <w:rPr>
          <w:rFonts w:ascii="Arial" w:hAnsi="Arial" w:cs="Arial"/>
        </w:rPr>
        <w:t>Nieważność pojedynczych klauzul umownych nie skutkuje w żadnym w</w:t>
      </w:r>
      <w:r w:rsidR="00455CA2">
        <w:rPr>
          <w:rFonts w:ascii="Arial" w:hAnsi="Arial" w:cs="Arial"/>
        </w:rPr>
        <w:t>ypadku</w:t>
      </w:r>
      <w:r w:rsidR="00455CA2">
        <w:rPr>
          <w:rFonts w:ascii="Arial" w:hAnsi="Arial" w:cs="Arial"/>
        </w:rPr>
        <w:br/>
        <w:t>nieważnością całej umowy.</w:t>
      </w:r>
    </w:p>
    <w:p w14:paraId="4ADBB63E" w14:textId="77777777" w:rsidR="00A42EE7" w:rsidRDefault="00A42EE7" w:rsidP="00A42EE7">
      <w:pPr>
        <w:numPr>
          <w:ilvl w:val="1"/>
          <w:numId w:val="18"/>
        </w:numPr>
        <w:tabs>
          <w:tab w:val="num" w:pos="377"/>
        </w:tabs>
        <w:spacing w:line="300" w:lineRule="auto"/>
        <w:ind w:left="284" w:hanging="284"/>
        <w:jc w:val="both"/>
        <w:rPr>
          <w:rFonts w:ascii="Arial" w:hAnsi="Arial" w:cs="Arial"/>
        </w:rPr>
      </w:pPr>
      <w:r w:rsidRPr="00C76A84">
        <w:rPr>
          <w:rFonts w:ascii="Arial" w:hAnsi="Arial" w:cs="Arial"/>
        </w:rPr>
        <w:t xml:space="preserve">Wykonawca wypłaci </w:t>
      </w:r>
      <w:r>
        <w:rPr>
          <w:rFonts w:ascii="Arial" w:hAnsi="Arial" w:cs="Arial"/>
        </w:rPr>
        <w:t>NORTE Kancelaria Brokerska Anna Herold</w:t>
      </w:r>
      <w:r w:rsidRPr="00C76A84">
        <w:rPr>
          <w:rFonts w:ascii="Arial" w:hAnsi="Arial" w:cs="Arial"/>
        </w:rPr>
        <w:t xml:space="preserve"> kurtaż w wysokości</w:t>
      </w:r>
      <w:r w:rsidRPr="00C76A84">
        <w:rPr>
          <w:rFonts w:ascii="Arial" w:hAnsi="Arial" w:cs="Arial"/>
        </w:rPr>
        <w:br/>
        <w:t>zwyczajowo stosowanej przy ubezpieczeniach stanowiących przedmiot umowy.</w:t>
      </w:r>
    </w:p>
    <w:p w14:paraId="69EB45E2" w14:textId="77777777" w:rsidR="00A42EE7" w:rsidRDefault="00A42EE7" w:rsidP="00A42EE7">
      <w:pPr>
        <w:numPr>
          <w:ilvl w:val="1"/>
          <w:numId w:val="18"/>
        </w:numPr>
        <w:tabs>
          <w:tab w:val="num" w:pos="377"/>
        </w:tabs>
        <w:spacing w:line="300" w:lineRule="auto"/>
        <w:ind w:left="284" w:hanging="284"/>
        <w:jc w:val="both"/>
        <w:rPr>
          <w:rFonts w:ascii="Arial" w:hAnsi="Arial" w:cs="Arial"/>
        </w:rPr>
      </w:pPr>
      <w:r w:rsidRPr="00C76A84">
        <w:rPr>
          <w:rFonts w:ascii="Arial" w:hAnsi="Arial" w:cs="Arial"/>
        </w:rPr>
        <w:t>W każdym przypadku przedłużenia obowiązywania zawartej umowy ubezpieczenia,</w:t>
      </w:r>
      <w:r w:rsidRPr="00C76A84">
        <w:rPr>
          <w:rFonts w:ascii="Arial" w:hAnsi="Arial" w:cs="Arial"/>
        </w:rPr>
        <w:br/>
        <w:t>udzielaniu zamówień dodatkowych, uzupełniających bądź ubezpieczaniu nowo</w:t>
      </w:r>
      <w:r>
        <w:rPr>
          <w:rFonts w:ascii="Arial" w:hAnsi="Arial" w:cs="Arial"/>
        </w:rPr>
        <w:t xml:space="preserve"> </w:t>
      </w:r>
      <w:r w:rsidRPr="00C76A84">
        <w:rPr>
          <w:rFonts w:ascii="Arial" w:hAnsi="Arial" w:cs="Arial"/>
        </w:rPr>
        <w:t>nabytego</w:t>
      </w:r>
      <w:r w:rsidRPr="00C76A84">
        <w:rPr>
          <w:rFonts w:ascii="Arial" w:hAnsi="Arial" w:cs="Arial"/>
        </w:rPr>
        <w:br/>
        <w:t xml:space="preserve">mienia, </w:t>
      </w:r>
      <w:r>
        <w:rPr>
          <w:rFonts w:ascii="Arial" w:hAnsi="Arial" w:cs="Arial"/>
        </w:rPr>
        <w:t>NORTE Kancelaria Brokerska Anna Herold otrzyma</w:t>
      </w:r>
      <w:r w:rsidRPr="00C76A84">
        <w:rPr>
          <w:rFonts w:ascii="Arial" w:hAnsi="Arial" w:cs="Arial"/>
        </w:rPr>
        <w:t xml:space="preserve"> prowizję brokerską od</w:t>
      </w:r>
      <w:r w:rsidRPr="00C76A84">
        <w:rPr>
          <w:rFonts w:ascii="Arial" w:hAnsi="Arial" w:cs="Arial"/>
        </w:rPr>
        <w:br/>
        <w:t>Wykonawcy (Ubezpieczyciela) wybranego przez Zamawiającego, w wysokości</w:t>
      </w:r>
      <w:r w:rsidRPr="00C76A84">
        <w:rPr>
          <w:rFonts w:ascii="Arial" w:hAnsi="Arial" w:cs="Arial"/>
        </w:rPr>
        <w:br/>
        <w:t>zwyczajowo przyjętej w ubezpieczeniach danego rodzaju.</w:t>
      </w:r>
    </w:p>
    <w:p w14:paraId="01E4D562" w14:textId="77777777" w:rsidR="00A42EE7" w:rsidRPr="0010755E" w:rsidRDefault="00A42EE7" w:rsidP="00A42EE7">
      <w:pPr>
        <w:numPr>
          <w:ilvl w:val="1"/>
          <w:numId w:val="18"/>
        </w:numPr>
        <w:tabs>
          <w:tab w:val="num" w:pos="377"/>
        </w:tabs>
        <w:spacing w:line="300" w:lineRule="auto"/>
        <w:ind w:left="284" w:hanging="284"/>
        <w:jc w:val="both"/>
        <w:rPr>
          <w:rFonts w:ascii="Arial" w:hAnsi="Arial" w:cs="Arial"/>
        </w:rPr>
      </w:pPr>
      <w:r w:rsidRPr="00C76A84">
        <w:rPr>
          <w:rFonts w:ascii="Arial" w:hAnsi="Arial" w:cs="Arial"/>
        </w:rPr>
        <w:t>Strony niniejszej umowy, zobowiązują się do zachowania poufności w zakresie wszelkich</w:t>
      </w:r>
      <w:r w:rsidRPr="00C76A84">
        <w:rPr>
          <w:rFonts w:ascii="Arial" w:hAnsi="Arial" w:cs="Arial"/>
        </w:rPr>
        <w:br/>
        <w:t>danych uzyskanych w toku realizacji zawartej umowy, o ile nie jest to sprzeczne z</w:t>
      </w:r>
      <w:r w:rsidRPr="00C76A84">
        <w:rPr>
          <w:rFonts w:ascii="Arial" w:hAnsi="Arial" w:cs="Arial"/>
        </w:rPr>
        <w:br/>
        <w:t>powszechnie obowiązującymi przepisami prawa, a zwłaszcza z ustawą o dostępie do</w:t>
      </w:r>
      <w:r w:rsidRPr="00C76A84">
        <w:rPr>
          <w:rFonts w:ascii="Arial" w:hAnsi="Arial" w:cs="Arial"/>
        </w:rPr>
        <w:br/>
        <w:t>informacji publicznej. W szczególności dotyczy to kopiowania, rozpowszechniania,</w:t>
      </w:r>
      <w:r w:rsidRPr="00C76A84">
        <w:rPr>
          <w:rFonts w:ascii="Arial" w:hAnsi="Arial" w:cs="Arial"/>
        </w:rPr>
        <w:br/>
        <w:t>ujawniania czy zamieszczania do wiadomości osób trzecich, jakichkolwiek informacji</w:t>
      </w:r>
      <w:r w:rsidRPr="00C76A84">
        <w:rPr>
          <w:rFonts w:ascii="Arial" w:hAnsi="Arial" w:cs="Arial"/>
        </w:rPr>
        <w:br/>
        <w:t>dotyczących drugiej strony niniejszej umowy, a także jej interesów, finansów lub działań,</w:t>
      </w:r>
      <w:r w:rsidRPr="00C76A84">
        <w:rPr>
          <w:rFonts w:ascii="Arial" w:hAnsi="Arial" w:cs="Arial"/>
        </w:rPr>
        <w:br/>
        <w:t>włącznie ze wszystkimi danymi finansowymi, organizacyjnymi, technicznymi, kosztowymi</w:t>
      </w:r>
      <w:r w:rsidRPr="00C76A84">
        <w:rPr>
          <w:rFonts w:ascii="Arial" w:hAnsi="Arial" w:cs="Arial"/>
        </w:rPr>
        <w:br/>
        <w:t>i tajemnicami handlowymi, niezależnie od źródeł pochodzenia tych informacji.</w:t>
      </w:r>
      <w:r w:rsidRPr="00C76A84">
        <w:rPr>
          <w:rFonts w:ascii="Arial" w:hAnsi="Arial" w:cs="Arial"/>
        </w:rPr>
        <w:br/>
        <w:t>Przedmiotowe informacje winny być traktowane jako tajemnica przedsiębiorstwa, w</w:t>
      </w:r>
      <w:r w:rsidRPr="00C76A84">
        <w:rPr>
          <w:rFonts w:ascii="Arial" w:hAnsi="Arial" w:cs="Arial"/>
        </w:rPr>
        <w:br/>
      </w:r>
      <w:r w:rsidRPr="0010755E">
        <w:rPr>
          <w:rFonts w:ascii="Arial" w:hAnsi="Arial" w:cs="Arial"/>
        </w:rPr>
        <w:t>rozumieniu przepisów ustawy z dnia 16 kwietnia 1993 r. o zwalczaniu nieuczciwej</w:t>
      </w:r>
      <w:r w:rsidRPr="0010755E">
        <w:rPr>
          <w:rFonts w:ascii="Arial" w:hAnsi="Arial" w:cs="Arial"/>
        </w:rPr>
        <w:br/>
      </w:r>
      <w:r w:rsidRPr="00D05025">
        <w:rPr>
          <w:rFonts w:ascii="Arial" w:hAnsi="Arial" w:cs="Arial"/>
        </w:rPr>
        <w:lastRenderedPageBreak/>
        <w:t>konkurencji (</w:t>
      </w:r>
      <w:proofErr w:type="spellStart"/>
      <w:r w:rsidRPr="00D05025">
        <w:rPr>
          <w:rFonts w:ascii="Arial" w:hAnsi="Arial" w:cs="Arial"/>
        </w:rPr>
        <w:t>t.j</w:t>
      </w:r>
      <w:proofErr w:type="spellEnd"/>
      <w:r w:rsidRPr="00D05025">
        <w:rPr>
          <w:rFonts w:ascii="Arial" w:hAnsi="Arial" w:cs="Arial"/>
        </w:rPr>
        <w:t xml:space="preserve">. Dz.U. z 2021 r. poz. 1913 z </w:t>
      </w:r>
      <w:proofErr w:type="spellStart"/>
      <w:r w:rsidRPr="00D05025">
        <w:rPr>
          <w:rFonts w:ascii="Arial" w:hAnsi="Arial" w:cs="Arial"/>
        </w:rPr>
        <w:t>późn</w:t>
      </w:r>
      <w:proofErr w:type="spellEnd"/>
      <w:r w:rsidRPr="00D05025">
        <w:rPr>
          <w:rFonts w:ascii="Arial" w:hAnsi="Arial" w:cs="Arial"/>
        </w:rPr>
        <w:t>. zm.).</w:t>
      </w:r>
    </w:p>
    <w:p w14:paraId="42DAC1C1" w14:textId="77777777" w:rsidR="00A42EE7" w:rsidRPr="003F6977" w:rsidRDefault="00A42EE7" w:rsidP="00A42EE7">
      <w:pPr>
        <w:widowControl/>
        <w:numPr>
          <w:ilvl w:val="1"/>
          <w:numId w:val="18"/>
        </w:numPr>
        <w:tabs>
          <w:tab w:val="num" w:pos="377"/>
        </w:tabs>
        <w:suppressAutoHyphens/>
        <w:spacing w:line="300" w:lineRule="auto"/>
        <w:ind w:left="284" w:hanging="284"/>
        <w:jc w:val="both"/>
        <w:rPr>
          <w:rFonts w:ascii="Arial" w:hAnsi="Arial" w:cs="Arial"/>
        </w:rPr>
      </w:pPr>
      <w:r w:rsidRPr="003F6977">
        <w:rPr>
          <w:rFonts w:ascii="Arial" w:hAnsi="Arial" w:cs="Arial"/>
        </w:rPr>
        <w:t>Strony niniejszej Umowy przetwarzają nawzajem dane osobowe w celu spełnienia wymogów kontraktowych, tj. konieczności dysponowania danymi osobowymi na potrzeby wykonania zawartej Umowy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510973F8" w14:textId="77777777" w:rsidR="00A538F6" w:rsidRDefault="00A42EE7" w:rsidP="00A42EE7">
      <w:pPr>
        <w:widowControl/>
        <w:numPr>
          <w:ilvl w:val="1"/>
          <w:numId w:val="18"/>
        </w:numPr>
        <w:tabs>
          <w:tab w:val="num" w:pos="377"/>
        </w:tabs>
        <w:suppressAutoHyphens/>
        <w:spacing w:line="300" w:lineRule="auto"/>
        <w:ind w:left="284" w:hanging="284"/>
        <w:jc w:val="both"/>
        <w:rPr>
          <w:rFonts w:ascii="Arial" w:hAnsi="Arial" w:cs="Arial"/>
        </w:rPr>
      </w:pPr>
      <w:r w:rsidRPr="003F6977">
        <w:rPr>
          <w:rFonts w:ascii="Arial" w:hAnsi="Arial" w:cs="Arial"/>
        </w:rPr>
        <w:t xml:space="preserve">Strony niniejszej Umowy przetwarzać będą również dane osobowe wskazane wyżej w celu wypełnienia obowiązków prawnych wynikających z przepisów prawa – na podstawie art. 6 ust. 1 lit. c RODO. </w:t>
      </w:r>
    </w:p>
    <w:p w14:paraId="5D47E8F3" w14:textId="05CE290C" w:rsidR="00A42EE7" w:rsidRPr="003F6977" w:rsidRDefault="00A42EE7" w:rsidP="00A42EE7">
      <w:pPr>
        <w:widowControl/>
        <w:numPr>
          <w:ilvl w:val="1"/>
          <w:numId w:val="18"/>
        </w:numPr>
        <w:tabs>
          <w:tab w:val="num" w:pos="377"/>
        </w:tabs>
        <w:suppressAutoHyphens/>
        <w:spacing w:line="300" w:lineRule="auto"/>
        <w:ind w:left="284" w:hanging="284"/>
        <w:jc w:val="both"/>
        <w:rPr>
          <w:rFonts w:ascii="Arial" w:hAnsi="Arial" w:cs="Arial"/>
        </w:rPr>
      </w:pPr>
      <w:r w:rsidRPr="003F6977">
        <w:rPr>
          <w:rFonts w:ascii="Arial" w:hAnsi="Arial" w:cs="Arial"/>
        </w:rPr>
        <w:t>Wszelkie zmiany warunków niniejszej Umowy oraz umów ubezpieczenia wymagają formy pisemnej pod rygorem nieważności.</w:t>
      </w:r>
    </w:p>
    <w:p w14:paraId="2AC088F9" w14:textId="77777777" w:rsidR="00614E40" w:rsidRPr="00614E40" w:rsidRDefault="00614E40" w:rsidP="00A35A8E">
      <w:pPr>
        <w:spacing w:line="300" w:lineRule="auto"/>
        <w:jc w:val="center"/>
        <w:rPr>
          <w:rFonts w:ascii="Arial" w:hAnsi="Arial" w:cs="Arial"/>
        </w:rPr>
      </w:pPr>
    </w:p>
    <w:p w14:paraId="37537201" w14:textId="77777777" w:rsidR="00614E40" w:rsidRDefault="00614E40" w:rsidP="00A35A8E">
      <w:pPr>
        <w:spacing w:line="300" w:lineRule="auto"/>
        <w:jc w:val="center"/>
        <w:rPr>
          <w:rFonts w:ascii="Arial" w:hAnsi="Arial" w:cs="Arial"/>
          <w:b/>
        </w:rPr>
      </w:pPr>
      <w:r w:rsidRPr="00B42448">
        <w:rPr>
          <w:rFonts w:ascii="Arial" w:hAnsi="Arial" w:cs="Arial"/>
          <w:b/>
        </w:rPr>
        <w:t>§</w:t>
      </w:r>
      <w:r w:rsidR="00485A9B" w:rsidRPr="00B42448">
        <w:rPr>
          <w:rFonts w:ascii="Arial" w:hAnsi="Arial" w:cs="Arial"/>
          <w:b/>
        </w:rPr>
        <w:t xml:space="preserve"> </w:t>
      </w:r>
      <w:r w:rsidRPr="00B42448">
        <w:rPr>
          <w:rFonts w:ascii="Arial" w:hAnsi="Arial" w:cs="Arial"/>
          <w:b/>
        </w:rPr>
        <w:t>1</w:t>
      </w:r>
      <w:r w:rsidR="00646DDE">
        <w:rPr>
          <w:rFonts w:ascii="Arial" w:hAnsi="Arial" w:cs="Arial"/>
          <w:b/>
        </w:rPr>
        <w:t>5</w:t>
      </w:r>
    </w:p>
    <w:p w14:paraId="17495706" w14:textId="77777777" w:rsidR="0016788F" w:rsidRPr="00D05025" w:rsidRDefault="0016788F" w:rsidP="00A35A8E">
      <w:pPr>
        <w:spacing w:line="300" w:lineRule="auto"/>
        <w:jc w:val="center"/>
        <w:rPr>
          <w:rFonts w:ascii="Arial" w:hAnsi="Arial" w:cs="Arial"/>
          <w:b/>
        </w:rPr>
      </w:pPr>
      <w:r w:rsidRPr="00D05025">
        <w:rPr>
          <w:rFonts w:ascii="Arial" w:hAnsi="Arial" w:cs="Arial"/>
          <w:b/>
        </w:rPr>
        <w:t>POSTANOWIENIA KOŃCOWE</w:t>
      </w:r>
    </w:p>
    <w:p w14:paraId="739C3FAB" w14:textId="77777777" w:rsidR="00D3530C" w:rsidRPr="00B42448" w:rsidRDefault="00D3530C" w:rsidP="00A35A8E">
      <w:pPr>
        <w:spacing w:line="300" w:lineRule="auto"/>
        <w:jc w:val="center"/>
        <w:rPr>
          <w:rFonts w:ascii="Arial" w:hAnsi="Arial" w:cs="Arial"/>
          <w:b/>
        </w:rPr>
      </w:pPr>
    </w:p>
    <w:p w14:paraId="4C436FB1" w14:textId="77777777" w:rsidR="00D3530C" w:rsidRDefault="00614E40" w:rsidP="00A35A8E">
      <w:pPr>
        <w:numPr>
          <w:ilvl w:val="6"/>
          <w:numId w:val="6"/>
        </w:numPr>
        <w:spacing w:line="300" w:lineRule="auto"/>
        <w:jc w:val="both"/>
        <w:rPr>
          <w:rFonts w:ascii="Arial" w:hAnsi="Arial" w:cs="Arial"/>
        </w:rPr>
      </w:pPr>
      <w:r w:rsidRPr="00614E40">
        <w:rPr>
          <w:rFonts w:ascii="Arial" w:hAnsi="Arial" w:cs="Arial"/>
        </w:rPr>
        <w:t>Integralną częś</w:t>
      </w:r>
      <w:r w:rsidR="00211CCA">
        <w:rPr>
          <w:rFonts w:ascii="Arial" w:hAnsi="Arial" w:cs="Arial"/>
        </w:rPr>
        <w:t>ć</w:t>
      </w:r>
      <w:r w:rsidRPr="00614E40">
        <w:rPr>
          <w:rFonts w:ascii="Arial" w:hAnsi="Arial" w:cs="Arial"/>
        </w:rPr>
        <w:t xml:space="preserve"> niniejszej </w:t>
      </w:r>
      <w:r w:rsidR="00D3530C">
        <w:rPr>
          <w:rFonts w:ascii="Arial" w:hAnsi="Arial" w:cs="Arial"/>
        </w:rPr>
        <w:t>stanowi</w:t>
      </w:r>
      <w:r w:rsidRPr="00614E40">
        <w:rPr>
          <w:rFonts w:ascii="Arial" w:hAnsi="Arial" w:cs="Arial"/>
        </w:rPr>
        <w:t xml:space="preserve"> Specyfikacja Warunków </w:t>
      </w:r>
      <w:r w:rsidR="00D3530C">
        <w:rPr>
          <w:rFonts w:ascii="Arial" w:hAnsi="Arial" w:cs="Arial"/>
        </w:rPr>
        <w:t>Zamówienia wraz załącznikami i O</w:t>
      </w:r>
      <w:r w:rsidRPr="00614E40">
        <w:rPr>
          <w:rFonts w:ascii="Arial" w:hAnsi="Arial" w:cs="Arial"/>
        </w:rPr>
        <w:t>fertą Wykonawcy.</w:t>
      </w:r>
    </w:p>
    <w:p w14:paraId="5220BAC8" w14:textId="77777777" w:rsidR="00614E40" w:rsidRPr="00D3530C" w:rsidRDefault="00614E40" w:rsidP="00A35A8E">
      <w:pPr>
        <w:numPr>
          <w:ilvl w:val="6"/>
          <w:numId w:val="6"/>
        </w:numPr>
        <w:spacing w:line="300" w:lineRule="auto"/>
        <w:jc w:val="both"/>
        <w:rPr>
          <w:rFonts w:ascii="Arial" w:hAnsi="Arial" w:cs="Arial"/>
        </w:rPr>
      </w:pPr>
      <w:r w:rsidRPr="00D3530C">
        <w:rPr>
          <w:rFonts w:ascii="Arial" w:hAnsi="Arial" w:cs="Arial"/>
        </w:rPr>
        <w:t>Umowę sporządzono w dwóch jednobrzmiących egzemplarzach, po jednym dla każdej ze stron</w:t>
      </w:r>
      <w:r w:rsidRPr="00AE1A90">
        <w:t>.</w:t>
      </w:r>
    </w:p>
    <w:p w14:paraId="4CAA708F" w14:textId="77777777" w:rsidR="00987065" w:rsidRDefault="00987065" w:rsidP="00A35A8E">
      <w:pPr>
        <w:spacing w:line="300" w:lineRule="auto"/>
        <w:jc w:val="both"/>
      </w:pPr>
    </w:p>
    <w:p w14:paraId="41ACF8FD" w14:textId="77777777" w:rsidR="00987065" w:rsidRDefault="00987065" w:rsidP="00A35A8E">
      <w:pPr>
        <w:spacing w:line="300" w:lineRule="auto"/>
        <w:jc w:val="both"/>
      </w:pPr>
    </w:p>
    <w:p w14:paraId="23D8CFFD" w14:textId="77777777" w:rsidR="00987065" w:rsidRDefault="00987065" w:rsidP="00A35A8E">
      <w:pPr>
        <w:spacing w:line="300" w:lineRule="auto"/>
        <w:jc w:val="both"/>
      </w:pPr>
    </w:p>
    <w:p w14:paraId="4FAFDABA" w14:textId="77777777" w:rsidR="00987065" w:rsidRDefault="00987065" w:rsidP="00A35A8E">
      <w:pPr>
        <w:spacing w:line="300" w:lineRule="auto"/>
        <w:jc w:val="both"/>
      </w:pPr>
    </w:p>
    <w:p w14:paraId="2866E5CB" w14:textId="77777777" w:rsidR="00987065" w:rsidRPr="00AE1A90" w:rsidRDefault="000D3A91" w:rsidP="00A35A8E">
      <w:pPr>
        <w:spacing w:line="300" w:lineRule="auto"/>
        <w:jc w:val="both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733050">
        <w:t>…..</w:t>
      </w:r>
      <w:r>
        <w:t>…………….</w:t>
      </w:r>
    </w:p>
    <w:p w14:paraId="0E8A5685" w14:textId="77777777" w:rsidR="00A751E9" w:rsidRPr="00F64145" w:rsidRDefault="00A751E9" w:rsidP="00A35A8E">
      <w:pPr>
        <w:spacing w:line="300" w:lineRule="auto"/>
        <w:rPr>
          <w:rFonts w:ascii="Arial" w:hAnsi="Arial" w:cs="Arial"/>
        </w:rPr>
      </w:pPr>
    </w:p>
    <w:p w14:paraId="6C25E183" w14:textId="77777777" w:rsidR="00A751E9" w:rsidRPr="00F64145" w:rsidRDefault="00733050" w:rsidP="00A35A8E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51E9" w:rsidRPr="00F64145">
        <w:rPr>
          <w:rFonts w:ascii="Arial" w:hAnsi="Arial" w:cs="Arial"/>
        </w:rPr>
        <w:t>UBEZPIECZAJĄCY/ZAMAWIAJĄCY</w:t>
      </w:r>
      <w:r w:rsidR="00A751E9" w:rsidRPr="00F6414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3A91">
        <w:rPr>
          <w:rFonts w:ascii="Arial" w:hAnsi="Arial" w:cs="Arial"/>
        </w:rPr>
        <w:tab/>
      </w:r>
      <w:r w:rsidR="00C76A84">
        <w:rPr>
          <w:rFonts w:ascii="Arial" w:hAnsi="Arial" w:cs="Arial"/>
        </w:rPr>
        <w:tab/>
      </w:r>
      <w:r w:rsidR="00A751E9" w:rsidRPr="00F64145">
        <w:rPr>
          <w:rFonts w:ascii="Arial" w:hAnsi="Arial" w:cs="Arial"/>
        </w:rPr>
        <w:t>UBEZPIECZYCIEL/ WYKONAWCA</w:t>
      </w:r>
    </w:p>
    <w:p w14:paraId="04495D73" w14:textId="77777777" w:rsidR="00A751E9" w:rsidRPr="0000660B" w:rsidRDefault="00A751E9" w:rsidP="00A35A8E">
      <w:pPr>
        <w:pStyle w:val="Style5"/>
        <w:widowControl/>
        <w:spacing w:line="300" w:lineRule="auto"/>
        <w:rPr>
          <w:rFonts w:ascii="Arial" w:hAnsi="Arial" w:cs="Arial"/>
          <w:sz w:val="20"/>
          <w:szCs w:val="20"/>
        </w:rPr>
      </w:pPr>
    </w:p>
    <w:p w14:paraId="0D92A5D3" w14:textId="77777777" w:rsidR="009E4AF0" w:rsidRDefault="009E4AF0" w:rsidP="00A35A8E">
      <w:pPr>
        <w:spacing w:line="300" w:lineRule="auto"/>
        <w:jc w:val="center"/>
        <w:rPr>
          <w:rFonts w:ascii="Arial" w:hAnsi="Arial" w:cs="Arial"/>
          <w:b/>
          <w:bCs/>
        </w:rPr>
      </w:pPr>
    </w:p>
    <w:p w14:paraId="4DF04719" w14:textId="77777777" w:rsidR="009E4AF0" w:rsidRDefault="009E4AF0" w:rsidP="00A35A8E">
      <w:pPr>
        <w:spacing w:line="300" w:lineRule="auto"/>
        <w:rPr>
          <w:rFonts w:ascii="Arial" w:hAnsi="Arial" w:cs="Arial"/>
          <w:b/>
          <w:bCs/>
        </w:rPr>
      </w:pPr>
    </w:p>
    <w:p w14:paraId="15E473CF" w14:textId="77777777" w:rsidR="009E4AF0" w:rsidRDefault="009E4AF0" w:rsidP="00A35A8E">
      <w:pPr>
        <w:spacing w:line="300" w:lineRule="auto"/>
        <w:jc w:val="center"/>
        <w:rPr>
          <w:rFonts w:ascii="Arial" w:hAnsi="Arial" w:cs="Arial"/>
          <w:b/>
          <w:bCs/>
        </w:rPr>
      </w:pPr>
    </w:p>
    <w:p w14:paraId="783B8AFC" w14:textId="77777777" w:rsidR="009E4AF0" w:rsidRDefault="009E4AF0" w:rsidP="00A35A8E">
      <w:pPr>
        <w:spacing w:line="300" w:lineRule="auto"/>
        <w:jc w:val="center"/>
        <w:rPr>
          <w:rFonts w:ascii="Arial" w:hAnsi="Arial" w:cs="Arial"/>
          <w:b/>
          <w:bCs/>
        </w:rPr>
      </w:pPr>
    </w:p>
    <w:p w14:paraId="1F4FEDFE" w14:textId="77777777" w:rsidR="007170DC" w:rsidRDefault="007170DC" w:rsidP="00A35A8E">
      <w:pPr>
        <w:spacing w:line="300" w:lineRule="auto"/>
        <w:jc w:val="center"/>
        <w:rPr>
          <w:rFonts w:ascii="Arial" w:hAnsi="Arial" w:cs="Arial"/>
          <w:b/>
          <w:bCs/>
        </w:rPr>
      </w:pPr>
    </w:p>
    <w:p w14:paraId="5869FA45" w14:textId="77777777" w:rsidR="007170DC" w:rsidRDefault="007170DC" w:rsidP="00A35A8E">
      <w:pPr>
        <w:spacing w:line="300" w:lineRule="auto"/>
        <w:jc w:val="center"/>
        <w:rPr>
          <w:rFonts w:ascii="Arial" w:hAnsi="Arial" w:cs="Arial"/>
          <w:b/>
          <w:bCs/>
        </w:rPr>
      </w:pPr>
    </w:p>
    <w:p w14:paraId="74B31077" w14:textId="77777777" w:rsidR="007170DC" w:rsidRDefault="007170DC" w:rsidP="00A35A8E">
      <w:pPr>
        <w:spacing w:line="300" w:lineRule="auto"/>
        <w:jc w:val="center"/>
        <w:rPr>
          <w:rFonts w:ascii="Arial" w:hAnsi="Arial" w:cs="Arial"/>
          <w:b/>
          <w:bCs/>
        </w:rPr>
      </w:pPr>
    </w:p>
    <w:p w14:paraId="148B988C" w14:textId="77777777" w:rsidR="004C4F1D" w:rsidRDefault="004C4F1D" w:rsidP="00A35A8E">
      <w:pPr>
        <w:spacing w:line="300" w:lineRule="auto"/>
        <w:rPr>
          <w:rFonts w:ascii="Arial" w:hAnsi="Arial" w:cs="Arial"/>
          <w:b/>
          <w:bCs/>
        </w:rPr>
      </w:pPr>
    </w:p>
    <w:sectPr w:rsidR="004C4F1D" w:rsidSect="008C5E90">
      <w:headerReference w:type="default" r:id="rId8"/>
      <w:footerReference w:type="default" r:id="rId9"/>
      <w:headerReference w:type="first" r:id="rId10"/>
      <w:endnotePr>
        <w:numFmt w:val="upperLetter"/>
      </w:endnotePr>
      <w:type w:val="continuous"/>
      <w:pgSz w:w="11906" w:h="16838"/>
      <w:pgMar w:top="1135" w:right="1134" w:bottom="1276" w:left="1276" w:header="709" w:footer="709" w:gutter="0"/>
      <w:cols w:space="708" w:equalWidth="0">
        <w:col w:w="9213"/>
      </w:cols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A3B5C9" w16cid:durableId="253368B7"/>
  <w16cid:commentId w16cid:paraId="78CF41FE" w16cid:durableId="25336B0A"/>
  <w16cid:commentId w16cid:paraId="4223A96E" w16cid:durableId="253386EE"/>
  <w16cid:commentId w16cid:paraId="6D27BA0C" w16cid:durableId="2533860C"/>
  <w16cid:commentId w16cid:paraId="73DFE793" w16cid:durableId="253373AB"/>
  <w16cid:commentId w16cid:paraId="691CA633" w16cid:durableId="253377F2"/>
  <w16cid:commentId w16cid:paraId="0B20F368" w16cid:durableId="25338408"/>
  <w16cid:commentId w16cid:paraId="0A26A072" w16cid:durableId="25338774"/>
  <w16cid:commentId w16cid:paraId="3135DAA4" w16cid:durableId="2540BAD4"/>
  <w16cid:commentId w16cid:paraId="1B99DE70" w16cid:durableId="2540BAF8"/>
  <w16cid:commentId w16cid:paraId="066EAFDB" w16cid:durableId="2540BA2B"/>
  <w16cid:commentId w16cid:paraId="3D43E314" w16cid:durableId="25338C50"/>
  <w16cid:commentId w16cid:paraId="706B48AF" w16cid:durableId="25338D5A"/>
  <w16cid:commentId w16cid:paraId="5ED05A48" w16cid:durableId="25339119"/>
  <w16cid:commentId w16cid:paraId="7A246DF8" w16cid:durableId="253398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211ED" w14:textId="77777777" w:rsidR="00EC058C" w:rsidRDefault="00EC058C">
      <w:r>
        <w:separator/>
      </w:r>
    </w:p>
  </w:endnote>
  <w:endnote w:type="continuationSeparator" w:id="0">
    <w:p w14:paraId="58F6CFD8" w14:textId="77777777" w:rsidR="00EC058C" w:rsidRDefault="00E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0C399" w14:textId="77777777" w:rsidR="002749DF" w:rsidRPr="00E92CD8" w:rsidRDefault="002749DF" w:rsidP="00C35019">
    <w:pPr>
      <w:pStyle w:val="Stopka"/>
      <w:framePr w:wrap="around" w:vAnchor="text" w:hAnchor="page" w:x="9568" w:y="-2"/>
      <w:rPr>
        <w:rStyle w:val="Numerstrony"/>
        <w:sz w:val="18"/>
        <w:szCs w:val="18"/>
      </w:rPr>
    </w:pPr>
    <w:proofErr w:type="spellStart"/>
    <w:r w:rsidRPr="00E92CD8">
      <w:rPr>
        <w:rStyle w:val="Numerstrony"/>
        <w:sz w:val="18"/>
        <w:szCs w:val="18"/>
      </w:rPr>
      <w:t>Strona</w:t>
    </w:r>
    <w:proofErr w:type="spellEnd"/>
    <w:r w:rsidRPr="00E92CD8">
      <w:rPr>
        <w:rStyle w:val="Numerstrony"/>
        <w:sz w:val="18"/>
        <w:szCs w:val="18"/>
      </w:rPr>
      <w:t xml:space="preserve"> </w:t>
    </w:r>
    <w:r w:rsidRPr="00E92CD8">
      <w:rPr>
        <w:rStyle w:val="Numerstrony"/>
        <w:sz w:val="18"/>
        <w:szCs w:val="18"/>
      </w:rPr>
      <w:fldChar w:fldCharType="begin"/>
    </w:r>
    <w:r w:rsidRPr="00E92CD8">
      <w:rPr>
        <w:rStyle w:val="Numerstrony"/>
        <w:sz w:val="18"/>
        <w:szCs w:val="18"/>
      </w:rPr>
      <w:instrText xml:space="preserve"> PAGE </w:instrText>
    </w:r>
    <w:r w:rsidRPr="00E92CD8">
      <w:rPr>
        <w:rStyle w:val="Numerstrony"/>
        <w:sz w:val="18"/>
        <w:szCs w:val="18"/>
      </w:rPr>
      <w:fldChar w:fldCharType="separate"/>
    </w:r>
    <w:r w:rsidR="00C9739E">
      <w:rPr>
        <w:rStyle w:val="Numerstrony"/>
        <w:noProof/>
        <w:sz w:val="18"/>
        <w:szCs w:val="18"/>
      </w:rPr>
      <w:t>7</w:t>
    </w:r>
    <w:r w:rsidRPr="00E92CD8">
      <w:rPr>
        <w:rStyle w:val="Numerstrony"/>
        <w:sz w:val="18"/>
        <w:szCs w:val="18"/>
      </w:rPr>
      <w:fldChar w:fldCharType="end"/>
    </w:r>
    <w:r w:rsidRPr="00E92CD8">
      <w:rPr>
        <w:rStyle w:val="Numerstrony"/>
        <w:sz w:val="18"/>
        <w:szCs w:val="18"/>
      </w:rPr>
      <w:t xml:space="preserve"> z </w:t>
    </w:r>
    <w:r w:rsidRPr="00E92CD8">
      <w:rPr>
        <w:rStyle w:val="Numerstrony"/>
        <w:sz w:val="18"/>
        <w:szCs w:val="18"/>
      </w:rPr>
      <w:fldChar w:fldCharType="begin"/>
    </w:r>
    <w:r w:rsidRPr="00E92CD8">
      <w:rPr>
        <w:rStyle w:val="Numerstrony"/>
        <w:sz w:val="18"/>
        <w:szCs w:val="18"/>
      </w:rPr>
      <w:instrText xml:space="preserve"> NUMPAGES </w:instrText>
    </w:r>
    <w:r w:rsidRPr="00E92CD8">
      <w:rPr>
        <w:rStyle w:val="Numerstrony"/>
        <w:sz w:val="18"/>
        <w:szCs w:val="18"/>
      </w:rPr>
      <w:fldChar w:fldCharType="separate"/>
    </w:r>
    <w:r w:rsidR="00C9739E">
      <w:rPr>
        <w:rStyle w:val="Numerstrony"/>
        <w:noProof/>
        <w:sz w:val="18"/>
        <w:szCs w:val="18"/>
      </w:rPr>
      <w:t>7</w:t>
    </w:r>
    <w:r w:rsidRPr="00E92CD8">
      <w:rPr>
        <w:rStyle w:val="Numerstrony"/>
        <w:sz w:val="18"/>
        <w:szCs w:val="18"/>
      </w:rPr>
      <w:fldChar w:fldCharType="end"/>
    </w:r>
  </w:p>
  <w:p w14:paraId="565C9534" w14:textId="77777777" w:rsidR="002749DF" w:rsidRDefault="002749DF" w:rsidP="000E03D5">
    <w:pPr>
      <w:pStyle w:val="Stopka"/>
      <w:ind w:right="360"/>
    </w:pPr>
  </w:p>
  <w:p w14:paraId="38D4D6D0" w14:textId="77777777" w:rsidR="002749DF" w:rsidRDefault="002749DF"/>
  <w:p w14:paraId="5841CB1E" w14:textId="77777777" w:rsidR="002749DF" w:rsidRDefault="002749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29097" w14:textId="77777777" w:rsidR="00EC058C" w:rsidRDefault="00EC058C">
      <w:r>
        <w:separator/>
      </w:r>
    </w:p>
  </w:footnote>
  <w:footnote w:type="continuationSeparator" w:id="0">
    <w:p w14:paraId="19FC7BA5" w14:textId="77777777" w:rsidR="00EC058C" w:rsidRDefault="00EC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CAAFC" w14:textId="77777777" w:rsidR="002749DF" w:rsidRPr="006E381F" w:rsidRDefault="002749DF">
    <w:pPr>
      <w:pStyle w:val="Nagwek"/>
      <w:rPr>
        <w:lang w:val="pl-PL"/>
      </w:rPr>
    </w:pPr>
    <w:r>
      <w:rPr>
        <w:lang w:val="pl-PL"/>
      </w:rPr>
      <w:tab/>
    </w:r>
    <w:r>
      <w:rPr>
        <w:lang w:val="pl-PL"/>
      </w:rPr>
      <w:tab/>
    </w:r>
  </w:p>
  <w:p w14:paraId="55B87CAF" w14:textId="77777777" w:rsidR="002749DF" w:rsidRDefault="002749DF"/>
  <w:p w14:paraId="21941839" w14:textId="77777777" w:rsidR="002749DF" w:rsidRDefault="002749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79E7B" w14:textId="77777777" w:rsidR="002749DF" w:rsidRDefault="002749DF" w:rsidP="008C5E90">
    <w:pPr>
      <w:pStyle w:val="Nagwek"/>
      <w:tabs>
        <w:tab w:val="clear" w:pos="4536"/>
        <w:tab w:val="clear" w:pos="9072"/>
        <w:tab w:val="left" w:pos="7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35F432EA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/>
        <w:b w:val="0"/>
        <w:i w:val="0"/>
      </w:rPr>
    </w:lvl>
  </w:abstractNum>
  <w:abstractNum w:abstractNumId="2" w15:restartNumberingAfterBreak="0">
    <w:nsid w:val="00000011"/>
    <w:multiLevelType w:val="multilevel"/>
    <w:tmpl w:val="00000011"/>
    <w:name w:val="WW8Num2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23"/>
    <w:multiLevelType w:val="multilevel"/>
    <w:tmpl w:val="00000023"/>
    <w:name w:val="WW8Num35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4B53BAE"/>
    <w:multiLevelType w:val="hybridMultilevel"/>
    <w:tmpl w:val="FFF2963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C38B4"/>
    <w:multiLevelType w:val="hybridMultilevel"/>
    <w:tmpl w:val="4B3E1B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365"/>
    <w:multiLevelType w:val="hybridMultilevel"/>
    <w:tmpl w:val="2F78847E"/>
    <w:lvl w:ilvl="0" w:tplc="562406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770F53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34F5F2B"/>
    <w:multiLevelType w:val="hybridMultilevel"/>
    <w:tmpl w:val="A5EAAD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0E6438"/>
    <w:multiLevelType w:val="hybridMultilevel"/>
    <w:tmpl w:val="2490E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51148"/>
    <w:multiLevelType w:val="hybridMultilevel"/>
    <w:tmpl w:val="167E4740"/>
    <w:lvl w:ilvl="0" w:tplc="14DE00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2A848D1"/>
    <w:multiLevelType w:val="hybridMultilevel"/>
    <w:tmpl w:val="8910C116"/>
    <w:lvl w:ilvl="0" w:tplc="14DE007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2B655BA"/>
    <w:multiLevelType w:val="hybridMultilevel"/>
    <w:tmpl w:val="5880B98A"/>
    <w:lvl w:ilvl="0" w:tplc="323C9172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 w15:restartNumberingAfterBreak="0">
    <w:nsid w:val="2C933EF2"/>
    <w:multiLevelType w:val="hybridMultilevel"/>
    <w:tmpl w:val="3E5CD5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B5492EE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BB2E79"/>
    <w:multiLevelType w:val="hybridMultilevel"/>
    <w:tmpl w:val="67188BFC"/>
    <w:lvl w:ilvl="0" w:tplc="EB861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F2198C"/>
    <w:multiLevelType w:val="hybridMultilevel"/>
    <w:tmpl w:val="9648B1D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E214402"/>
    <w:multiLevelType w:val="hybridMultilevel"/>
    <w:tmpl w:val="8938A4A6"/>
    <w:lvl w:ilvl="0" w:tplc="B1581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677DE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23845"/>
    <w:multiLevelType w:val="multilevel"/>
    <w:tmpl w:val="CB680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77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271E83"/>
    <w:multiLevelType w:val="hybridMultilevel"/>
    <w:tmpl w:val="7D908C62"/>
    <w:name w:val="WW8Num3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BC5628D"/>
    <w:multiLevelType w:val="multilevel"/>
    <w:tmpl w:val="CB680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77"/>
        </w:tabs>
        <w:ind w:left="377" w:hanging="377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0277A4B"/>
    <w:multiLevelType w:val="hybridMultilevel"/>
    <w:tmpl w:val="3810516C"/>
    <w:lvl w:ilvl="0" w:tplc="031CB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DB535F"/>
    <w:multiLevelType w:val="hybridMultilevel"/>
    <w:tmpl w:val="AACAB9DA"/>
    <w:lvl w:ilvl="0" w:tplc="638A0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460D40"/>
    <w:multiLevelType w:val="multilevel"/>
    <w:tmpl w:val="5F1E5972"/>
    <w:name w:val="Moja_Lista3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4" w15:restartNumberingAfterBreak="0">
    <w:nsid w:val="77083906"/>
    <w:multiLevelType w:val="multilevel"/>
    <w:tmpl w:val="48C4DD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§%2"/>
      <w:lvlJc w:val="center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bCs/>
        <w:i w:val="0"/>
        <w:iCs w:val="0"/>
        <w:spacing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8D67E91"/>
    <w:multiLevelType w:val="hybridMultilevel"/>
    <w:tmpl w:val="068C794E"/>
    <w:lvl w:ilvl="0" w:tplc="46CA0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84D6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DD6AF2"/>
    <w:multiLevelType w:val="hybridMultilevel"/>
    <w:tmpl w:val="2E56261E"/>
    <w:lvl w:ilvl="0" w:tplc="B1581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02A8D"/>
    <w:multiLevelType w:val="hybridMultilevel"/>
    <w:tmpl w:val="DA569E4A"/>
    <w:lvl w:ilvl="0" w:tplc="050873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25"/>
  </w:num>
  <w:num w:numId="5">
    <w:abstractNumId w:val="14"/>
  </w:num>
  <w:num w:numId="6">
    <w:abstractNumId w:val="24"/>
  </w:num>
  <w:num w:numId="7">
    <w:abstractNumId w:val="13"/>
  </w:num>
  <w:num w:numId="8">
    <w:abstractNumId w:val="9"/>
  </w:num>
  <w:num w:numId="9">
    <w:abstractNumId w:val="10"/>
  </w:num>
  <w:num w:numId="10">
    <w:abstractNumId w:val="22"/>
  </w:num>
  <w:num w:numId="11">
    <w:abstractNumId w:val="5"/>
  </w:num>
  <w:num w:numId="12">
    <w:abstractNumId w:val="21"/>
  </w:num>
  <w:num w:numId="13">
    <w:abstractNumId w:val="27"/>
  </w:num>
  <w:num w:numId="14">
    <w:abstractNumId w:val="15"/>
  </w:num>
  <w:num w:numId="15">
    <w:abstractNumId w:val="16"/>
  </w:num>
  <w:num w:numId="16">
    <w:abstractNumId w:val="11"/>
  </w:num>
  <w:num w:numId="17">
    <w:abstractNumId w:val="12"/>
  </w:num>
  <w:num w:numId="18">
    <w:abstractNumId w:val="17"/>
  </w:num>
  <w:num w:numId="19">
    <w:abstractNumId w:val="6"/>
  </w:num>
  <w:num w:numId="20">
    <w:abstractNumId w:val="26"/>
  </w:num>
  <w:num w:numId="2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/>
  <w:defaultTabStop w:val="284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>
      <o:colormru v:ext="edit" colors="#32fc54,#75e580"/>
    </o:shapedefaults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2"/>
    <w:rsid w:val="0000011F"/>
    <w:rsid w:val="000005C6"/>
    <w:rsid w:val="0000167B"/>
    <w:rsid w:val="000023CD"/>
    <w:rsid w:val="00002804"/>
    <w:rsid w:val="00003517"/>
    <w:rsid w:val="00003913"/>
    <w:rsid w:val="00003D19"/>
    <w:rsid w:val="00003F76"/>
    <w:rsid w:val="00004AD9"/>
    <w:rsid w:val="000051AE"/>
    <w:rsid w:val="0000660B"/>
    <w:rsid w:val="00006B78"/>
    <w:rsid w:val="000073A1"/>
    <w:rsid w:val="000101C0"/>
    <w:rsid w:val="00013320"/>
    <w:rsid w:val="00013638"/>
    <w:rsid w:val="00013C79"/>
    <w:rsid w:val="0001448A"/>
    <w:rsid w:val="00014F8F"/>
    <w:rsid w:val="00016E12"/>
    <w:rsid w:val="0001775F"/>
    <w:rsid w:val="00017A07"/>
    <w:rsid w:val="00020DE6"/>
    <w:rsid w:val="000213A5"/>
    <w:rsid w:val="0002161F"/>
    <w:rsid w:val="000221A8"/>
    <w:rsid w:val="00022774"/>
    <w:rsid w:val="00023EDD"/>
    <w:rsid w:val="000241C3"/>
    <w:rsid w:val="0002578C"/>
    <w:rsid w:val="000274C1"/>
    <w:rsid w:val="000278A8"/>
    <w:rsid w:val="000304E2"/>
    <w:rsid w:val="00030F0D"/>
    <w:rsid w:val="00031892"/>
    <w:rsid w:val="00031FAB"/>
    <w:rsid w:val="000322AF"/>
    <w:rsid w:val="000351A3"/>
    <w:rsid w:val="00040481"/>
    <w:rsid w:val="00040718"/>
    <w:rsid w:val="0004074B"/>
    <w:rsid w:val="000419A0"/>
    <w:rsid w:val="00044774"/>
    <w:rsid w:val="00044BF6"/>
    <w:rsid w:val="00044CD8"/>
    <w:rsid w:val="00047B5B"/>
    <w:rsid w:val="000511D9"/>
    <w:rsid w:val="00054381"/>
    <w:rsid w:val="00054A6C"/>
    <w:rsid w:val="00057999"/>
    <w:rsid w:val="00057EDB"/>
    <w:rsid w:val="000612B2"/>
    <w:rsid w:val="00061627"/>
    <w:rsid w:val="000618DA"/>
    <w:rsid w:val="00064721"/>
    <w:rsid w:val="00064AE0"/>
    <w:rsid w:val="000654A7"/>
    <w:rsid w:val="000654DC"/>
    <w:rsid w:val="00066ACE"/>
    <w:rsid w:val="00066C8F"/>
    <w:rsid w:val="000674F6"/>
    <w:rsid w:val="00067F28"/>
    <w:rsid w:val="000713D7"/>
    <w:rsid w:val="00072DDE"/>
    <w:rsid w:val="00075F48"/>
    <w:rsid w:val="000771F0"/>
    <w:rsid w:val="00080D1F"/>
    <w:rsid w:val="0008162F"/>
    <w:rsid w:val="00081660"/>
    <w:rsid w:val="0008266E"/>
    <w:rsid w:val="00082DBD"/>
    <w:rsid w:val="0008355C"/>
    <w:rsid w:val="00084AAE"/>
    <w:rsid w:val="000873CC"/>
    <w:rsid w:val="000913C0"/>
    <w:rsid w:val="000924BA"/>
    <w:rsid w:val="0009254C"/>
    <w:rsid w:val="000929F8"/>
    <w:rsid w:val="00092B41"/>
    <w:rsid w:val="0009540F"/>
    <w:rsid w:val="00096C77"/>
    <w:rsid w:val="00096DDD"/>
    <w:rsid w:val="00097345"/>
    <w:rsid w:val="000A0E7B"/>
    <w:rsid w:val="000A157A"/>
    <w:rsid w:val="000A18FF"/>
    <w:rsid w:val="000A2235"/>
    <w:rsid w:val="000A3247"/>
    <w:rsid w:val="000A64EA"/>
    <w:rsid w:val="000B1B51"/>
    <w:rsid w:val="000B32A8"/>
    <w:rsid w:val="000C22C2"/>
    <w:rsid w:val="000C2979"/>
    <w:rsid w:val="000C339E"/>
    <w:rsid w:val="000C3B68"/>
    <w:rsid w:val="000C43F1"/>
    <w:rsid w:val="000C4492"/>
    <w:rsid w:val="000C4C7A"/>
    <w:rsid w:val="000C56ED"/>
    <w:rsid w:val="000C6605"/>
    <w:rsid w:val="000C6D96"/>
    <w:rsid w:val="000D06A5"/>
    <w:rsid w:val="000D0FB6"/>
    <w:rsid w:val="000D1529"/>
    <w:rsid w:val="000D18A2"/>
    <w:rsid w:val="000D1DF3"/>
    <w:rsid w:val="000D2887"/>
    <w:rsid w:val="000D37E3"/>
    <w:rsid w:val="000D3A91"/>
    <w:rsid w:val="000D3D61"/>
    <w:rsid w:val="000D5D22"/>
    <w:rsid w:val="000D60C6"/>
    <w:rsid w:val="000D68A2"/>
    <w:rsid w:val="000D794E"/>
    <w:rsid w:val="000E03D5"/>
    <w:rsid w:val="000E0B58"/>
    <w:rsid w:val="000E0B5C"/>
    <w:rsid w:val="000E14BE"/>
    <w:rsid w:val="000E16FB"/>
    <w:rsid w:val="000E2646"/>
    <w:rsid w:val="000E6AF6"/>
    <w:rsid w:val="000E72ED"/>
    <w:rsid w:val="000E7B25"/>
    <w:rsid w:val="000F0290"/>
    <w:rsid w:val="000F26EC"/>
    <w:rsid w:val="000F54E3"/>
    <w:rsid w:val="000F6E8B"/>
    <w:rsid w:val="00100C78"/>
    <w:rsid w:val="00100D36"/>
    <w:rsid w:val="00100FDB"/>
    <w:rsid w:val="001032FC"/>
    <w:rsid w:val="001033B0"/>
    <w:rsid w:val="00104CA9"/>
    <w:rsid w:val="00104EAA"/>
    <w:rsid w:val="00106614"/>
    <w:rsid w:val="00106A55"/>
    <w:rsid w:val="0010755E"/>
    <w:rsid w:val="001111F4"/>
    <w:rsid w:val="00111A38"/>
    <w:rsid w:val="00111D11"/>
    <w:rsid w:val="0011246C"/>
    <w:rsid w:val="00113FE3"/>
    <w:rsid w:val="0011471B"/>
    <w:rsid w:val="00121FBC"/>
    <w:rsid w:val="00123619"/>
    <w:rsid w:val="00123F89"/>
    <w:rsid w:val="00125C90"/>
    <w:rsid w:val="00126D65"/>
    <w:rsid w:val="00130418"/>
    <w:rsid w:val="00130B95"/>
    <w:rsid w:val="00130D37"/>
    <w:rsid w:val="001323BC"/>
    <w:rsid w:val="00133E40"/>
    <w:rsid w:val="00134876"/>
    <w:rsid w:val="00136713"/>
    <w:rsid w:val="00136E5C"/>
    <w:rsid w:val="00136E8C"/>
    <w:rsid w:val="00137279"/>
    <w:rsid w:val="00137E71"/>
    <w:rsid w:val="0014045C"/>
    <w:rsid w:val="001414DC"/>
    <w:rsid w:val="00142277"/>
    <w:rsid w:val="00142DAE"/>
    <w:rsid w:val="00142E00"/>
    <w:rsid w:val="001432DB"/>
    <w:rsid w:val="00143F59"/>
    <w:rsid w:val="00143F65"/>
    <w:rsid w:val="001443CB"/>
    <w:rsid w:val="00145E8E"/>
    <w:rsid w:val="0014631A"/>
    <w:rsid w:val="001515F4"/>
    <w:rsid w:val="00153350"/>
    <w:rsid w:val="00154EAA"/>
    <w:rsid w:val="00155326"/>
    <w:rsid w:val="00157589"/>
    <w:rsid w:val="00157F5C"/>
    <w:rsid w:val="0016024D"/>
    <w:rsid w:val="001609C2"/>
    <w:rsid w:val="00163B75"/>
    <w:rsid w:val="00164F46"/>
    <w:rsid w:val="00165922"/>
    <w:rsid w:val="0016623F"/>
    <w:rsid w:val="00166FB7"/>
    <w:rsid w:val="00167440"/>
    <w:rsid w:val="0016778C"/>
    <w:rsid w:val="0016788F"/>
    <w:rsid w:val="001703BB"/>
    <w:rsid w:val="0017370D"/>
    <w:rsid w:val="00174E5D"/>
    <w:rsid w:val="001762DA"/>
    <w:rsid w:val="00181095"/>
    <w:rsid w:val="0018444B"/>
    <w:rsid w:val="001851F6"/>
    <w:rsid w:val="00186457"/>
    <w:rsid w:val="0018678B"/>
    <w:rsid w:val="00190878"/>
    <w:rsid w:val="00192733"/>
    <w:rsid w:val="00192D8C"/>
    <w:rsid w:val="001943B4"/>
    <w:rsid w:val="00196FBF"/>
    <w:rsid w:val="001971BB"/>
    <w:rsid w:val="001975D2"/>
    <w:rsid w:val="00197B72"/>
    <w:rsid w:val="001A1038"/>
    <w:rsid w:val="001A2624"/>
    <w:rsid w:val="001A2B37"/>
    <w:rsid w:val="001A40D3"/>
    <w:rsid w:val="001A5751"/>
    <w:rsid w:val="001A7D78"/>
    <w:rsid w:val="001B1972"/>
    <w:rsid w:val="001B1B80"/>
    <w:rsid w:val="001B267C"/>
    <w:rsid w:val="001B5870"/>
    <w:rsid w:val="001B6370"/>
    <w:rsid w:val="001B7E2F"/>
    <w:rsid w:val="001C3370"/>
    <w:rsid w:val="001C3A38"/>
    <w:rsid w:val="001C4D7A"/>
    <w:rsid w:val="001C5560"/>
    <w:rsid w:val="001C57B2"/>
    <w:rsid w:val="001C6025"/>
    <w:rsid w:val="001D017D"/>
    <w:rsid w:val="001D1E21"/>
    <w:rsid w:val="001D3094"/>
    <w:rsid w:val="001D3DFF"/>
    <w:rsid w:val="001D3F5E"/>
    <w:rsid w:val="001D52D6"/>
    <w:rsid w:val="001D53EF"/>
    <w:rsid w:val="001D5F35"/>
    <w:rsid w:val="001D6676"/>
    <w:rsid w:val="001D6C38"/>
    <w:rsid w:val="001D7889"/>
    <w:rsid w:val="001D7B87"/>
    <w:rsid w:val="001E1961"/>
    <w:rsid w:val="001E304B"/>
    <w:rsid w:val="001E3DB5"/>
    <w:rsid w:val="001E61A5"/>
    <w:rsid w:val="001E6589"/>
    <w:rsid w:val="001F031A"/>
    <w:rsid w:val="001F09D6"/>
    <w:rsid w:val="001F1F53"/>
    <w:rsid w:val="001F2B68"/>
    <w:rsid w:val="001F410B"/>
    <w:rsid w:val="001F502D"/>
    <w:rsid w:val="001F6B80"/>
    <w:rsid w:val="00200FDB"/>
    <w:rsid w:val="002012AB"/>
    <w:rsid w:val="002012DC"/>
    <w:rsid w:val="00203461"/>
    <w:rsid w:val="0020384A"/>
    <w:rsid w:val="00203948"/>
    <w:rsid w:val="0020593D"/>
    <w:rsid w:val="00207D84"/>
    <w:rsid w:val="0021012B"/>
    <w:rsid w:val="0021127A"/>
    <w:rsid w:val="00211CCA"/>
    <w:rsid w:val="00213A76"/>
    <w:rsid w:val="00214BC8"/>
    <w:rsid w:val="00214C5A"/>
    <w:rsid w:val="00215B90"/>
    <w:rsid w:val="00215D10"/>
    <w:rsid w:val="00215E91"/>
    <w:rsid w:val="00216B75"/>
    <w:rsid w:val="00217FD9"/>
    <w:rsid w:val="00220058"/>
    <w:rsid w:val="0022363C"/>
    <w:rsid w:val="0022375E"/>
    <w:rsid w:val="002253B1"/>
    <w:rsid w:val="00225796"/>
    <w:rsid w:val="00225FA6"/>
    <w:rsid w:val="00226610"/>
    <w:rsid w:val="00227441"/>
    <w:rsid w:val="00231623"/>
    <w:rsid w:val="0023376C"/>
    <w:rsid w:val="00234065"/>
    <w:rsid w:val="00235A0B"/>
    <w:rsid w:val="002362EC"/>
    <w:rsid w:val="0023756B"/>
    <w:rsid w:val="002377FC"/>
    <w:rsid w:val="00237F8B"/>
    <w:rsid w:val="00240684"/>
    <w:rsid w:val="00240AAF"/>
    <w:rsid w:val="00251C39"/>
    <w:rsid w:val="00253A1A"/>
    <w:rsid w:val="002604DF"/>
    <w:rsid w:val="002613E6"/>
    <w:rsid w:val="002619E1"/>
    <w:rsid w:val="002630FD"/>
    <w:rsid w:val="00263137"/>
    <w:rsid w:val="00264FB2"/>
    <w:rsid w:val="00265F4B"/>
    <w:rsid w:val="00266D9C"/>
    <w:rsid w:val="00267B99"/>
    <w:rsid w:val="00270E7A"/>
    <w:rsid w:val="002713FD"/>
    <w:rsid w:val="002749DF"/>
    <w:rsid w:val="00275BEE"/>
    <w:rsid w:val="00275DC9"/>
    <w:rsid w:val="002760ED"/>
    <w:rsid w:val="0027791F"/>
    <w:rsid w:val="002801C9"/>
    <w:rsid w:val="00280702"/>
    <w:rsid w:val="002810BA"/>
    <w:rsid w:val="002816F0"/>
    <w:rsid w:val="0028194C"/>
    <w:rsid w:val="00282BC3"/>
    <w:rsid w:val="002854DC"/>
    <w:rsid w:val="0028627D"/>
    <w:rsid w:val="00286B1D"/>
    <w:rsid w:val="0028720D"/>
    <w:rsid w:val="00290C79"/>
    <w:rsid w:val="00290F1D"/>
    <w:rsid w:val="0029323D"/>
    <w:rsid w:val="002943C4"/>
    <w:rsid w:val="00294BFF"/>
    <w:rsid w:val="0029540C"/>
    <w:rsid w:val="00297D2C"/>
    <w:rsid w:val="00297F25"/>
    <w:rsid w:val="002A0F0F"/>
    <w:rsid w:val="002A1A3A"/>
    <w:rsid w:val="002A4407"/>
    <w:rsid w:val="002A52EA"/>
    <w:rsid w:val="002A5CA3"/>
    <w:rsid w:val="002A6000"/>
    <w:rsid w:val="002A79EE"/>
    <w:rsid w:val="002B11E9"/>
    <w:rsid w:val="002B17C0"/>
    <w:rsid w:val="002B2E71"/>
    <w:rsid w:val="002B30BB"/>
    <w:rsid w:val="002B37DE"/>
    <w:rsid w:val="002B38D0"/>
    <w:rsid w:val="002B40F5"/>
    <w:rsid w:val="002B43EA"/>
    <w:rsid w:val="002B562E"/>
    <w:rsid w:val="002B57C9"/>
    <w:rsid w:val="002B5C54"/>
    <w:rsid w:val="002B6623"/>
    <w:rsid w:val="002B66D5"/>
    <w:rsid w:val="002B7B9C"/>
    <w:rsid w:val="002C005B"/>
    <w:rsid w:val="002C25C2"/>
    <w:rsid w:val="002C3A0A"/>
    <w:rsid w:val="002C6C98"/>
    <w:rsid w:val="002C74B1"/>
    <w:rsid w:val="002D0D3B"/>
    <w:rsid w:val="002D277D"/>
    <w:rsid w:val="002D481B"/>
    <w:rsid w:val="002D7803"/>
    <w:rsid w:val="002D7B80"/>
    <w:rsid w:val="002E04C0"/>
    <w:rsid w:val="002E1B3A"/>
    <w:rsid w:val="002E3AC1"/>
    <w:rsid w:val="002E4C38"/>
    <w:rsid w:val="002E53C0"/>
    <w:rsid w:val="002E5467"/>
    <w:rsid w:val="002E59D7"/>
    <w:rsid w:val="002E670C"/>
    <w:rsid w:val="002E7D40"/>
    <w:rsid w:val="002E7DD8"/>
    <w:rsid w:val="002F029A"/>
    <w:rsid w:val="002F22CA"/>
    <w:rsid w:val="002F3F65"/>
    <w:rsid w:val="002F4461"/>
    <w:rsid w:val="002F5D0D"/>
    <w:rsid w:val="002F65A2"/>
    <w:rsid w:val="00300E87"/>
    <w:rsid w:val="0030216C"/>
    <w:rsid w:val="00302504"/>
    <w:rsid w:val="00304ACB"/>
    <w:rsid w:val="00304FB6"/>
    <w:rsid w:val="0030581E"/>
    <w:rsid w:val="00305982"/>
    <w:rsid w:val="003074E2"/>
    <w:rsid w:val="00310B67"/>
    <w:rsid w:val="00310EF2"/>
    <w:rsid w:val="00311E6F"/>
    <w:rsid w:val="003120F9"/>
    <w:rsid w:val="00313544"/>
    <w:rsid w:val="003135ED"/>
    <w:rsid w:val="00313915"/>
    <w:rsid w:val="003148DA"/>
    <w:rsid w:val="00315FB0"/>
    <w:rsid w:val="0031663D"/>
    <w:rsid w:val="0031792D"/>
    <w:rsid w:val="0032031E"/>
    <w:rsid w:val="00321352"/>
    <w:rsid w:val="003235E5"/>
    <w:rsid w:val="00323D6B"/>
    <w:rsid w:val="003252B2"/>
    <w:rsid w:val="00325B2F"/>
    <w:rsid w:val="00325B6E"/>
    <w:rsid w:val="00327392"/>
    <w:rsid w:val="0032778D"/>
    <w:rsid w:val="00331394"/>
    <w:rsid w:val="003326F2"/>
    <w:rsid w:val="00334141"/>
    <w:rsid w:val="00335011"/>
    <w:rsid w:val="003361E9"/>
    <w:rsid w:val="0033673C"/>
    <w:rsid w:val="0033782C"/>
    <w:rsid w:val="0034235A"/>
    <w:rsid w:val="00343E3F"/>
    <w:rsid w:val="00345010"/>
    <w:rsid w:val="00350087"/>
    <w:rsid w:val="0035149D"/>
    <w:rsid w:val="00352C25"/>
    <w:rsid w:val="00352CDE"/>
    <w:rsid w:val="00353AE9"/>
    <w:rsid w:val="00354C1B"/>
    <w:rsid w:val="003550BC"/>
    <w:rsid w:val="0035513F"/>
    <w:rsid w:val="0035536E"/>
    <w:rsid w:val="003571AF"/>
    <w:rsid w:val="003575FA"/>
    <w:rsid w:val="0035764C"/>
    <w:rsid w:val="00361060"/>
    <w:rsid w:val="00362317"/>
    <w:rsid w:val="00362A69"/>
    <w:rsid w:val="00363805"/>
    <w:rsid w:val="00364D16"/>
    <w:rsid w:val="00364D68"/>
    <w:rsid w:val="00366815"/>
    <w:rsid w:val="003700E7"/>
    <w:rsid w:val="00371C38"/>
    <w:rsid w:val="00373299"/>
    <w:rsid w:val="00374945"/>
    <w:rsid w:val="00375BD8"/>
    <w:rsid w:val="00376034"/>
    <w:rsid w:val="00377B7A"/>
    <w:rsid w:val="00380108"/>
    <w:rsid w:val="00381B6C"/>
    <w:rsid w:val="00384511"/>
    <w:rsid w:val="003859B1"/>
    <w:rsid w:val="00387B6B"/>
    <w:rsid w:val="00387D7C"/>
    <w:rsid w:val="00390DAC"/>
    <w:rsid w:val="00393D6B"/>
    <w:rsid w:val="00395298"/>
    <w:rsid w:val="003A0CBF"/>
    <w:rsid w:val="003A5736"/>
    <w:rsid w:val="003A7390"/>
    <w:rsid w:val="003A7BF6"/>
    <w:rsid w:val="003A7F98"/>
    <w:rsid w:val="003B00D7"/>
    <w:rsid w:val="003B0797"/>
    <w:rsid w:val="003B08AB"/>
    <w:rsid w:val="003B1CDE"/>
    <w:rsid w:val="003B3FAF"/>
    <w:rsid w:val="003B4756"/>
    <w:rsid w:val="003B4FCC"/>
    <w:rsid w:val="003B508B"/>
    <w:rsid w:val="003B56FE"/>
    <w:rsid w:val="003B6BD0"/>
    <w:rsid w:val="003B70D6"/>
    <w:rsid w:val="003C0157"/>
    <w:rsid w:val="003C0612"/>
    <w:rsid w:val="003C0DFD"/>
    <w:rsid w:val="003C1C4B"/>
    <w:rsid w:val="003C28E3"/>
    <w:rsid w:val="003C301F"/>
    <w:rsid w:val="003C6C32"/>
    <w:rsid w:val="003D1660"/>
    <w:rsid w:val="003D40B5"/>
    <w:rsid w:val="003D4F42"/>
    <w:rsid w:val="003E135D"/>
    <w:rsid w:val="003E204D"/>
    <w:rsid w:val="003E2ED7"/>
    <w:rsid w:val="003E35A5"/>
    <w:rsid w:val="003E3F79"/>
    <w:rsid w:val="003E54F9"/>
    <w:rsid w:val="003E5B0C"/>
    <w:rsid w:val="003E70A9"/>
    <w:rsid w:val="003E7DE3"/>
    <w:rsid w:val="003F176F"/>
    <w:rsid w:val="003F2A6A"/>
    <w:rsid w:val="003F2E25"/>
    <w:rsid w:val="003F507D"/>
    <w:rsid w:val="003F6977"/>
    <w:rsid w:val="003F700C"/>
    <w:rsid w:val="00400DDB"/>
    <w:rsid w:val="00400FF2"/>
    <w:rsid w:val="00401442"/>
    <w:rsid w:val="00401600"/>
    <w:rsid w:val="00401F16"/>
    <w:rsid w:val="004025E2"/>
    <w:rsid w:val="00402735"/>
    <w:rsid w:val="004040BE"/>
    <w:rsid w:val="0040493E"/>
    <w:rsid w:val="00406D4B"/>
    <w:rsid w:val="00406E60"/>
    <w:rsid w:val="00407068"/>
    <w:rsid w:val="00410A30"/>
    <w:rsid w:val="004112C5"/>
    <w:rsid w:val="004131EA"/>
    <w:rsid w:val="004149A7"/>
    <w:rsid w:val="00415034"/>
    <w:rsid w:val="004161AB"/>
    <w:rsid w:val="0041652C"/>
    <w:rsid w:val="00416F26"/>
    <w:rsid w:val="004171C7"/>
    <w:rsid w:val="0042116F"/>
    <w:rsid w:val="004219F3"/>
    <w:rsid w:val="004228BE"/>
    <w:rsid w:val="00424866"/>
    <w:rsid w:val="00426400"/>
    <w:rsid w:val="004274B2"/>
    <w:rsid w:val="00430998"/>
    <w:rsid w:val="00431AB5"/>
    <w:rsid w:val="004333F7"/>
    <w:rsid w:val="00433660"/>
    <w:rsid w:val="004338F2"/>
    <w:rsid w:val="00436356"/>
    <w:rsid w:val="004377D3"/>
    <w:rsid w:val="00437ECC"/>
    <w:rsid w:val="00444738"/>
    <w:rsid w:val="00445693"/>
    <w:rsid w:val="00445CDF"/>
    <w:rsid w:val="004467F1"/>
    <w:rsid w:val="00447723"/>
    <w:rsid w:val="004504C6"/>
    <w:rsid w:val="00450BB5"/>
    <w:rsid w:val="0045243E"/>
    <w:rsid w:val="00452838"/>
    <w:rsid w:val="00453578"/>
    <w:rsid w:val="0045379B"/>
    <w:rsid w:val="00453AB6"/>
    <w:rsid w:val="00453B7A"/>
    <w:rsid w:val="004547AD"/>
    <w:rsid w:val="00454AB0"/>
    <w:rsid w:val="004553B5"/>
    <w:rsid w:val="00455A61"/>
    <w:rsid w:val="00455B7A"/>
    <w:rsid w:val="00455CA2"/>
    <w:rsid w:val="004562D6"/>
    <w:rsid w:val="00456DBB"/>
    <w:rsid w:val="00457370"/>
    <w:rsid w:val="00457975"/>
    <w:rsid w:val="00457DA2"/>
    <w:rsid w:val="00460239"/>
    <w:rsid w:val="004615BD"/>
    <w:rsid w:val="00462302"/>
    <w:rsid w:val="004626AB"/>
    <w:rsid w:val="004635B9"/>
    <w:rsid w:val="004647CD"/>
    <w:rsid w:val="0046563A"/>
    <w:rsid w:val="00465AD4"/>
    <w:rsid w:val="004660AB"/>
    <w:rsid w:val="004662DF"/>
    <w:rsid w:val="004676C0"/>
    <w:rsid w:val="00470EDB"/>
    <w:rsid w:val="004719AA"/>
    <w:rsid w:val="00471A05"/>
    <w:rsid w:val="00471CF6"/>
    <w:rsid w:val="00472A96"/>
    <w:rsid w:val="00472CB4"/>
    <w:rsid w:val="0047413B"/>
    <w:rsid w:val="004754A0"/>
    <w:rsid w:val="0047733F"/>
    <w:rsid w:val="00477B90"/>
    <w:rsid w:val="00480768"/>
    <w:rsid w:val="00480D32"/>
    <w:rsid w:val="00480F71"/>
    <w:rsid w:val="004828B3"/>
    <w:rsid w:val="004855EF"/>
    <w:rsid w:val="00485A9B"/>
    <w:rsid w:val="00486286"/>
    <w:rsid w:val="00490D9D"/>
    <w:rsid w:val="00491C8F"/>
    <w:rsid w:val="004927FC"/>
    <w:rsid w:val="0049530A"/>
    <w:rsid w:val="0049581A"/>
    <w:rsid w:val="00495F13"/>
    <w:rsid w:val="0049678C"/>
    <w:rsid w:val="004A2468"/>
    <w:rsid w:val="004A50F3"/>
    <w:rsid w:val="004A57BB"/>
    <w:rsid w:val="004A77E5"/>
    <w:rsid w:val="004B0916"/>
    <w:rsid w:val="004B21DB"/>
    <w:rsid w:val="004B2C46"/>
    <w:rsid w:val="004B3387"/>
    <w:rsid w:val="004B38FB"/>
    <w:rsid w:val="004B3D9B"/>
    <w:rsid w:val="004B48E1"/>
    <w:rsid w:val="004B5778"/>
    <w:rsid w:val="004B72CE"/>
    <w:rsid w:val="004B7D69"/>
    <w:rsid w:val="004C0109"/>
    <w:rsid w:val="004C0B78"/>
    <w:rsid w:val="004C0FE9"/>
    <w:rsid w:val="004C10FF"/>
    <w:rsid w:val="004C1888"/>
    <w:rsid w:val="004C2B90"/>
    <w:rsid w:val="004C3A42"/>
    <w:rsid w:val="004C3C25"/>
    <w:rsid w:val="004C4BB5"/>
    <w:rsid w:val="004C4F1D"/>
    <w:rsid w:val="004C5F85"/>
    <w:rsid w:val="004C6129"/>
    <w:rsid w:val="004C62F8"/>
    <w:rsid w:val="004C6601"/>
    <w:rsid w:val="004C68B2"/>
    <w:rsid w:val="004C6C43"/>
    <w:rsid w:val="004C7FF5"/>
    <w:rsid w:val="004D01E7"/>
    <w:rsid w:val="004D03AF"/>
    <w:rsid w:val="004D18E2"/>
    <w:rsid w:val="004D19F2"/>
    <w:rsid w:val="004D1F85"/>
    <w:rsid w:val="004D2189"/>
    <w:rsid w:val="004D3114"/>
    <w:rsid w:val="004D3232"/>
    <w:rsid w:val="004D3BB3"/>
    <w:rsid w:val="004D4B3E"/>
    <w:rsid w:val="004D567C"/>
    <w:rsid w:val="004D5B55"/>
    <w:rsid w:val="004D6C27"/>
    <w:rsid w:val="004D7546"/>
    <w:rsid w:val="004D7E28"/>
    <w:rsid w:val="004E06E4"/>
    <w:rsid w:val="004E07C0"/>
    <w:rsid w:val="004E15FD"/>
    <w:rsid w:val="004E2303"/>
    <w:rsid w:val="004E3400"/>
    <w:rsid w:val="004E3508"/>
    <w:rsid w:val="004E4FEE"/>
    <w:rsid w:val="004E58CA"/>
    <w:rsid w:val="004E5C7B"/>
    <w:rsid w:val="004E5E60"/>
    <w:rsid w:val="004F0C97"/>
    <w:rsid w:val="004F3E3B"/>
    <w:rsid w:val="004F41D0"/>
    <w:rsid w:val="004F482D"/>
    <w:rsid w:val="004F68AE"/>
    <w:rsid w:val="004F77FE"/>
    <w:rsid w:val="00501DD6"/>
    <w:rsid w:val="00502747"/>
    <w:rsid w:val="0050288F"/>
    <w:rsid w:val="0050377C"/>
    <w:rsid w:val="00503D63"/>
    <w:rsid w:val="00504592"/>
    <w:rsid w:val="005046F1"/>
    <w:rsid w:val="00504E3A"/>
    <w:rsid w:val="005056A6"/>
    <w:rsid w:val="0050618E"/>
    <w:rsid w:val="0050637D"/>
    <w:rsid w:val="00506ED7"/>
    <w:rsid w:val="0050765D"/>
    <w:rsid w:val="00507F76"/>
    <w:rsid w:val="0051256A"/>
    <w:rsid w:val="005137F8"/>
    <w:rsid w:val="00514466"/>
    <w:rsid w:val="00515296"/>
    <w:rsid w:val="005158E3"/>
    <w:rsid w:val="00515A2F"/>
    <w:rsid w:val="00515B07"/>
    <w:rsid w:val="00517F45"/>
    <w:rsid w:val="00520D49"/>
    <w:rsid w:val="0052201F"/>
    <w:rsid w:val="00522718"/>
    <w:rsid w:val="0052536B"/>
    <w:rsid w:val="00526218"/>
    <w:rsid w:val="00526787"/>
    <w:rsid w:val="00526D9E"/>
    <w:rsid w:val="005275A9"/>
    <w:rsid w:val="00527E21"/>
    <w:rsid w:val="00530537"/>
    <w:rsid w:val="00530735"/>
    <w:rsid w:val="00532E46"/>
    <w:rsid w:val="0053402A"/>
    <w:rsid w:val="00534FB2"/>
    <w:rsid w:val="00535B57"/>
    <w:rsid w:val="00542B31"/>
    <w:rsid w:val="0054394A"/>
    <w:rsid w:val="00546273"/>
    <w:rsid w:val="0054777D"/>
    <w:rsid w:val="0055431A"/>
    <w:rsid w:val="00556115"/>
    <w:rsid w:val="00556224"/>
    <w:rsid w:val="005603FB"/>
    <w:rsid w:val="0056173F"/>
    <w:rsid w:val="00562147"/>
    <w:rsid w:val="00562568"/>
    <w:rsid w:val="0056331F"/>
    <w:rsid w:val="00563AA4"/>
    <w:rsid w:val="00563DA6"/>
    <w:rsid w:val="0056497A"/>
    <w:rsid w:val="005665D1"/>
    <w:rsid w:val="005677BD"/>
    <w:rsid w:val="00570F81"/>
    <w:rsid w:val="00571164"/>
    <w:rsid w:val="00572435"/>
    <w:rsid w:val="00572FD0"/>
    <w:rsid w:val="00576150"/>
    <w:rsid w:val="00577395"/>
    <w:rsid w:val="005806E4"/>
    <w:rsid w:val="00585F4B"/>
    <w:rsid w:val="00587DA3"/>
    <w:rsid w:val="00590391"/>
    <w:rsid w:val="00590CA4"/>
    <w:rsid w:val="00591D79"/>
    <w:rsid w:val="00591E32"/>
    <w:rsid w:val="0059207F"/>
    <w:rsid w:val="00592B7D"/>
    <w:rsid w:val="00593D03"/>
    <w:rsid w:val="00595061"/>
    <w:rsid w:val="005950C0"/>
    <w:rsid w:val="005957A3"/>
    <w:rsid w:val="00597EF1"/>
    <w:rsid w:val="005A0722"/>
    <w:rsid w:val="005A1B5A"/>
    <w:rsid w:val="005A1CBF"/>
    <w:rsid w:val="005A1FFE"/>
    <w:rsid w:val="005A207B"/>
    <w:rsid w:val="005A20D0"/>
    <w:rsid w:val="005A23D0"/>
    <w:rsid w:val="005A4F98"/>
    <w:rsid w:val="005A631B"/>
    <w:rsid w:val="005A646C"/>
    <w:rsid w:val="005A783F"/>
    <w:rsid w:val="005B07CE"/>
    <w:rsid w:val="005B0808"/>
    <w:rsid w:val="005B0A40"/>
    <w:rsid w:val="005B12D2"/>
    <w:rsid w:val="005B15DF"/>
    <w:rsid w:val="005B29D6"/>
    <w:rsid w:val="005B5285"/>
    <w:rsid w:val="005B53D7"/>
    <w:rsid w:val="005B5719"/>
    <w:rsid w:val="005B6118"/>
    <w:rsid w:val="005C007A"/>
    <w:rsid w:val="005C14E6"/>
    <w:rsid w:val="005C1C9C"/>
    <w:rsid w:val="005C2EF0"/>
    <w:rsid w:val="005C2F90"/>
    <w:rsid w:val="005C618D"/>
    <w:rsid w:val="005D060B"/>
    <w:rsid w:val="005D0D48"/>
    <w:rsid w:val="005D0E6A"/>
    <w:rsid w:val="005D0FBC"/>
    <w:rsid w:val="005D13BB"/>
    <w:rsid w:val="005D15DF"/>
    <w:rsid w:val="005D2277"/>
    <w:rsid w:val="005D24B4"/>
    <w:rsid w:val="005D2963"/>
    <w:rsid w:val="005D3242"/>
    <w:rsid w:val="005D3345"/>
    <w:rsid w:val="005D46EE"/>
    <w:rsid w:val="005D5A42"/>
    <w:rsid w:val="005E13E5"/>
    <w:rsid w:val="005E1FF1"/>
    <w:rsid w:val="005E4316"/>
    <w:rsid w:val="005E63C7"/>
    <w:rsid w:val="005E655B"/>
    <w:rsid w:val="005E79D7"/>
    <w:rsid w:val="005E7B2C"/>
    <w:rsid w:val="005F1CEE"/>
    <w:rsid w:val="005F2DC1"/>
    <w:rsid w:val="005F3253"/>
    <w:rsid w:val="005F467F"/>
    <w:rsid w:val="005F4FDA"/>
    <w:rsid w:val="005F585B"/>
    <w:rsid w:val="005F5DDD"/>
    <w:rsid w:val="005F5F0C"/>
    <w:rsid w:val="005F6600"/>
    <w:rsid w:val="005F6724"/>
    <w:rsid w:val="005F7E21"/>
    <w:rsid w:val="006006FD"/>
    <w:rsid w:val="00600717"/>
    <w:rsid w:val="00600AEA"/>
    <w:rsid w:val="006011C1"/>
    <w:rsid w:val="00601871"/>
    <w:rsid w:val="00603458"/>
    <w:rsid w:val="00603556"/>
    <w:rsid w:val="00603F7D"/>
    <w:rsid w:val="00607075"/>
    <w:rsid w:val="0060777D"/>
    <w:rsid w:val="00611AC3"/>
    <w:rsid w:val="00611DF5"/>
    <w:rsid w:val="00612B41"/>
    <w:rsid w:val="00612FC4"/>
    <w:rsid w:val="0061398C"/>
    <w:rsid w:val="00614598"/>
    <w:rsid w:val="00614E40"/>
    <w:rsid w:val="00615443"/>
    <w:rsid w:val="00615BD7"/>
    <w:rsid w:val="00616448"/>
    <w:rsid w:val="00616EBB"/>
    <w:rsid w:val="0062202A"/>
    <w:rsid w:val="006227AB"/>
    <w:rsid w:val="0062298D"/>
    <w:rsid w:val="00624B0C"/>
    <w:rsid w:val="00625F5A"/>
    <w:rsid w:val="0062688A"/>
    <w:rsid w:val="00627207"/>
    <w:rsid w:val="00631685"/>
    <w:rsid w:val="00632B14"/>
    <w:rsid w:val="00633A36"/>
    <w:rsid w:val="0063489A"/>
    <w:rsid w:val="00634F25"/>
    <w:rsid w:val="00635761"/>
    <w:rsid w:val="00637F6E"/>
    <w:rsid w:val="00640683"/>
    <w:rsid w:val="006423C7"/>
    <w:rsid w:val="00645EB3"/>
    <w:rsid w:val="00646DDE"/>
    <w:rsid w:val="00652F0A"/>
    <w:rsid w:val="006541EB"/>
    <w:rsid w:val="0065689A"/>
    <w:rsid w:val="00657FA5"/>
    <w:rsid w:val="00661F75"/>
    <w:rsid w:val="00662482"/>
    <w:rsid w:val="006628C0"/>
    <w:rsid w:val="00662F17"/>
    <w:rsid w:val="00663200"/>
    <w:rsid w:val="00664189"/>
    <w:rsid w:val="00664C43"/>
    <w:rsid w:val="00664E6C"/>
    <w:rsid w:val="00664EC2"/>
    <w:rsid w:val="00665A7B"/>
    <w:rsid w:val="006665A9"/>
    <w:rsid w:val="00670767"/>
    <w:rsid w:val="006707CA"/>
    <w:rsid w:val="006719FD"/>
    <w:rsid w:val="00671C64"/>
    <w:rsid w:val="00672FD7"/>
    <w:rsid w:val="006749D5"/>
    <w:rsid w:val="00674BC6"/>
    <w:rsid w:val="00674F81"/>
    <w:rsid w:val="00676080"/>
    <w:rsid w:val="0067611D"/>
    <w:rsid w:val="0067740D"/>
    <w:rsid w:val="00677BDD"/>
    <w:rsid w:val="006822AC"/>
    <w:rsid w:val="0068307E"/>
    <w:rsid w:val="00683B5E"/>
    <w:rsid w:val="006842E1"/>
    <w:rsid w:val="0068570F"/>
    <w:rsid w:val="00685840"/>
    <w:rsid w:val="0068634C"/>
    <w:rsid w:val="00686BBA"/>
    <w:rsid w:val="00686BF8"/>
    <w:rsid w:val="00686D32"/>
    <w:rsid w:val="00687096"/>
    <w:rsid w:val="00690287"/>
    <w:rsid w:val="0069227E"/>
    <w:rsid w:val="00693457"/>
    <w:rsid w:val="006934D7"/>
    <w:rsid w:val="00693978"/>
    <w:rsid w:val="00695F18"/>
    <w:rsid w:val="00696255"/>
    <w:rsid w:val="0069642E"/>
    <w:rsid w:val="006972DD"/>
    <w:rsid w:val="00697A3C"/>
    <w:rsid w:val="006A1017"/>
    <w:rsid w:val="006A16E0"/>
    <w:rsid w:val="006A1EC0"/>
    <w:rsid w:val="006A21A9"/>
    <w:rsid w:val="006A3501"/>
    <w:rsid w:val="006A3A53"/>
    <w:rsid w:val="006A4774"/>
    <w:rsid w:val="006A5345"/>
    <w:rsid w:val="006A5807"/>
    <w:rsid w:val="006A7EF2"/>
    <w:rsid w:val="006B0346"/>
    <w:rsid w:val="006B0404"/>
    <w:rsid w:val="006B08EC"/>
    <w:rsid w:val="006B1E94"/>
    <w:rsid w:val="006B31EF"/>
    <w:rsid w:val="006B50B3"/>
    <w:rsid w:val="006B57FF"/>
    <w:rsid w:val="006B6C7E"/>
    <w:rsid w:val="006B6D8C"/>
    <w:rsid w:val="006B7451"/>
    <w:rsid w:val="006C06DA"/>
    <w:rsid w:val="006C0ECC"/>
    <w:rsid w:val="006C1C84"/>
    <w:rsid w:val="006C2C69"/>
    <w:rsid w:val="006C4220"/>
    <w:rsid w:val="006C49A6"/>
    <w:rsid w:val="006C5427"/>
    <w:rsid w:val="006C5872"/>
    <w:rsid w:val="006C5E97"/>
    <w:rsid w:val="006C6048"/>
    <w:rsid w:val="006C6A99"/>
    <w:rsid w:val="006C6F76"/>
    <w:rsid w:val="006C7461"/>
    <w:rsid w:val="006D0513"/>
    <w:rsid w:val="006D0C72"/>
    <w:rsid w:val="006D1D75"/>
    <w:rsid w:val="006D42A6"/>
    <w:rsid w:val="006D50A7"/>
    <w:rsid w:val="006D69C9"/>
    <w:rsid w:val="006E0CBF"/>
    <w:rsid w:val="006E381F"/>
    <w:rsid w:val="006E3C5A"/>
    <w:rsid w:val="006E4472"/>
    <w:rsid w:val="006E4B10"/>
    <w:rsid w:val="006E5D47"/>
    <w:rsid w:val="006E643D"/>
    <w:rsid w:val="006E7179"/>
    <w:rsid w:val="006E723B"/>
    <w:rsid w:val="006E7376"/>
    <w:rsid w:val="006F186E"/>
    <w:rsid w:val="006F1BCB"/>
    <w:rsid w:val="006F35BC"/>
    <w:rsid w:val="006F479F"/>
    <w:rsid w:val="006F6A68"/>
    <w:rsid w:val="006F6D5A"/>
    <w:rsid w:val="006F71D0"/>
    <w:rsid w:val="006F7A80"/>
    <w:rsid w:val="007007E0"/>
    <w:rsid w:val="00700B08"/>
    <w:rsid w:val="00700EC0"/>
    <w:rsid w:val="00701073"/>
    <w:rsid w:val="007012D0"/>
    <w:rsid w:val="00701C4C"/>
    <w:rsid w:val="0070359F"/>
    <w:rsid w:val="00704886"/>
    <w:rsid w:val="007059BF"/>
    <w:rsid w:val="00706F59"/>
    <w:rsid w:val="0071025D"/>
    <w:rsid w:val="0071146D"/>
    <w:rsid w:val="00712172"/>
    <w:rsid w:val="00714313"/>
    <w:rsid w:val="00714FB2"/>
    <w:rsid w:val="007170DC"/>
    <w:rsid w:val="00717AAD"/>
    <w:rsid w:val="00717EBA"/>
    <w:rsid w:val="00721415"/>
    <w:rsid w:val="007229ED"/>
    <w:rsid w:val="007243B8"/>
    <w:rsid w:val="007268E6"/>
    <w:rsid w:val="0072796A"/>
    <w:rsid w:val="00731820"/>
    <w:rsid w:val="00732F91"/>
    <w:rsid w:val="00732FFE"/>
    <w:rsid w:val="00733050"/>
    <w:rsid w:val="007330EC"/>
    <w:rsid w:val="0073371B"/>
    <w:rsid w:val="00734492"/>
    <w:rsid w:val="00734A68"/>
    <w:rsid w:val="00734ABC"/>
    <w:rsid w:val="00735CFE"/>
    <w:rsid w:val="007367F7"/>
    <w:rsid w:val="00737161"/>
    <w:rsid w:val="00742C10"/>
    <w:rsid w:val="00742E9C"/>
    <w:rsid w:val="00743306"/>
    <w:rsid w:val="007439D6"/>
    <w:rsid w:val="00744411"/>
    <w:rsid w:val="00745399"/>
    <w:rsid w:val="00745C32"/>
    <w:rsid w:val="00752CE1"/>
    <w:rsid w:val="00753119"/>
    <w:rsid w:val="007533E9"/>
    <w:rsid w:val="00755C30"/>
    <w:rsid w:val="007563A6"/>
    <w:rsid w:val="00756712"/>
    <w:rsid w:val="007569D3"/>
    <w:rsid w:val="00760016"/>
    <w:rsid w:val="007605F1"/>
    <w:rsid w:val="0076093C"/>
    <w:rsid w:val="007609E6"/>
    <w:rsid w:val="0076271D"/>
    <w:rsid w:val="00762B43"/>
    <w:rsid w:val="00762ED0"/>
    <w:rsid w:val="007631EF"/>
    <w:rsid w:val="0076360E"/>
    <w:rsid w:val="007662FD"/>
    <w:rsid w:val="00766371"/>
    <w:rsid w:val="00766A94"/>
    <w:rsid w:val="00767B47"/>
    <w:rsid w:val="00767B76"/>
    <w:rsid w:val="00771732"/>
    <w:rsid w:val="007731D7"/>
    <w:rsid w:val="00773FDD"/>
    <w:rsid w:val="0077566D"/>
    <w:rsid w:val="00775ACA"/>
    <w:rsid w:val="00775C19"/>
    <w:rsid w:val="00775F3A"/>
    <w:rsid w:val="007765A8"/>
    <w:rsid w:val="00780CDF"/>
    <w:rsid w:val="0078101C"/>
    <w:rsid w:val="007835A8"/>
    <w:rsid w:val="0079287D"/>
    <w:rsid w:val="00792F28"/>
    <w:rsid w:val="0079505E"/>
    <w:rsid w:val="007A0DC2"/>
    <w:rsid w:val="007A16BE"/>
    <w:rsid w:val="007A1F83"/>
    <w:rsid w:val="007A34B2"/>
    <w:rsid w:val="007A51FE"/>
    <w:rsid w:val="007A550E"/>
    <w:rsid w:val="007A593D"/>
    <w:rsid w:val="007A6B15"/>
    <w:rsid w:val="007A759D"/>
    <w:rsid w:val="007A7F7F"/>
    <w:rsid w:val="007B018B"/>
    <w:rsid w:val="007B1316"/>
    <w:rsid w:val="007B1393"/>
    <w:rsid w:val="007B2A89"/>
    <w:rsid w:val="007B53D9"/>
    <w:rsid w:val="007B5BAE"/>
    <w:rsid w:val="007B748F"/>
    <w:rsid w:val="007B7606"/>
    <w:rsid w:val="007B7829"/>
    <w:rsid w:val="007B7D66"/>
    <w:rsid w:val="007B7E8B"/>
    <w:rsid w:val="007C0B47"/>
    <w:rsid w:val="007C3077"/>
    <w:rsid w:val="007C4892"/>
    <w:rsid w:val="007C4DD2"/>
    <w:rsid w:val="007C5AA5"/>
    <w:rsid w:val="007C5CDE"/>
    <w:rsid w:val="007C5F4E"/>
    <w:rsid w:val="007C62EB"/>
    <w:rsid w:val="007D085A"/>
    <w:rsid w:val="007D0B74"/>
    <w:rsid w:val="007D0CD2"/>
    <w:rsid w:val="007D11F7"/>
    <w:rsid w:val="007D4EB2"/>
    <w:rsid w:val="007D57EB"/>
    <w:rsid w:val="007D6422"/>
    <w:rsid w:val="007E305C"/>
    <w:rsid w:val="007E364F"/>
    <w:rsid w:val="007E38D6"/>
    <w:rsid w:val="007E5027"/>
    <w:rsid w:val="007E50EA"/>
    <w:rsid w:val="007E56FA"/>
    <w:rsid w:val="007E601F"/>
    <w:rsid w:val="007E6878"/>
    <w:rsid w:val="007E6999"/>
    <w:rsid w:val="007E6EDF"/>
    <w:rsid w:val="007E7EE2"/>
    <w:rsid w:val="007F006C"/>
    <w:rsid w:val="007F1625"/>
    <w:rsid w:val="007F1D3F"/>
    <w:rsid w:val="007F3EA3"/>
    <w:rsid w:val="007F6309"/>
    <w:rsid w:val="007F7780"/>
    <w:rsid w:val="007F7D22"/>
    <w:rsid w:val="0080010D"/>
    <w:rsid w:val="00800B2C"/>
    <w:rsid w:val="00803A5B"/>
    <w:rsid w:val="0080450A"/>
    <w:rsid w:val="0080498C"/>
    <w:rsid w:val="00804CB5"/>
    <w:rsid w:val="00806E1E"/>
    <w:rsid w:val="008102EB"/>
    <w:rsid w:val="008105C5"/>
    <w:rsid w:val="00810841"/>
    <w:rsid w:val="00810C8D"/>
    <w:rsid w:val="00810FED"/>
    <w:rsid w:val="00812130"/>
    <w:rsid w:val="00813970"/>
    <w:rsid w:val="00813E81"/>
    <w:rsid w:val="008151F8"/>
    <w:rsid w:val="00816369"/>
    <w:rsid w:val="0081670B"/>
    <w:rsid w:val="008173CA"/>
    <w:rsid w:val="00817CCF"/>
    <w:rsid w:val="00822D02"/>
    <w:rsid w:val="00831059"/>
    <w:rsid w:val="00834AF7"/>
    <w:rsid w:val="0083546E"/>
    <w:rsid w:val="0083591F"/>
    <w:rsid w:val="00836FB1"/>
    <w:rsid w:val="008423A0"/>
    <w:rsid w:val="00842964"/>
    <w:rsid w:val="0084312E"/>
    <w:rsid w:val="0084389F"/>
    <w:rsid w:val="00843967"/>
    <w:rsid w:val="00844FCE"/>
    <w:rsid w:val="008459E0"/>
    <w:rsid w:val="00845A73"/>
    <w:rsid w:val="00846DF7"/>
    <w:rsid w:val="00847D14"/>
    <w:rsid w:val="0085022E"/>
    <w:rsid w:val="00850482"/>
    <w:rsid w:val="0085057A"/>
    <w:rsid w:val="00850F96"/>
    <w:rsid w:val="008511B9"/>
    <w:rsid w:val="00851A05"/>
    <w:rsid w:val="00852A64"/>
    <w:rsid w:val="008550CA"/>
    <w:rsid w:val="00855E46"/>
    <w:rsid w:val="00856170"/>
    <w:rsid w:val="00857308"/>
    <w:rsid w:val="00857E36"/>
    <w:rsid w:val="0086130F"/>
    <w:rsid w:val="008616C0"/>
    <w:rsid w:val="00862D76"/>
    <w:rsid w:val="00863F92"/>
    <w:rsid w:val="0086504E"/>
    <w:rsid w:val="008655BB"/>
    <w:rsid w:val="008655F8"/>
    <w:rsid w:val="00870C91"/>
    <w:rsid w:val="0087289A"/>
    <w:rsid w:val="00873379"/>
    <w:rsid w:val="00873E00"/>
    <w:rsid w:val="00873E98"/>
    <w:rsid w:val="00882608"/>
    <w:rsid w:val="00883D41"/>
    <w:rsid w:val="0088655A"/>
    <w:rsid w:val="0088685F"/>
    <w:rsid w:val="00886F6C"/>
    <w:rsid w:val="008909A3"/>
    <w:rsid w:val="0089105C"/>
    <w:rsid w:val="00892162"/>
    <w:rsid w:val="0089405D"/>
    <w:rsid w:val="00894E2A"/>
    <w:rsid w:val="008969E6"/>
    <w:rsid w:val="0089705F"/>
    <w:rsid w:val="008A17A0"/>
    <w:rsid w:val="008A4DA7"/>
    <w:rsid w:val="008A4F32"/>
    <w:rsid w:val="008A53BB"/>
    <w:rsid w:val="008A56DC"/>
    <w:rsid w:val="008A7531"/>
    <w:rsid w:val="008B0378"/>
    <w:rsid w:val="008B16AC"/>
    <w:rsid w:val="008B1A86"/>
    <w:rsid w:val="008B1C36"/>
    <w:rsid w:val="008B2DE1"/>
    <w:rsid w:val="008B2F56"/>
    <w:rsid w:val="008B34DC"/>
    <w:rsid w:val="008B469A"/>
    <w:rsid w:val="008B501A"/>
    <w:rsid w:val="008B6070"/>
    <w:rsid w:val="008C03FA"/>
    <w:rsid w:val="008C1F70"/>
    <w:rsid w:val="008C2400"/>
    <w:rsid w:val="008C2D4E"/>
    <w:rsid w:val="008C316F"/>
    <w:rsid w:val="008C32F1"/>
    <w:rsid w:val="008C4878"/>
    <w:rsid w:val="008C4E24"/>
    <w:rsid w:val="008C575B"/>
    <w:rsid w:val="008C5B75"/>
    <w:rsid w:val="008C5E90"/>
    <w:rsid w:val="008C6C9B"/>
    <w:rsid w:val="008D2CA4"/>
    <w:rsid w:val="008D2F1F"/>
    <w:rsid w:val="008D40B1"/>
    <w:rsid w:val="008D4270"/>
    <w:rsid w:val="008D6066"/>
    <w:rsid w:val="008E2F3D"/>
    <w:rsid w:val="008E30D0"/>
    <w:rsid w:val="008E33C0"/>
    <w:rsid w:val="008E528E"/>
    <w:rsid w:val="008E530A"/>
    <w:rsid w:val="008E530D"/>
    <w:rsid w:val="008E6E1E"/>
    <w:rsid w:val="008E75A6"/>
    <w:rsid w:val="008E7859"/>
    <w:rsid w:val="008F2CA7"/>
    <w:rsid w:val="008F640C"/>
    <w:rsid w:val="00900386"/>
    <w:rsid w:val="00900CF6"/>
    <w:rsid w:val="00901664"/>
    <w:rsid w:val="00901D67"/>
    <w:rsid w:val="00901EA1"/>
    <w:rsid w:val="0090262E"/>
    <w:rsid w:val="0090343B"/>
    <w:rsid w:val="00903898"/>
    <w:rsid w:val="00904264"/>
    <w:rsid w:val="009062A8"/>
    <w:rsid w:val="00906489"/>
    <w:rsid w:val="0090725E"/>
    <w:rsid w:val="0090742B"/>
    <w:rsid w:val="009079CF"/>
    <w:rsid w:val="0091058F"/>
    <w:rsid w:val="009110C3"/>
    <w:rsid w:val="0091425C"/>
    <w:rsid w:val="00914913"/>
    <w:rsid w:val="00915451"/>
    <w:rsid w:val="00915D2E"/>
    <w:rsid w:val="00915FA2"/>
    <w:rsid w:val="00917266"/>
    <w:rsid w:val="0091744C"/>
    <w:rsid w:val="00917683"/>
    <w:rsid w:val="00920D45"/>
    <w:rsid w:val="0092270A"/>
    <w:rsid w:val="009230CD"/>
    <w:rsid w:val="00924BD7"/>
    <w:rsid w:val="00925284"/>
    <w:rsid w:val="00926E9E"/>
    <w:rsid w:val="0092771F"/>
    <w:rsid w:val="009279EF"/>
    <w:rsid w:val="00931D8B"/>
    <w:rsid w:val="00932FE3"/>
    <w:rsid w:val="00933384"/>
    <w:rsid w:val="00934420"/>
    <w:rsid w:val="00934983"/>
    <w:rsid w:val="00935099"/>
    <w:rsid w:val="00935869"/>
    <w:rsid w:val="009361CF"/>
    <w:rsid w:val="00937619"/>
    <w:rsid w:val="009429D3"/>
    <w:rsid w:val="0094345C"/>
    <w:rsid w:val="00943D2B"/>
    <w:rsid w:val="00944A3F"/>
    <w:rsid w:val="0094570C"/>
    <w:rsid w:val="00950174"/>
    <w:rsid w:val="00951B13"/>
    <w:rsid w:val="00953C2D"/>
    <w:rsid w:val="00955306"/>
    <w:rsid w:val="00955C14"/>
    <w:rsid w:val="00956349"/>
    <w:rsid w:val="00957550"/>
    <w:rsid w:val="009638FB"/>
    <w:rsid w:val="00964022"/>
    <w:rsid w:val="00967B7F"/>
    <w:rsid w:val="00971540"/>
    <w:rsid w:val="00973AA5"/>
    <w:rsid w:val="00975072"/>
    <w:rsid w:val="0097581C"/>
    <w:rsid w:val="00975AC7"/>
    <w:rsid w:val="009767E1"/>
    <w:rsid w:val="00976BC5"/>
    <w:rsid w:val="00976CE3"/>
    <w:rsid w:val="0097707F"/>
    <w:rsid w:val="00983636"/>
    <w:rsid w:val="00984DA8"/>
    <w:rsid w:val="00984FAF"/>
    <w:rsid w:val="00985182"/>
    <w:rsid w:val="009852E3"/>
    <w:rsid w:val="00986104"/>
    <w:rsid w:val="00986501"/>
    <w:rsid w:val="009869E7"/>
    <w:rsid w:val="00987065"/>
    <w:rsid w:val="009875BF"/>
    <w:rsid w:val="0099145D"/>
    <w:rsid w:val="00991599"/>
    <w:rsid w:val="00992AD4"/>
    <w:rsid w:val="00992F88"/>
    <w:rsid w:val="009934A8"/>
    <w:rsid w:val="009936BB"/>
    <w:rsid w:val="00994289"/>
    <w:rsid w:val="009946A1"/>
    <w:rsid w:val="009967D0"/>
    <w:rsid w:val="00996865"/>
    <w:rsid w:val="009973A4"/>
    <w:rsid w:val="00997D76"/>
    <w:rsid w:val="009A4294"/>
    <w:rsid w:val="009A52DB"/>
    <w:rsid w:val="009A573A"/>
    <w:rsid w:val="009A59FA"/>
    <w:rsid w:val="009A5FE9"/>
    <w:rsid w:val="009A74DB"/>
    <w:rsid w:val="009B05EB"/>
    <w:rsid w:val="009B0DB8"/>
    <w:rsid w:val="009B19E0"/>
    <w:rsid w:val="009B2BA2"/>
    <w:rsid w:val="009B5A3B"/>
    <w:rsid w:val="009B6659"/>
    <w:rsid w:val="009B6D5A"/>
    <w:rsid w:val="009B753D"/>
    <w:rsid w:val="009B7C4F"/>
    <w:rsid w:val="009C0697"/>
    <w:rsid w:val="009C16A2"/>
    <w:rsid w:val="009C3B92"/>
    <w:rsid w:val="009C4174"/>
    <w:rsid w:val="009C5435"/>
    <w:rsid w:val="009C5CB1"/>
    <w:rsid w:val="009C69E0"/>
    <w:rsid w:val="009C6DC0"/>
    <w:rsid w:val="009C7F53"/>
    <w:rsid w:val="009D0CA2"/>
    <w:rsid w:val="009D0F91"/>
    <w:rsid w:val="009D1441"/>
    <w:rsid w:val="009D276D"/>
    <w:rsid w:val="009D3326"/>
    <w:rsid w:val="009D4873"/>
    <w:rsid w:val="009D58ED"/>
    <w:rsid w:val="009D6193"/>
    <w:rsid w:val="009D6B44"/>
    <w:rsid w:val="009D6C25"/>
    <w:rsid w:val="009D6F01"/>
    <w:rsid w:val="009D6F55"/>
    <w:rsid w:val="009D7489"/>
    <w:rsid w:val="009E0ED1"/>
    <w:rsid w:val="009E31B6"/>
    <w:rsid w:val="009E4917"/>
    <w:rsid w:val="009E4AF0"/>
    <w:rsid w:val="009E4CC4"/>
    <w:rsid w:val="009E58C9"/>
    <w:rsid w:val="009E608A"/>
    <w:rsid w:val="009E62B1"/>
    <w:rsid w:val="009E690C"/>
    <w:rsid w:val="009E7F83"/>
    <w:rsid w:val="009F0589"/>
    <w:rsid w:val="009F0862"/>
    <w:rsid w:val="009F1DD3"/>
    <w:rsid w:val="009F24C0"/>
    <w:rsid w:val="009F2605"/>
    <w:rsid w:val="009F2C16"/>
    <w:rsid w:val="009F2C28"/>
    <w:rsid w:val="009F4E7B"/>
    <w:rsid w:val="009F59BF"/>
    <w:rsid w:val="009F5E7A"/>
    <w:rsid w:val="009F6752"/>
    <w:rsid w:val="009F6BAF"/>
    <w:rsid w:val="009F7C61"/>
    <w:rsid w:val="009F7D0E"/>
    <w:rsid w:val="00A00E27"/>
    <w:rsid w:val="00A0168D"/>
    <w:rsid w:val="00A0173E"/>
    <w:rsid w:val="00A01D8A"/>
    <w:rsid w:val="00A0222C"/>
    <w:rsid w:val="00A036EA"/>
    <w:rsid w:val="00A03FF8"/>
    <w:rsid w:val="00A04A5B"/>
    <w:rsid w:val="00A04EAE"/>
    <w:rsid w:val="00A06CF6"/>
    <w:rsid w:val="00A071A7"/>
    <w:rsid w:val="00A07CDF"/>
    <w:rsid w:val="00A101FC"/>
    <w:rsid w:val="00A1242C"/>
    <w:rsid w:val="00A14B8B"/>
    <w:rsid w:val="00A15666"/>
    <w:rsid w:val="00A1790A"/>
    <w:rsid w:val="00A20F74"/>
    <w:rsid w:val="00A210F4"/>
    <w:rsid w:val="00A21ACF"/>
    <w:rsid w:val="00A229D3"/>
    <w:rsid w:val="00A24F58"/>
    <w:rsid w:val="00A255BB"/>
    <w:rsid w:val="00A27A38"/>
    <w:rsid w:val="00A27EE7"/>
    <w:rsid w:val="00A30402"/>
    <w:rsid w:val="00A32386"/>
    <w:rsid w:val="00A333B0"/>
    <w:rsid w:val="00A35A8E"/>
    <w:rsid w:val="00A365A9"/>
    <w:rsid w:val="00A3754D"/>
    <w:rsid w:val="00A37D16"/>
    <w:rsid w:val="00A4285A"/>
    <w:rsid w:val="00A42EE7"/>
    <w:rsid w:val="00A43FCB"/>
    <w:rsid w:val="00A44338"/>
    <w:rsid w:val="00A454D7"/>
    <w:rsid w:val="00A45B3C"/>
    <w:rsid w:val="00A46665"/>
    <w:rsid w:val="00A47308"/>
    <w:rsid w:val="00A47E93"/>
    <w:rsid w:val="00A51C4F"/>
    <w:rsid w:val="00A527E9"/>
    <w:rsid w:val="00A538F6"/>
    <w:rsid w:val="00A55D84"/>
    <w:rsid w:val="00A56043"/>
    <w:rsid w:val="00A568E6"/>
    <w:rsid w:val="00A56C26"/>
    <w:rsid w:val="00A56DB4"/>
    <w:rsid w:val="00A621C8"/>
    <w:rsid w:val="00A62DFD"/>
    <w:rsid w:val="00A62F4B"/>
    <w:rsid w:val="00A65DC9"/>
    <w:rsid w:val="00A66F44"/>
    <w:rsid w:val="00A672F4"/>
    <w:rsid w:val="00A72C5A"/>
    <w:rsid w:val="00A73A21"/>
    <w:rsid w:val="00A7485C"/>
    <w:rsid w:val="00A751E9"/>
    <w:rsid w:val="00A75A8D"/>
    <w:rsid w:val="00A75EF7"/>
    <w:rsid w:val="00A76375"/>
    <w:rsid w:val="00A81702"/>
    <w:rsid w:val="00A824C7"/>
    <w:rsid w:val="00A835F3"/>
    <w:rsid w:val="00A8543B"/>
    <w:rsid w:val="00A8570E"/>
    <w:rsid w:val="00A86D5A"/>
    <w:rsid w:val="00A87456"/>
    <w:rsid w:val="00A91479"/>
    <w:rsid w:val="00A919CC"/>
    <w:rsid w:val="00A92D09"/>
    <w:rsid w:val="00A93476"/>
    <w:rsid w:val="00A94178"/>
    <w:rsid w:val="00A95B95"/>
    <w:rsid w:val="00A96C57"/>
    <w:rsid w:val="00A97270"/>
    <w:rsid w:val="00AA1BC4"/>
    <w:rsid w:val="00AA39F9"/>
    <w:rsid w:val="00AA3FA0"/>
    <w:rsid w:val="00AA6CD4"/>
    <w:rsid w:val="00AB4C3D"/>
    <w:rsid w:val="00AB5943"/>
    <w:rsid w:val="00AC11FC"/>
    <w:rsid w:val="00AC132A"/>
    <w:rsid w:val="00AC149D"/>
    <w:rsid w:val="00AC1698"/>
    <w:rsid w:val="00AC1CB1"/>
    <w:rsid w:val="00AC26DC"/>
    <w:rsid w:val="00AC43A6"/>
    <w:rsid w:val="00AC65E4"/>
    <w:rsid w:val="00AC680C"/>
    <w:rsid w:val="00AC6A11"/>
    <w:rsid w:val="00AC6B21"/>
    <w:rsid w:val="00AC761D"/>
    <w:rsid w:val="00AC7C01"/>
    <w:rsid w:val="00AC7F89"/>
    <w:rsid w:val="00AD2CF2"/>
    <w:rsid w:val="00AD4333"/>
    <w:rsid w:val="00AD4E09"/>
    <w:rsid w:val="00AD7EFD"/>
    <w:rsid w:val="00AE04BD"/>
    <w:rsid w:val="00AE0CCF"/>
    <w:rsid w:val="00AE207B"/>
    <w:rsid w:val="00AE240A"/>
    <w:rsid w:val="00AE3150"/>
    <w:rsid w:val="00AE32A3"/>
    <w:rsid w:val="00AE3A9E"/>
    <w:rsid w:val="00AE3B80"/>
    <w:rsid w:val="00AE62D9"/>
    <w:rsid w:val="00AE6646"/>
    <w:rsid w:val="00AE6809"/>
    <w:rsid w:val="00AE7DD8"/>
    <w:rsid w:val="00AF09EF"/>
    <w:rsid w:val="00AF1C28"/>
    <w:rsid w:val="00AF3717"/>
    <w:rsid w:val="00AF5DF0"/>
    <w:rsid w:val="00B00688"/>
    <w:rsid w:val="00B0193E"/>
    <w:rsid w:val="00B01A69"/>
    <w:rsid w:val="00B01B76"/>
    <w:rsid w:val="00B01E12"/>
    <w:rsid w:val="00B02E88"/>
    <w:rsid w:val="00B0538A"/>
    <w:rsid w:val="00B06163"/>
    <w:rsid w:val="00B06807"/>
    <w:rsid w:val="00B1005F"/>
    <w:rsid w:val="00B1487F"/>
    <w:rsid w:val="00B14CEC"/>
    <w:rsid w:val="00B154A5"/>
    <w:rsid w:val="00B177DC"/>
    <w:rsid w:val="00B17B3E"/>
    <w:rsid w:val="00B17E9D"/>
    <w:rsid w:val="00B211D9"/>
    <w:rsid w:val="00B22346"/>
    <w:rsid w:val="00B267DB"/>
    <w:rsid w:val="00B2717D"/>
    <w:rsid w:val="00B272C9"/>
    <w:rsid w:val="00B31AB7"/>
    <w:rsid w:val="00B32A15"/>
    <w:rsid w:val="00B32C97"/>
    <w:rsid w:val="00B36BA5"/>
    <w:rsid w:val="00B4147E"/>
    <w:rsid w:val="00B41E4A"/>
    <w:rsid w:val="00B42448"/>
    <w:rsid w:val="00B4255C"/>
    <w:rsid w:val="00B42D60"/>
    <w:rsid w:val="00B43620"/>
    <w:rsid w:val="00B44D83"/>
    <w:rsid w:val="00B45F52"/>
    <w:rsid w:val="00B47029"/>
    <w:rsid w:val="00B47419"/>
    <w:rsid w:val="00B47BBE"/>
    <w:rsid w:val="00B50619"/>
    <w:rsid w:val="00B512AA"/>
    <w:rsid w:val="00B51428"/>
    <w:rsid w:val="00B51654"/>
    <w:rsid w:val="00B53DF9"/>
    <w:rsid w:val="00B5562E"/>
    <w:rsid w:val="00B55EC0"/>
    <w:rsid w:val="00B56C8C"/>
    <w:rsid w:val="00B57432"/>
    <w:rsid w:val="00B57625"/>
    <w:rsid w:val="00B577DF"/>
    <w:rsid w:val="00B60077"/>
    <w:rsid w:val="00B60CBB"/>
    <w:rsid w:val="00B60DEB"/>
    <w:rsid w:val="00B6359C"/>
    <w:rsid w:val="00B63B96"/>
    <w:rsid w:val="00B6405B"/>
    <w:rsid w:val="00B643D3"/>
    <w:rsid w:val="00B65460"/>
    <w:rsid w:val="00B66603"/>
    <w:rsid w:val="00B67185"/>
    <w:rsid w:val="00B6771F"/>
    <w:rsid w:val="00B714DC"/>
    <w:rsid w:val="00B7222D"/>
    <w:rsid w:val="00B7333B"/>
    <w:rsid w:val="00B73566"/>
    <w:rsid w:val="00B801D3"/>
    <w:rsid w:val="00B805AF"/>
    <w:rsid w:val="00B81E1E"/>
    <w:rsid w:val="00B82C50"/>
    <w:rsid w:val="00B83929"/>
    <w:rsid w:val="00B857A2"/>
    <w:rsid w:val="00B90D3B"/>
    <w:rsid w:val="00B90FD4"/>
    <w:rsid w:val="00B91A59"/>
    <w:rsid w:val="00B92684"/>
    <w:rsid w:val="00B92DB3"/>
    <w:rsid w:val="00B93EEF"/>
    <w:rsid w:val="00B93F1A"/>
    <w:rsid w:val="00B959B2"/>
    <w:rsid w:val="00B959EC"/>
    <w:rsid w:val="00B95B7F"/>
    <w:rsid w:val="00B95E1C"/>
    <w:rsid w:val="00BA062E"/>
    <w:rsid w:val="00BA3E03"/>
    <w:rsid w:val="00BA4A96"/>
    <w:rsid w:val="00BA5EFB"/>
    <w:rsid w:val="00BA65E4"/>
    <w:rsid w:val="00BA671D"/>
    <w:rsid w:val="00BA6D3D"/>
    <w:rsid w:val="00BA7A98"/>
    <w:rsid w:val="00BB0649"/>
    <w:rsid w:val="00BB3665"/>
    <w:rsid w:val="00BB3AD1"/>
    <w:rsid w:val="00BB49BA"/>
    <w:rsid w:val="00BB55A5"/>
    <w:rsid w:val="00BB5A0E"/>
    <w:rsid w:val="00BB5F76"/>
    <w:rsid w:val="00BC2157"/>
    <w:rsid w:val="00BC2D57"/>
    <w:rsid w:val="00BC378B"/>
    <w:rsid w:val="00BC4654"/>
    <w:rsid w:val="00BC4AB0"/>
    <w:rsid w:val="00BC5662"/>
    <w:rsid w:val="00BC6E0C"/>
    <w:rsid w:val="00BC7CA8"/>
    <w:rsid w:val="00BD0096"/>
    <w:rsid w:val="00BD0C42"/>
    <w:rsid w:val="00BD0EBD"/>
    <w:rsid w:val="00BD1D9D"/>
    <w:rsid w:val="00BD3618"/>
    <w:rsid w:val="00BD6AF1"/>
    <w:rsid w:val="00BD6F2D"/>
    <w:rsid w:val="00BE2B1E"/>
    <w:rsid w:val="00BE4554"/>
    <w:rsid w:val="00BE51DD"/>
    <w:rsid w:val="00BE5642"/>
    <w:rsid w:val="00BE6578"/>
    <w:rsid w:val="00BF0615"/>
    <w:rsid w:val="00BF08AE"/>
    <w:rsid w:val="00BF0C21"/>
    <w:rsid w:val="00BF1D38"/>
    <w:rsid w:val="00BF23B3"/>
    <w:rsid w:val="00BF3CBB"/>
    <w:rsid w:val="00BF56F0"/>
    <w:rsid w:val="00BF5C0C"/>
    <w:rsid w:val="00BF606C"/>
    <w:rsid w:val="00BF6207"/>
    <w:rsid w:val="00C0060A"/>
    <w:rsid w:val="00C02B3B"/>
    <w:rsid w:val="00C03578"/>
    <w:rsid w:val="00C037CD"/>
    <w:rsid w:val="00C03FD6"/>
    <w:rsid w:val="00C050A4"/>
    <w:rsid w:val="00C0659A"/>
    <w:rsid w:val="00C06671"/>
    <w:rsid w:val="00C07E9C"/>
    <w:rsid w:val="00C125CF"/>
    <w:rsid w:val="00C12F77"/>
    <w:rsid w:val="00C135AF"/>
    <w:rsid w:val="00C158C8"/>
    <w:rsid w:val="00C16436"/>
    <w:rsid w:val="00C1661F"/>
    <w:rsid w:val="00C166A2"/>
    <w:rsid w:val="00C2017C"/>
    <w:rsid w:val="00C209E8"/>
    <w:rsid w:val="00C2524E"/>
    <w:rsid w:val="00C256B7"/>
    <w:rsid w:val="00C26AD7"/>
    <w:rsid w:val="00C30A1B"/>
    <w:rsid w:val="00C31B03"/>
    <w:rsid w:val="00C3240D"/>
    <w:rsid w:val="00C32FC1"/>
    <w:rsid w:val="00C3422D"/>
    <w:rsid w:val="00C34F8A"/>
    <w:rsid w:val="00C35019"/>
    <w:rsid w:val="00C37480"/>
    <w:rsid w:val="00C40561"/>
    <w:rsid w:val="00C40660"/>
    <w:rsid w:val="00C41BC2"/>
    <w:rsid w:val="00C41E09"/>
    <w:rsid w:val="00C43029"/>
    <w:rsid w:val="00C43594"/>
    <w:rsid w:val="00C4631A"/>
    <w:rsid w:val="00C465D5"/>
    <w:rsid w:val="00C468AD"/>
    <w:rsid w:val="00C46D25"/>
    <w:rsid w:val="00C50949"/>
    <w:rsid w:val="00C52ED7"/>
    <w:rsid w:val="00C532B3"/>
    <w:rsid w:val="00C536E8"/>
    <w:rsid w:val="00C54A2D"/>
    <w:rsid w:val="00C60528"/>
    <w:rsid w:val="00C60A39"/>
    <w:rsid w:val="00C618B7"/>
    <w:rsid w:val="00C6219E"/>
    <w:rsid w:val="00C6303F"/>
    <w:rsid w:val="00C63F16"/>
    <w:rsid w:val="00C65D69"/>
    <w:rsid w:val="00C70767"/>
    <w:rsid w:val="00C7310C"/>
    <w:rsid w:val="00C75402"/>
    <w:rsid w:val="00C755FC"/>
    <w:rsid w:val="00C764EE"/>
    <w:rsid w:val="00C7665C"/>
    <w:rsid w:val="00C76A84"/>
    <w:rsid w:val="00C7758A"/>
    <w:rsid w:val="00C77A06"/>
    <w:rsid w:val="00C802FC"/>
    <w:rsid w:val="00C80716"/>
    <w:rsid w:val="00C808CE"/>
    <w:rsid w:val="00C80C10"/>
    <w:rsid w:val="00C81061"/>
    <w:rsid w:val="00C816CB"/>
    <w:rsid w:val="00C82096"/>
    <w:rsid w:val="00C8210A"/>
    <w:rsid w:val="00C822CD"/>
    <w:rsid w:val="00C838D3"/>
    <w:rsid w:val="00C83978"/>
    <w:rsid w:val="00C843F0"/>
    <w:rsid w:val="00C84E6D"/>
    <w:rsid w:val="00C860B1"/>
    <w:rsid w:val="00C876CC"/>
    <w:rsid w:val="00C9278E"/>
    <w:rsid w:val="00C92B51"/>
    <w:rsid w:val="00C930C9"/>
    <w:rsid w:val="00C93109"/>
    <w:rsid w:val="00C9739E"/>
    <w:rsid w:val="00CA055B"/>
    <w:rsid w:val="00CA0B35"/>
    <w:rsid w:val="00CA27AE"/>
    <w:rsid w:val="00CA2F68"/>
    <w:rsid w:val="00CA37D5"/>
    <w:rsid w:val="00CA436E"/>
    <w:rsid w:val="00CA43FE"/>
    <w:rsid w:val="00CA4460"/>
    <w:rsid w:val="00CA50A4"/>
    <w:rsid w:val="00CA656A"/>
    <w:rsid w:val="00CA788E"/>
    <w:rsid w:val="00CB18A4"/>
    <w:rsid w:val="00CB2D07"/>
    <w:rsid w:val="00CB39B7"/>
    <w:rsid w:val="00CB497D"/>
    <w:rsid w:val="00CC03CC"/>
    <w:rsid w:val="00CC1E79"/>
    <w:rsid w:val="00CC2336"/>
    <w:rsid w:val="00CC30AC"/>
    <w:rsid w:val="00CC30D2"/>
    <w:rsid w:val="00CC315B"/>
    <w:rsid w:val="00CC3796"/>
    <w:rsid w:val="00CC664E"/>
    <w:rsid w:val="00CC6AD7"/>
    <w:rsid w:val="00CD3AEA"/>
    <w:rsid w:val="00CE1359"/>
    <w:rsid w:val="00CE13D9"/>
    <w:rsid w:val="00CE1775"/>
    <w:rsid w:val="00CE259B"/>
    <w:rsid w:val="00CE30C7"/>
    <w:rsid w:val="00CE36B6"/>
    <w:rsid w:val="00CE5B08"/>
    <w:rsid w:val="00CE5E99"/>
    <w:rsid w:val="00CE5ECC"/>
    <w:rsid w:val="00CE73C5"/>
    <w:rsid w:val="00CF2521"/>
    <w:rsid w:val="00CF3AB2"/>
    <w:rsid w:val="00CF3D13"/>
    <w:rsid w:val="00CF538A"/>
    <w:rsid w:val="00CF5A1A"/>
    <w:rsid w:val="00CF6067"/>
    <w:rsid w:val="00CF6E3A"/>
    <w:rsid w:val="00D00FE6"/>
    <w:rsid w:val="00D022EF"/>
    <w:rsid w:val="00D02B8B"/>
    <w:rsid w:val="00D03167"/>
    <w:rsid w:val="00D05025"/>
    <w:rsid w:val="00D052F1"/>
    <w:rsid w:val="00D0676C"/>
    <w:rsid w:val="00D068B0"/>
    <w:rsid w:val="00D0798B"/>
    <w:rsid w:val="00D10B53"/>
    <w:rsid w:val="00D11AD8"/>
    <w:rsid w:val="00D12742"/>
    <w:rsid w:val="00D151E0"/>
    <w:rsid w:val="00D1555E"/>
    <w:rsid w:val="00D16FEE"/>
    <w:rsid w:val="00D206E8"/>
    <w:rsid w:val="00D20925"/>
    <w:rsid w:val="00D20F0E"/>
    <w:rsid w:val="00D21B92"/>
    <w:rsid w:val="00D23B23"/>
    <w:rsid w:val="00D24C4E"/>
    <w:rsid w:val="00D3178E"/>
    <w:rsid w:val="00D328B4"/>
    <w:rsid w:val="00D32E9B"/>
    <w:rsid w:val="00D32EC2"/>
    <w:rsid w:val="00D33DA6"/>
    <w:rsid w:val="00D3427C"/>
    <w:rsid w:val="00D3530C"/>
    <w:rsid w:val="00D35FEB"/>
    <w:rsid w:val="00D36516"/>
    <w:rsid w:val="00D366A7"/>
    <w:rsid w:val="00D413F7"/>
    <w:rsid w:val="00D41939"/>
    <w:rsid w:val="00D431B4"/>
    <w:rsid w:val="00D43BB4"/>
    <w:rsid w:val="00D4439C"/>
    <w:rsid w:val="00D4489F"/>
    <w:rsid w:val="00D45EE3"/>
    <w:rsid w:val="00D45FD6"/>
    <w:rsid w:val="00D47217"/>
    <w:rsid w:val="00D4764E"/>
    <w:rsid w:val="00D50092"/>
    <w:rsid w:val="00D502AB"/>
    <w:rsid w:val="00D512EB"/>
    <w:rsid w:val="00D51E39"/>
    <w:rsid w:val="00D52CC9"/>
    <w:rsid w:val="00D53356"/>
    <w:rsid w:val="00D555C2"/>
    <w:rsid w:val="00D55C33"/>
    <w:rsid w:val="00D55CF5"/>
    <w:rsid w:val="00D57269"/>
    <w:rsid w:val="00D57543"/>
    <w:rsid w:val="00D634BE"/>
    <w:rsid w:val="00D63653"/>
    <w:rsid w:val="00D63C82"/>
    <w:rsid w:val="00D63CE0"/>
    <w:rsid w:val="00D6488F"/>
    <w:rsid w:val="00D67D62"/>
    <w:rsid w:val="00D70579"/>
    <w:rsid w:val="00D711D9"/>
    <w:rsid w:val="00D71622"/>
    <w:rsid w:val="00D71DDF"/>
    <w:rsid w:val="00D725D0"/>
    <w:rsid w:val="00D73006"/>
    <w:rsid w:val="00D7338F"/>
    <w:rsid w:val="00D74555"/>
    <w:rsid w:val="00D76219"/>
    <w:rsid w:val="00D766AE"/>
    <w:rsid w:val="00D808FC"/>
    <w:rsid w:val="00D840E0"/>
    <w:rsid w:val="00D8416B"/>
    <w:rsid w:val="00D855C6"/>
    <w:rsid w:val="00D85FCC"/>
    <w:rsid w:val="00D9509D"/>
    <w:rsid w:val="00D9644C"/>
    <w:rsid w:val="00D96549"/>
    <w:rsid w:val="00D96C9A"/>
    <w:rsid w:val="00DA04AB"/>
    <w:rsid w:val="00DA2446"/>
    <w:rsid w:val="00DA28A0"/>
    <w:rsid w:val="00DA3A12"/>
    <w:rsid w:val="00DA3A6F"/>
    <w:rsid w:val="00DA46ED"/>
    <w:rsid w:val="00DB1B9C"/>
    <w:rsid w:val="00DB25FD"/>
    <w:rsid w:val="00DB2D06"/>
    <w:rsid w:val="00DB357C"/>
    <w:rsid w:val="00DB6B25"/>
    <w:rsid w:val="00DB70EB"/>
    <w:rsid w:val="00DC0394"/>
    <w:rsid w:val="00DC063E"/>
    <w:rsid w:val="00DC1050"/>
    <w:rsid w:val="00DC167B"/>
    <w:rsid w:val="00DC3504"/>
    <w:rsid w:val="00DC3687"/>
    <w:rsid w:val="00DC3AC5"/>
    <w:rsid w:val="00DC5EDA"/>
    <w:rsid w:val="00DC6F4D"/>
    <w:rsid w:val="00DC7F96"/>
    <w:rsid w:val="00DD2289"/>
    <w:rsid w:val="00DD2E5D"/>
    <w:rsid w:val="00DD45F1"/>
    <w:rsid w:val="00DD4D0C"/>
    <w:rsid w:val="00DD7A56"/>
    <w:rsid w:val="00DE06F9"/>
    <w:rsid w:val="00DE1B5A"/>
    <w:rsid w:val="00DE2697"/>
    <w:rsid w:val="00DE29F0"/>
    <w:rsid w:val="00DE46EF"/>
    <w:rsid w:val="00DE5F27"/>
    <w:rsid w:val="00DE7A4D"/>
    <w:rsid w:val="00DF1432"/>
    <w:rsid w:val="00DF214F"/>
    <w:rsid w:val="00DF2579"/>
    <w:rsid w:val="00DF2D64"/>
    <w:rsid w:val="00DF34D1"/>
    <w:rsid w:val="00DF3EE0"/>
    <w:rsid w:val="00DF5016"/>
    <w:rsid w:val="00DF57B8"/>
    <w:rsid w:val="00DF6718"/>
    <w:rsid w:val="00DF71E8"/>
    <w:rsid w:val="00DF7B09"/>
    <w:rsid w:val="00E00FDE"/>
    <w:rsid w:val="00E02E66"/>
    <w:rsid w:val="00E0327E"/>
    <w:rsid w:val="00E03284"/>
    <w:rsid w:val="00E05F67"/>
    <w:rsid w:val="00E06088"/>
    <w:rsid w:val="00E07EE6"/>
    <w:rsid w:val="00E1270E"/>
    <w:rsid w:val="00E12712"/>
    <w:rsid w:val="00E12C3C"/>
    <w:rsid w:val="00E15761"/>
    <w:rsid w:val="00E16B07"/>
    <w:rsid w:val="00E1708B"/>
    <w:rsid w:val="00E224EE"/>
    <w:rsid w:val="00E228E9"/>
    <w:rsid w:val="00E22E8F"/>
    <w:rsid w:val="00E2330E"/>
    <w:rsid w:val="00E24CA8"/>
    <w:rsid w:val="00E267FC"/>
    <w:rsid w:val="00E26FBB"/>
    <w:rsid w:val="00E27960"/>
    <w:rsid w:val="00E27C27"/>
    <w:rsid w:val="00E3023E"/>
    <w:rsid w:val="00E32500"/>
    <w:rsid w:val="00E325FF"/>
    <w:rsid w:val="00E35929"/>
    <w:rsid w:val="00E35C40"/>
    <w:rsid w:val="00E366F8"/>
    <w:rsid w:val="00E36746"/>
    <w:rsid w:val="00E36AAD"/>
    <w:rsid w:val="00E37140"/>
    <w:rsid w:val="00E3759E"/>
    <w:rsid w:val="00E37780"/>
    <w:rsid w:val="00E40B2D"/>
    <w:rsid w:val="00E41191"/>
    <w:rsid w:val="00E41333"/>
    <w:rsid w:val="00E4146A"/>
    <w:rsid w:val="00E41FBC"/>
    <w:rsid w:val="00E470F8"/>
    <w:rsid w:val="00E50CE5"/>
    <w:rsid w:val="00E52023"/>
    <w:rsid w:val="00E5255A"/>
    <w:rsid w:val="00E52BCD"/>
    <w:rsid w:val="00E53378"/>
    <w:rsid w:val="00E53742"/>
    <w:rsid w:val="00E53C5C"/>
    <w:rsid w:val="00E638C7"/>
    <w:rsid w:val="00E65689"/>
    <w:rsid w:val="00E66D34"/>
    <w:rsid w:val="00E67C3C"/>
    <w:rsid w:val="00E705B0"/>
    <w:rsid w:val="00E710D9"/>
    <w:rsid w:val="00E72844"/>
    <w:rsid w:val="00E73FC9"/>
    <w:rsid w:val="00E7570E"/>
    <w:rsid w:val="00E75871"/>
    <w:rsid w:val="00E77204"/>
    <w:rsid w:val="00E77B61"/>
    <w:rsid w:val="00E84C46"/>
    <w:rsid w:val="00E84F62"/>
    <w:rsid w:val="00E857CB"/>
    <w:rsid w:val="00E87196"/>
    <w:rsid w:val="00E90BDE"/>
    <w:rsid w:val="00E91E02"/>
    <w:rsid w:val="00E92227"/>
    <w:rsid w:val="00E948C0"/>
    <w:rsid w:val="00E9585B"/>
    <w:rsid w:val="00E96067"/>
    <w:rsid w:val="00E968E8"/>
    <w:rsid w:val="00EA103A"/>
    <w:rsid w:val="00EA1D83"/>
    <w:rsid w:val="00EA6CE7"/>
    <w:rsid w:val="00EA6F88"/>
    <w:rsid w:val="00EB0516"/>
    <w:rsid w:val="00EB2FEF"/>
    <w:rsid w:val="00EB3ECB"/>
    <w:rsid w:val="00EB4589"/>
    <w:rsid w:val="00EB4766"/>
    <w:rsid w:val="00EB6872"/>
    <w:rsid w:val="00EB7743"/>
    <w:rsid w:val="00EB7A09"/>
    <w:rsid w:val="00EC0324"/>
    <w:rsid w:val="00EC058C"/>
    <w:rsid w:val="00EC0870"/>
    <w:rsid w:val="00EC215F"/>
    <w:rsid w:val="00EC329C"/>
    <w:rsid w:val="00EC3D3F"/>
    <w:rsid w:val="00EC42EF"/>
    <w:rsid w:val="00EC58CC"/>
    <w:rsid w:val="00EC590B"/>
    <w:rsid w:val="00EC7296"/>
    <w:rsid w:val="00EC7470"/>
    <w:rsid w:val="00EC7A29"/>
    <w:rsid w:val="00ED0B19"/>
    <w:rsid w:val="00ED0E00"/>
    <w:rsid w:val="00ED1CB4"/>
    <w:rsid w:val="00ED508C"/>
    <w:rsid w:val="00ED546C"/>
    <w:rsid w:val="00ED617E"/>
    <w:rsid w:val="00ED754A"/>
    <w:rsid w:val="00ED7728"/>
    <w:rsid w:val="00ED7CFA"/>
    <w:rsid w:val="00EE0DC7"/>
    <w:rsid w:val="00EE0E1F"/>
    <w:rsid w:val="00EE12B0"/>
    <w:rsid w:val="00EE23FF"/>
    <w:rsid w:val="00EE38D2"/>
    <w:rsid w:val="00EE39C9"/>
    <w:rsid w:val="00EE3F33"/>
    <w:rsid w:val="00EE40EA"/>
    <w:rsid w:val="00EE5E87"/>
    <w:rsid w:val="00EE6F3E"/>
    <w:rsid w:val="00EE7F7D"/>
    <w:rsid w:val="00EF0B88"/>
    <w:rsid w:val="00EF1BE5"/>
    <w:rsid w:val="00EF1CC0"/>
    <w:rsid w:val="00EF2DA0"/>
    <w:rsid w:val="00EF56D5"/>
    <w:rsid w:val="00EF5A40"/>
    <w:rsid w:val="00EF5AD8"/>
    <w:rsid w:val="00EF64AD"/>
    <w:rsid w:val="00EF653C"/>
    <w:rsid w:val="00EF7794"/>
    <w:rsid w:val="00F00295"/>
    <w:rsid w:val="00F01CDB"/>
    <w:rsid w:val="00F0270E"/>
    <w:rsid w:val="00F03813"/>
    <w:rsid w:val="00F04FB8"/>
    <w:rsid w:val="00F050E8"/>
    <w:rsid w:val="00F11035"/>
    <w:rsid w:val="00F1167A"/>
    <w:rsid w:val="00F132EA"/>
    <w:rsid w:val="00F13845"/>
    <w:rsid w:val="00F1550D"/>
    <w:rsid w:val="00F17294"/>
    <w:rsid w:val="00F2020A"/>
    <w:rsid w:val="00F208AB"/>
    <w:rsid w:val="00F20AF6"/>
    <w:rsid w:val="00F20F35"/>
    <w:rsid w:val="00F21608"/>
    <w:rsid w:val="00F22B35"/>
    <w:rsid w:val="00F25033"/>
    <w:rsid w:val="00F3038A"/>
    <w:rsid w:val="00F317E0"/>
    <w:rsid w:val="00F31C46"/>
    <w:rsid w:val="00F33DC8"/>
    <w:rsid w:val="00F34F1B"/>
    <w:rsid w:val="00F351ED"/>
    <w:rsid w:val="00F36BF4"/>
    <w:rsid w:val="00F4020A"/>
    <w:rsid w:val="00F40AE2"/>
    <w:rsid w:val="00F40C4B"/>
    <w:rsid w:val="00F410C0"/>
    <w:rsid w:val="00F41378"/>
    <w:rsid w:val="00F42346"/>
    <w:rsid w:val="00F42EB7"/>
    <w:rsid w:val="00F4509B"/>
    <w:rsid w:val="00F478D4"/>
    <w:rsid w:val="00F50AD2"/>
    <w:rsid w:val="00F5119D"/>
    <w:rsid w:val="00F516D5"/>
    <w:rsid w:val="00F51E74"/>
    <w:rsid w:val="00F555F0"/>
    <w:rsid w:val="00F55E7A"/>
    <w:rsid w:val="00F5641D"/>
    <w:rsid w:val="00F5647F"/>
    <w:rsid w:val="00F56592"/>
    <w:rsid w:val="00F6142B"/>
    <w:rsid w:val="00F61F52"/>
    <w:rsid w:val="00F63D29"/>
    <w:rsid w:val="00F64026"/>
    <w:rsid w:val="00F64145"/>
    <w:rsid w:val="00F646BE"/>
    <w:rsid w:val="00F64C62"/>
    <w:rsid w:val="00F67193"/>
    <w:rsid w:val="00F733E2"/>
    <w:rsid w:val="00F73DC7"/>
    <w:rsid w:val="00F743D0"/>
    <w:rsid w:val="00F744F3"/>
    <w:rsid w:val="00F751D9"/>
    <w:rsid w:val="00F76D62"/>
    <w:rsid w:val="00F825DF"/>
    <w:rsid w:val="00F8268F"/>
    <w:rsid w:val="00F82B12"/>
    <w:rsid w:val="00F8375E"/>
    <w:rsid w:val="00F837E8"/>
    <w:rsid w:val="00F83AB2"/>
    <w:rsid w:val="00F83B38"/>
    <w:rsid w:val="00F84343"/>
    <w:rsid w:val="00F85DF7"/>
    <w:rsid w:val="00F872ED"/>
    <w:rsid w:val="00F90F0E"/>
    <w:rsid w:val="00F92CD3"/>
    <w:rsid w:val="00F92F01"/>
    <w:rsid w:val="00F93CBD"/>
    <w:rsid w:val="00F953BF"/>
    <w:rsid w:val="00F96898"/>
    <w:rsid w:val="00F97ABE"/>
    <w:rsid w:val="00F97BA9"/>
    <w:rsid w:val="00F97D30"/>
    <w:rsid w:val="00FA154B"/>
    <w:rsid w:val="00FA1923"/>
    <w:rsid w:val="00FA3099"/>
    <w:rsid w:val="00FA3B40"/>
    <w:rsid w:val="00FA3F37"/>
    <w:rsid w:val="00FA59EC"/>
    <w:rsid w:val="00FA702E"/>
    <w:rsid w:val="00FA7B46"/>
    <w:rsid w:val="00FB149A"/>
    <w:rsid w:val="00FB37D6"/>
    <w:rsid w:val="00FB3F9E"/>
    <w:rsid w:val="00FB5976"/>
    <w:rsid w:val="00FB72E8"/>
    <w:rsid w:val="00FC410B"/>
    <w:rsid w:val="00FC46D5"/>
    <w:rsid w:val="00FC657F"/>
    <w:rsid w:val="00FC6DC2"/>
    <w:rsid w:val="00FD0B70"/>
    <w:rsid w:val="00FD253D"/>
    <w:rsid w:val="00FD26F6"/>
    <w:rsid w:val="00FD2AE9"/>
    <w:rsid w:val="00FD4004"/>
    <w:rsid w:val="00FD4039"/>
    <w:rsid w:val="00FD564F"/>
    <w:rsid w:val="00FD7E0F"/>
    <w:rsid w:val="00FE038C"/>
    <w:rsid w:val="00FE2F8F"/>
    <w:rsid w:val="00FE3567"/>
    <w:rsid w:val="00FE48BC"/>
    <w:rsid w:val="00FE5AD5"/>
    <w:rsid w:val="00FE5EA4"/>
    <w:rsid w:val="00FE770E"/>
    <w:rsid w:val="00FE79C9"/>
    <w:rsid w:val="00FE7E66"/>
    <w:rsid w:val="00FE7FC0"/>
    <w:rsid w:val="00FF10A2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2fc54,#75e580"/>
    </o:shapedefaults>
    <o:shapelayout v:ext="edit">
      <o:idmap v:ext="edit" data="1"/>
    </o:shapelayout>
  </w:shapeDefaults>
  <w:decimalSymbol w:val=","/>
  <w:listSeparator w:val=";"/>
  <w14:docId w14:val="56DF1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pPr>
      <w:widowControl w:val="0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righ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right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jc w:val="center"/>
      <w:outlineLvl w:val="8"/>
    </w:pPr>
    <w:rPr>
      <w:rFonts w:ascii="Cambria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985182"/>
    <w:pPr>
      <w:spacing w:after="120"/>
      <w:ind w:left="283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customStyle="1" w:styleId="BodyText21">
    <w:name w:val="Body Text 21"/>
    <w:basedOn w:val="Normalny"/>
    <w:uiPriority w:val="9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Pr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Pr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semiHidden/>
    <w:rPr>
      <w:sz w:val="20"/>
      <w:szCs w:val="20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aliases w:val="OdwiedzoneHiperłącze"/>
    <w:uiPriority w:val="99"/>
    <w:rPr>
      <w:color w:val="800080"/>
      <w:u w:val="single"/>
    </w:rPr>
  </w:style>
  <w:style w:type="paragraph" w:customStyle="1" w:styleId="ust">
    <w:name w:val="ust"/>
    <w:uiPriority w:val="99"/>
    <w:rsid w:val="00AC26D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15B90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28627D"/>
    <w:pPr>
      <w:ind w:left="850" w:hanging="425"/>
    </w:pPr>
  </w:style>
  <w:style w:type="table" w:styleId="Tabela-Siatka">
    <w:name w:val="Table Grid"/>
    <w:basedOn w:val="Standardowy"/>
    <w:uiPriority w:val="59"/>
    <w:rsid w:val="00FE2F8F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013320"/>
  </w:style>
  <w:style w:type="paragraph" w:styleId="Tekstpodstawowywcity3">
    <w:name w:val="Body Text Indent 3"/>
    <w:basedOn w:val="Normalny"/>
    <w:link w:val="Tekstpodstawowywcity3Znak"/>
    <w:uiPriority w:val="99"/>
    <w:rsid w:val="0098518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customStyle="1" w:styleId="StandardowyStandardowy1">
    <w:name w:val="Standardowy.Standardowy1"/>
    <w:uiPriority w:val="99"/>
    <w:rsid w:val="00D47217"/>
    <w:pPr>
      <w:widowControl w:val="0"/>
      <w:autoSpaceDE w:val="0"/>
      <w:autoSpaceDN w:val="0"/>
    </w:pPr>
  </w:style>
  <w:style w:type="paragraph" w:styleId="Mapadokumentu">
    <w:name w:val="Document Map"/>
    <w:basedOn w:val="Normalny"/>
    <w:link w:val="MapadokumentuZnak"/>
    <w:uiPriority w:val="99"/>
    <w:semiHidden/>
    <w:rsid w:val="00F93CBD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6C746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304E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40481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040481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FB149A"/>
    <w:rPr>
      <w:sz w:val="16"/>
      <w:szCs w:val="16"/>
    </w:rPr>
  </w:style>
  <w:style w:type="paragraph" w:styleId="Tekstkomentarza">
    <w:name w:val="annotation text"/>
    <w:basedOn w:val="Normalny"/>
    <w:semiHidden/>
    <w:rsid w:val="00FB149A"/>
  </w:style>
  <w:style w:type="paragraph" w:styleId="Tematkomentarza">
    <w:name w:val="annotation subject"/>
    <w:basedOn w:val="Tekstkomentarza"/>
    <w:next w:val="Tekstkomentarza"/>
    <w:semiHidden/>
    <w:rsid w:val="00FB149A"/>
    <w:rPr>
      <w:b/>
      <w:bCs/>
    </w:rPr>
  </w:style>
  <w:style w:type="paragraph" w:styleId="Tekstpodstawowywcity2">
    <w:name w:val="Body Text Indent 2"/>
    <w:basedOn w:val="Normalny"/>
    <w:rsid w:val="00894E2A"/>
    <w:pPr>
      <w:spacing w:after="120" w:line="480" w:lineRule="auto"/>
      <w:ind w:left="283"/>
    </w:pPr>
  </w:style>
  <w:style w:type="paragraph" w:styleId="Listanumerowana">
    <w:name w:val="List Number"/>
    <w:basedOn w:val="Normalny"/>
    <w:rsid w:val="00123F89"/>
    <w:pPr>
      <w:widowControl/>
      <w:jc w:val="both"/>
    </w:pPr>
    <w:rPr>
      <w:rFonts w:ascii="Arial" w:hAnsi="Arial"/>
      <w:sz w:val="22"/>
      <w:szCs w:val="24"/>
    </w:rPr>
  </w:style>
  <w:style w:type="paragraph" w:styleId="Listanumerowana2">
    <w:name w:val="List Number 2"/>
    <w:basedOn w:val="Normalny"/>
    <w:rsid w:val="00123F89"/>
    <w:pPr>
      <w:widowControl/>
      <w:jc w:val="both"/>
    </w:pPr>
    <w:rPr>
      <w:rFonts w:ascii="Arial" w:hAnsi="Arial"/>
      <w:sz w:val="22"/>
      <w:szCs w:val="24"/>
    </w:rPr>
  </w:style>
  <w:style w:type="paragraph" w:customStyle="1" w:styleId="Styl">
    <w:name w:val="Styl"/>
    <w:uiPriority w:val="99"/>
    <w:rsid w:val="00471C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D20F0E"/>
    <w:pPr>
      <w:ind w:left="708"/>
    </w:pPr>
  </w:style>
  <w:style w:type="paragraph" w:styleId="Tekstpodstawowywcity">
    <w:name w:val="Body Text Indent"/>
    <w:basedOn w:val="Normalny"/>
    <w:link w:val="TekstpodstawowywcityZnak"/>
    <w:rsid w:val="00CA0B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0B35"/>
  </w:style>
  <w:style w:type="paragraph" w:customStyle="1" w:styleId="Style1">
    <w:name w:val="Style1"/>
    <w:basedOn w:val="Normalny"/>
    <w:uiPriority w:val="99"/>
    <w:rsid w:val="00A751E9"/>
    <w:pPr>
      <w:autoSpaceDE w:val="0"/>
      <w:autoSpaceDN w:val="0"/>
      <w:adjustRightInd w:val="0"/>
      <w:jc w:val="center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A751E9"/>
    <w:pPr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A751E9"/>
    <w:pPr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A751E9"/>
    <w:pPr>
      <w:autoSpaceDE w:val="0"/>
      <w:autoSpaceDN w:val="0"/>
      <w:adjustRightInd w:val="0"/>
      <w:spacing w:line="243" w:lineRule="exact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A751E9"/>
    <w:pPr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A751E9"/>
    <w:pPr>
      <w:autoSpaceDE w:val="0"/>
      <w:autoSpaceDN w:val="0"/>
      <w:adjustRightInd w:val="0"/>
      <w:spacing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A751E9"/>
    <w:pPr>
      <w:autoSpaceDE w:val="0"/>
      <w:autoSpaceDN w:val="0"/>
      <w:adjustRightInd w:val="0"/>
      <w:spacing w:line="242" w:lineRule="exact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A751E9"/>
    <w:pPr>
      <w:autoSpaceDE w:val="0"/>
      <w:autoSpaceDN w:val="0"/>
      <w:adjustRightInd w:val="0"/>
      <w:spacing w:line="243" w:lineRule="exact"/>
      <w:ind w:hanging="422"/>
      <w:jc w:val="both"/>
    </w:pPr>
    <w:rPr>
      <w:rFonts w:ascii="Verdana" w:hAnsi="Verdana"/>
      <w:sz w:val="24"/>
      <w:szCs w:val="24"/>
    </w:rPr>
  </w:style>
  <w:style w:type="paragraph" w:customStyle="1" w:styleId="Style20">
    <w:name w:val="Style20"/>
    <w:basedOn w:val="Normalny"/>
    <w:uiPriority w:val="99"/>
    <w:rsid w:val="00A751E9"/>
    <w:pPr>
      <w:autoSpaceDE w:val="0"/>
      <w:autoSpaceDN w:val="0"/>
      <w:adjustRightInd w:val="0"/>
      <w:spacing w:line="243" w:lineRule="exact"/>
      <w:ind w:hanging="350"/>
      <w:jc w:val="both"/>
    </w:pPr>
    <w:rPr>
      <w:rFonts w:ascii="Verdana" w:hAnsi="Verdana"/>
      <w:sz w:val="24"/>
      <w:szCs w:val="24"/>
    </w:rPr>
  </w:style>
  <w:style w:type="paragraph" w:customStyle="1" w:styleId="Style27">
    <w:name w:val="Style27"/>
    <w:basedOn w:val="Normalny"/>
    <w:uiPriority w:val="99"/>
    <w:rsid w:val="00A751E9"/>
    <w:pPr>
      <w:autoSpaceDE w:val="0"/>
      <w:autoSpaceDN w:val="0"/>
      <w:adjustRightInd w:val="0"/>
      <w:spacing w:line="211" w:lineRule="exact"/>
      <w:ind w:firstLine="490"/>
    </w:pPr>
    <w:rPr>
      <w:rFonts w:ascii="Verdana" w:hAnsi="Verdana"/>
      <w:sz w:val="24"/>
      <w:szCs w:val="24"/>
    </w:rPr>
  </w:style>
  <w:style w:type="paragraph" w:customStyle="1" w:styleId="Style36">
    <w:name w:val="Style36"/>
    <w:basedOn w:val="Normalny"/>
    <w:uiPriority w:val="99"/>
    <w:rsid w:val="00A751E9"/>
    <w:pPr>
      <w:autoSpaceDE w:val="0"/>
      <w:autoSpaceDN w:val="0"/>
      <w:adjustRightInd w:val="0"/>
      <w:spacing w:line="242" w:lineRule="exact"/>
      <w:ind w:hanging="283"/>
      <w:jc w:val="both"/>
    </w:pPr>
    <w:rPr>
      <w:rFonts w:ascii="Verdana" w:hAnsi="Verdana"/>
      <w:sz w:val="24"/>
      <w:szCs w:val="24"/>
    </w:rPr>
  </w:style>
  <w:style w:type="character" w:customStyle="1" w:styleId="FontStyle40">
    <w:name w:val="Font Style40"/>
    <w:uiPriority w:val="99"/>
    <w:rsid w:val="00A751E9"/>
    <w:rPr>
      <w:rFonts w:ascii="Verdana" w:hAnsi="Verdana" w:cs="Verdana"/>
      <w:color w:val="000000"/>
      <w:sz w:val="18"/>
      <w:szCs w:val="18"/>
    </w:rPr>
  </w:style>
  <w:style w:type="character" w:customStyle="1" w:styleId="FontStyle43">
    <w:name w:val="Font Style43"/>
    <w:uiPriority w:val="99"/>
    <w:rsid w:val="00A751E9"/>
    <w:rPr>
      <w:rFonts w:ascii="Verdana" w:hAnsi="Verdana" w:cs="Verdana"/>
      <w:color w:val="000000"/>
      <w:sz w:val="18"/>
      <w:szCs w:val="18"/>
    </w:rPr>
  </w:style>
  <w:style w:type="character" w:customStyle="1" w:styleId="FontStyle44">
    <w:name w:val="Font Style44"/>
    <w:uiPriority w:val="99"/>
    <w:rsid w:val="00A751E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Teksttreci5">
    <w:name w:val="Tekst treści (5)_"/>
    <w:link w:val="Teksttreci50"/>
    <w:locked/>
    <w:rsid w:val="00DC3504"/>
    <w:rPr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C3504"/>
    <w:pPr>
      <w:shd w:val="clear" w:color="auto" w:fill="FFFFFF"/>
      <w:spacing w:before="180" w:line="252" w:lineRule="exact"/>
      <w:ind w:hanging="680"/>
      <w:jc w:val="both"/>
    </w:pPr>
    <w:rPr>
      <w:b/>
      <w:bCs/>
      <w:sz w:val="21"/>
      <w:szCs w:val="21"/>
    </w:rPr>
  </w:style>
  <w:style w:type="paragraph" w:customStyle="1" w:styleId="xxmsonormal">
    <w:name w:val="x_xmsonormal"/>
    <w:basedOn w:val="Normalny"/>
    <w:rsid w:val="0017370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ISCG Numerowanie,lp1,Akapit z listą 1,Table of contents numbered,BulletC,Wyliczanie"/>
    <w:basedOn w:val="Normalny"/>
    <w:link w:val="AkapitzlistZnak"/>
    <w:uiPriority w:val="34"/>
    <w:qFormat/>
    <w:rsid w:val="0071146D"/>
    <w:pPr>
      <w:ind w:left="708"/>
    </w:pPr>
  </w:style>
  <w:style w:type="character" w:customStyle="1" w:styleId="Teksttreci2Kursywa">
    <w:name w:val="Tekst treści (2) + Kursywa"/>
    <w:rsid w:val="00A72C5A"/>
    <w:rPr>
      <w:rFonts w:ascii="Tahoma" w:eastAsia="Tahoma" w:hAnsi="Tahoma" w:cs="Tahoma"/>
      <w:b w:val="0"/>
      <w:bCs w:val="0"/>
      <w:i/>
      <w:iCs/>
      <w:smallCaps w:val="0"/>
      <w:strike w:val="0"/>
      <w:color w:val="FF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rsid w:val="00A72C5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,ISCG Numerowanie Znak"/>
    <w:link w:val="Akapitzlist"/>
    <w:uiPriority w:val="34"/>
    <w:qFormat/>
    <w:locked/>
    <w:rsid w:val="00614E4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29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BEFA-CF41-4B63-B093-BA983998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2021-11-28T16:41:00Z</dcterms:created>
  <dcterms:modified xsi:type="dcterms:W3CDTF">2021-11-29T07:41:00Z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