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1DB7DA" w14:textId="77777777" w:rsidR="007719C4" w:rsidRPr="00CF3510" w:rsidRDefault="007719C4" w:rsidP="00CF3510">
      <w:pPr>
        <w:pStyle w:val="Zwykytekst"/>
        <w:spacing w:line="288" w:lineRule="auto"/>
        <w:rPr>
          <w:rFonts w:ascii="Arial" w:eastAsia="MS Mincho;ＭＳ 明朝" w:hAnsi="Arial" w:cs="Arial"/>
          <w:b/>
        </w:rPr>
      </w:pPr>
    </w:p>
    <w:p w14:paraId="2A23105F" w14:textId="5F76E9A8" w:rsidR="001F3E71" w:rsidRDefault="001970DA" w:rsidP="001F3E71">
      <w:pPr>
        <w:tabs>
          <w:tab w:val="left" w:pos="6660"/>
        </w:tabs>
        <w:spacing w:line="288" w:lineRule="auto"/>
        <w:jc w:val="center"/>
        <w:rPr>
          <w:rFonts w:ascii="Arial" w:hAnsi="Arial" w:cs="Arial"/>
          <w:b/>
          <w:color w:val="auto"/>
          <w:sz w:val="40"/>
          <w:szCs w:val="40"/>
          <w:lang w:eastAsia="pl-PL"/>
        </w:rPr>
      </w:pPr>
      <w:r>
        <w:rPr>
          <w:noProof/>
        </w:rPr>
        <w:drawing>
          <wp:inline distT="0" distB="0" distL="0" distR="0" wp14:anchorId="52A3FDB6" wp14:editId="421F33BF">
            <wp:extent cx="3756660" cy="37566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660" cy="3756660"/>
                    </a:xfrm>
                    <a:prstGeom prst="rect">
                      <a:avLst/>
                    </a:prstGeom>
                    <a:noFill/>
                    <a:ln>
                      <a:noFill/>
                    </a:ln>
                  </pic:spPr>
                </pic:pic>
              </a:graphicData>
            </a:graphic>
          </wp:inline>
        </w:drawing>
      </w:r>
    </w:p>
    <w:p w14:paraId="4A80AD9F" w14:textId="77777777" w:rsidR="009E676A" w:rsidRDefault="009E676A" w:rsidP="001970DA">
      <w:pPr>
        <w:spacing w:line="288" w:lineRule="auto"/>
        <w:rPr>
          <w:rFonts w:ascii="Arial" w:hAnsi="Arial"/>
          <w:b/>
          <w:color w:val="auto"/>
          <w:sz w:val="32"/>
          <w:szCs w:val="32"/>
          <w:lang w:eastAsia="pl-PL"/>
        </w:rPr>
      </w:pPr>
    </w:p>
    <w:p w14:paraId="45918CBF"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66A12E59" w14:textId="77777777" w:rsidR="004A4FC9" w:rsidRPr="004A4FC9" w:rsidRDefault="004A4FC9" w:rsidP="004A4FC9">
      <w:pPr>
        <w:widowControl/>
        <w:suppressAutoHyphens w:val="0"/>
        <w:autoSpaceDE w:val="0"/>
        <w:autoSpaceDN w:val="0"/>
        <w:adjustRightInd w:val="0"/>
        <w:rPr>
          <w:rFonts w:ascii="Arial" w:eastAsia="SimSun" w:hAnsi="Arial" w:cs="Arial"/>
          <w:color w:val="000000"/>
        </w:rPr>
      </w:pPr>
    </w:p>
    <w:p w14:paraId="1A8CDD50" w14:textId="368A5FC7" w:rsidR="005535B2" w:rsidRPr="00986006" w:rsidRDefault="00DF6AED" w:rsidP="00DF6AED">
      <w:pPr>
        <w:widowControl/>
        <w:suppressAutoHyphens w:val="0"/>
        <w:autoSpaceDE w:val="0"/>
        <w:autoSpaceDN w:val="0"/>
        <w:adjustRightInd w:val="0"/>
        <w:jc w:val="center"/>
        <w:rPr>
          <w:rFonts w:ascii="Arial" w:eastAsia="SimSun" w:hAnsi="Arial" w:cs="Arial"/>
          <w:color w:val="auto"/>
          <w:sz w:val="32"/>
          <w:szCs w:val="32"/>
        </w:rPr>
      </w:pPr>
      <w:bookmarkStart w:id="0" w:name="_Hlk116538358"/>
      <w:bookmarkStart w:id="1" w:name="_Hlk106096023"/>
      <w:r w:rsidRPr="00DF6AED">
        <w:rPr>
          <w:rFonts w:ascii="Arial" w:eastAsia="SimSun" w:hAnsi="Arial" w:cs="Arial"/>
          <w:b/>
          <w:bCs/>
          <w:color w:val="auto"/>
          <w:sz w:val="32"/>
          <w:szCs w:val="32"/>
        </w:rPr>
        <w:t xml:space="preserve">Usługa ochrony mienia należącego do </w:t>
      </w:r>
      <w:bookmarkStart w:id="2" w:name="_Hlk116895276"/>
      <w:r w:rsidRPr="00DF6AED">
        <w:rPr>
          <w:rFonts w:ascii="Arial" w:eastAsia="SimSun" w:hAnsi="Arial" w:cs="Arial"/>
          <w:b/>
          <w:bCs/>
          <w:color w:val="auto"/>
          <w:sz w:val="32"/>
          <w:szCs w:val="32"/>
        </w:rPr>
        <w:t>Z</w:t>
      </w:r>
      <w:r w:rsidR="009C2E79">
        <w:rPr>
          <w:rFonts w:ascii="Arial" w:eastAsia="SimSun" w:hAnsi="Arial" w:cs="Arial"/>
          <w:b/>
          <w:bCs/>
          <w:color w:val="auto"/>
          <w:sz w:val="32"/>
          <w:szCs w:val="32"/>
        </w:rPr>
        <w:t xml:space="preserve">akładu </w:t>
      </w:r>
      <w:r w:rsidRPr="00DF6AED">
        <w:rPr>
          <w:rFonts w:ascii="Arial" w:eastAsia="SimSun" w:hAnsi="Arial" w:cs="Arial"/>
          <w:b/>
          <w:bCs/>
          <w:color w:val="auto"/>
          <w:sz w:val="32"/>
          <w:szCs w:val="32"/>
        </w:rPr>
        <w:t>U</w:t>
      </w:r>
      <w:r w:rsidR="009C2E79">
        <w:rPr>
          <w:rFonts w:ascii="Arial" w:eastAsia="SimSun" w:hAnsi="Arial" w:cs="Arial"/>
          <w:b/>
          <w:bCs/>
          <w:color w:val="auto"/>
          <w:sz w:val="32"/>
          <w:szCs w:val="32"/>
        </w:rPr>
        <w:t xml:space="preserve">tylizacji </w:t>
      </w:r>
      <w:r w:rsidRPr="00DF6AED">
        <w:rPr>
          <w:rFonts w:ascii="Arial" w:eastAsia="SimSun" w:hAnsi="Arial" w:cs="Arial"/>
          <w:b/>
          <w:bCs/>
          <w:color w:val="auto"/>
          <w:sz w:val="32"/>
          <w:szCs w:val="32"/>
        </w:rPr>
        <w:t>O</w:t>
      </w:r>
      <w:r w:rsidR="009C2E79">
        <w:rPr>
          <w:rFonts w:ascii="Arial" w:eastAsia="SimSun" w:hAnsi="Arial" w:cs="Arial"/>
          <w:b/>
          <w:bCs/>
          <w:color w:val="auto"/>
          <w:sz w:val="32"/>
          <w:szCs w:val="32"/>
        </w:rPr>
        <w:t xml:space="preserve">dpadów </w:t>
      </w:r>
      <w:r w:rsidRPr="00DF6AED">
        <w:rPr>
          <w:rFonts w:ascii="Arial" w:eastAsia="SimSun" w:hAnsi="Arial" w:cs="Arial"/>
          <w:b/>
          <w:bCs/>
          <w:color w:val="auto"/>
          <w:sz w:val="32"/>
          <w:szCs w:val="32"/>
        </w:rPr>
        <w:t>S</w:t>
      </w:r>
      <w:r w:rsidR="009C2E79">
        <w:rPr>
          <w:rFonts w:ascii="Arial" w:eastAsia="SimSun" w:hAnsi="Arial" w:cs="Arial"/>
          <w:b/>
          <w:bCs/>
          <w:color w:val="auto"/>
          <w:sz w:val="32"/>
          <w:szCs w:val="32"/>
        </w:rPr>
        <w:t>tałych</w:t>
      </w:r>
      <w:r w:rsidRPr="00DF6AED">
        <w:rPr>
          <w:rFonts w:ascii="Arial" w:eastAsia="SimSun" w:hAnsi="Arial" w:cs="Arial"/>
          <w:b/>
          <w:bCs/>
          <w:color w:val="auto"/>
          <w:sz w:val="32"/>
          <w:szCs w:val="32"/>
        </w:rPr>
        <w:t xml:space="preserve"> Sp. z o.o.</w:t>
      </w:r>
      <w:bookmarkEnd w:id="2"/>
      <w:r w:rsidRPr="00DF6AED">
        <w:rPr>
          <w:rFonts w:ascii="Arial" w:eastAsia="SimSun" w:hAnsi="Arial" w:cs="Arial"/>
          <w:b/>
          <w:bCs/>
          <w:color w:val="auto"/>
          <w:sz w:val="32"/>
          <w:szCs w:val="32"/>
        </w:rPr>
        <w:t xml:space="preserve"> w Tczewie.</w:t>
      </w:r>
      <w:bookmarkEnd w:id="0"/>
    </w:p>
    <w:bookmarkEnd w:id="1"/>
    <w:p w14:paraId="2913048E" w14:textId="77777777" w:rsidR="005535B2" w:rsidRDefault="005535B2" w:rsidP="00D55D8C">
      <w:pPr>
        <w:pStyle w:val="Zwykytekst"/>
        <w:spacing w:line="288" w:lineRule="auto"/>
        <w:rPr>
          <w:rFonts w:eastAsia="Arial Unicode MS" w:cs="Times New Roman"/>
          <w:color w:val="auto"/>
          <w:sz w:val="28"/>
          <w:szCs w:val="24"/>
          <w:lang w:eastAsia="pl-PL"/>
        </w:rPr>
      </w:pPr>
    </w:p>
    <w:p w14:paraId="59A281CB" w14:textId="77777777" w:rsidR="005535B2" w:rsidRDefault="005535B2" w:rsidP="00D55D8C">
      <w:pPr>
        <w:pStyle w:val="Zwykytekst"/>
        <w:spacing w:line="288" w:lineRule="auto"/>
        <w:rPr>
          <w:rFonts w:eastAsia="Arial Unicode MS" w:cs="Times New Roman"/>
          <w:color w:val="auto"/>
          <w:sz w:val="28"/>
          <w:szCs w:val="24"/>
          <w:lang w:eastAsia="pl-PL"/>
        </w:rPr>
      </w:pPr>
    </w:p>
    <w:p w14:paraId="4A5A2A27" w14:textId="77777777" w:rsidR="005535B2" w:rsidRDefault="005535B2" w:rsidP="00D55D8C">
      <w:pPr>
        <w:pStyle w:val="Zwykytekst"/>
        <w:spacing w:line="288" w:lineRule="auto"/>
        <w:rPr>
          <w:rFonts w:eastAsia="Arial Unicode MS" w:cs="Times New Roman"/>
          <w:color w:val="auto"/>
          <w:sz w:val="28"/>
          <w:szCs w:val="24"/>
          <w:lang w:eastAsia="pl-PL"/>
        </w:rPr>
      </w:pPr>
    </w:p>
    <w:p w14:paraId="000FF91B" w14:textId="77777777" w:rsidR="00DC4619" w:rsidRDefault="00DC4619" w:rsidP="00D55D8C">
      <w:pPr>
        <w:pStyle w:val="Zwykytekst"/>
        <w:spacing w:line="288" w:lineRule="auto"/>
        <w:rPr>
          <w:rFonts w:eastAsia="Arial Unicode MS" w:cs="Times New Roman"/>
          <w:color w:val="auto"/>
          <w:sz w:val="28"/>
          <w:szCs w:val="24"/>
          <w:lang w:eastAsia="pl-PL"/>
        </w:rPr>
      </w:pPr>
    </w:p>
    <w:p w14:paraId="7FD4399A" w14:textId="77777777"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C4619">
        <w:rPr>
          <w:rFonts w:ascii="Arial" w:hAnsi="Arial"/>
          <w:b/>
          <w:color w:val="auto"/>
          <w:lang w:eastAsia="pl-PL"/>
        </w:rPr>
        <w:t xml:space="preserve">   </w:t>
      </w:r>
    </w:p>
    <w:p w14:paraId="6ECA2471" w14:textId="77777777" w:rsidR="0046578E" w:rsidRDefault="00D55D8C"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C4619">
        <w:rPr>
          <w:rFonts w:ascii="Arial" w:hAnsi="Arial"/>
          <w:b/>
          <w:color w:val="auto"/>
          <w:lang w:eastAsia="pl-PL"/>
        </w:rPr>
        <w:t xml:space="preserve">                                                                                            </w:t>
      </w:r>
    </w:p>
    <w:p w14:paraId="0BB2BD04" w14:textId="0DA0D9A4" w:rsidR="00D55D8C" w:rsidRPr="00D55D8C" w:rsidRDefault="00DC4619" w:rsidP="00D55D8C">
      <w:pPr>
        <w:pStyle w:val="Zwykytekst"/>
        <w:spacing w:line="288" w:lineRule="auto"/>
        <w:rPr>
          <w:rFonts w:ascii="Arial" w:hAnsi="Arial" w:cs="Arial"/>
          <w:b/>
          <w:color w:val="FF0000"/>
          <w:lang w:eastAsia="pl-PL"/>
        </w:rPr>
      </w:pPr>
      <w:r>
        <w:rPr>
          <w:rFonts w:ascii="Arial" w:hAnsi="Arial"/>
          <w:b/>
          <w:color w:val="auto"/>
          <w:lang w:eastAsia="pl-PL"/>
        </w:rPr>
        <w:t xml:space="preserve">    </w:t>
      </w:r>
      <w:r w:rsidR="00D55D8C">
        <w:rPr>
          <w:rFonts w:ascii="Arial" w:hAnsi="Arial"/>
          <w:b/>
          <w:color w:val="auto"/>
          <w:lang w:eastAsia="pl-PL"/>
        </w:rPr>
        <w:t xml:space="preserve"> </w:t>
      </w:r>
      <w:r w:rsidR="001F3E71" w:rsidRPr="001F3E71">
        <w:rPr>
          <w:rFonts w:ascii="Arial" w:hAnsi="Arial"/>
          <w:b/>
          <w:color w:val="auto"/>
          <w:lang w:eastAsia="pl-PL"/>
        </w:rPr>
        <w:t>ZATWIERDZONO</w:t>
      </w:r>
      <w:r w:rsidR="001F3E71" w:rsidRPr="001F3E71">
        <w:rPr>
          <w:b/>
          <w:color w:val="auto"/>
          <w:lang w:eastAsia="pl-PL"/>
        </w:rPr>
        <w:t>:</w:t>
      </w:r>
      <w:r w:rsidR="00D55D8C">
        <w:rPr>
          <w:b/>
          <w:color w:val="auto"/>
          <w:lang w:eastAsia="pl-PL"/>
        </w:rPr>
        <w:t xml:space="preserve">        </w:t>
      </w:r>
      <w:r w:rsidR="00F141AC">
        <w:rPr>
          <w:b/>
          <w:color w:val="auto"/>
          <w:lang w:eastAsia="pl-PL"/>
        </w:rPr>
        <w:t xml:space="preserve"> </w:t>
      </w:r>
      <w:r w:rsidR="00D55D8C" w:rsidRPr="00D55D8C">
        <w:rPr>
          <w:rFonts w:ascii="Arial" w:hAnsi="Arial" w:cs="Arial"/>
          <w:b/>
          <w:color w:val="FF0000"/>
          <w:lang w:eastAsia="pl-PL"/>
        </w:rPr>
        <w:t xml:space="preserve"> </w:t>
      </w:r>
    </w:p>
    <w:p w14:paraId="6309EB23" w14:textId="77777777" w:rsidR="00D55D8C" w:rsidRPr="00D55D8C" w:rsidRDefault="008829AA" w:rsidP="009E676A">
      <w:pPr>
        <w:pStyle w:val="Zwykytekst"/>
        <w:spacing w:line="288" w:lineRule="auto"/>
        <w:jc w:val="center"/>
        <w:rPr>
          <w:rFonts w:ascii="Arial" w:hAnsi="Arial" w:cs="Arial"/>
          <w:b/>
          <w:color w:val="FF0000"/>
          <w:lang w:eastAsia="pl-PL"/>
        </w:rPr>
      </w:pPr>
      <w:r>
        <w:rPr>
          <w:rFonts w:ascii="Arial" w:hAnsi="Arial" w:cs="Arial"/>
          <w:b/>
          <w:color w:val="FF0000"/>
          <w:lang w:eastAsia="pl-PL"/>
        </w:rPr>
        <w:t xml:space="preserve"> </w:t>
      </w:r>
    </w:p>
    <w:p w14:paraId="0E8E8FC2" w14:textId="77777777" w:rsidR="00DC4619" w:rsidRDefault="00DC4619" w:rsidP="00DC4619">
      <w:pPr>
        <w:widowControl/>
        <w:suppressAutoHyphens w:val="0"/>
        <w:spacing w:line="288" w:lineRule="auto"/>
        <w:jc w:val="both"/>
        <w:rPr>
          <w:rFonts w:ascii="Arial" w:eastAsia="Times New Roman" w:hAnsi="Arial" w:cs="Arial"/>
          <w:color w:val="FF0000"/>
          <w:sz w:val="22"/>
          <w:szCs w:val="22"/>
          <w:lang w:eastAsia="pl-PL"/>
        </w:rPr>
      </w:pPr>
      <w:r w:rsidRPr="00DC4619">
        <w:rPr>
          <w:rFonts w:ascii="Arial" w:eastAsia="Times New Roman" w:hAnsi="Arial" w:cs="Arial"/>
          <w:color w:val="FF0000"/>
          <w:sz w:val="22"/>
          <w:szCs w:val="22"/>
          <w:lang w:eastAsia="pl-PL"/>
        </w:rPr>
        <w:t xml:space="preserve">                                                                                                           </w:t>
      </w:r>
    </w:p>
    <w:p w14:paraId="0E2DCA7D" w14:textId="77777777" w:rsidR="00DC4619" w:rsidRPr="00DC4619" w:rsidRDefault="00DC4619" w:rsidP="00DC4619">
      <w:pPr>
        <w:widowControl/>
        <w:suppressAutoHyphens w:val="0"/>
        <w:spacing w:line="288" w:lineRule="auto"/>
        <w:jc w:val="center"/>
        <w:rPr>
          <w:rFonts w:ascii="Arial" w:eastAsia="Times New Roman" w:hAnsi="Arial" w:cs="Arial"/>
          <w:color w:val="FF0000"/>
          <w:sz w:val="22"/>
          <w:szCs w:val="22"/>
          <w:lang w:eastAsia="pl-PL"/>
        </w:rPr>
      </w:pPr>
      <w:r>
        <w:rPr>
          <w:rFonts w:ascii="Arial" w:eastAsia="Times New Roman" w:hAnsi="Arial" w:cs="Arial"/>
          <w:color w:val="FF0000"/>
          <w:sz w:val="22"/>
          <w:szCs w:val="22"/>
          <w:lang w:eastAsia="pl-PL"/>
        </w:rPr>
        <w:t xml:space="preserve">                                                                                                 </w:t>
      </w:r>
    </w:p>
    <w:p w14:paraId="3A6DC7D0" w14:textId="5BE50846" w:rsidR="00DC4619" w:rsidRPr="00DC4619" w:rsidRDefault="00DC4619" w:rsidP="0046578E">
      <w:pPr>
        <w:widowControl/>
        <w:suppressAutoHyphens w:val="0"/>
        <w:spacing w:line="288" w:lineRule="auto"/>
        <w:jc w:val="both"/>
        <w:rPr>
          <w:rFonts w:ascii="Arial" w:eastAsia="Times New Roman" w:hAnsi="Arial" w:cs="Arial"/>
          <w:color w:val="FF0000"/>
          <w:sz w:val="22"/>
          <w:szCs w:val="20"/>
        </w:rPr>
      </w:pPr>
      <w:r w:rsidRPr="00DC4619">
        <w:rPr>
          <w:rFonts w:ascii="Arial" w:eastAsia="Times New Roman" w:hAnsi="Arial" w:cs="Arial"/>
          <w:color w:val="FF0000"/>
          <w:sz w:val="22"/>
          <w:szCs w:val="20"/>
        </w:rPr>
        <w:t xml:space="preserve">                                                                                                            </w:t>
      </w:r>
    </w:p>
    <w:p w14:paraId="20975640" w14:textId="77777777" w:rsidR="007719C4" w:rsidRPr="00D55D8C" w:rsidRDefault="007719C4" w:rsidP="009E676A">
      <w:pPr>
        <w:pStyle w:val="Zwykytekst"/>
        <w:spacing w:line="288" w:lineRule="auto"/>
        <w:jc w:val="center"/>
        <w:rPr>
          <w:rFonts w:ascii="Arial" w:hAnsi="Arial" w:cs="Arial"/>
          <w:b/>
          <w:color w:val="FF0000"/>
          <w:lang w:eastAsia="pl-PL"/>
        </w:rPr>
      </w:pPr>
    </w:p>
    <w:p w14:paraId="68D48700" w14:textId="77777777" w:rsidR="00D55D8C" w:rsidRPr="00D55D8C" w:rsidRDefault="00F141AC" w:rsidP="009E676A">
      <w:pPr>
        <w:pStyle w:val="Zwykytekst"/>
        <w:spacing w:line="288" w:lineRule="auto"/>
        <w:jc w:val="center"/>
        <w:rPr>
          <w:rFonts w:ascii="Arial" w:hAnsi="Arial"/>
          <w:b/>
          <w:color w:val="FF0000"/>
          <w:lang w:eastAsia="pl-PL"/>
        </w:rPr>
      </w:pPr>
      <w:r>
        <w:rPr>
          <w:rFonts w:ascii="Arial" w:hAnsi="Arial" w:cs="Arial"/>
          <w:b/>
          <w:color w:val="FF0000"/>
          <w:lang w:eastAsia="pl-PL"/>
        </w:rPr>
        <w:t xml:space="preserve"> </w:t>
      </w:r>
    </w:p>
    <w:p w14:paraId="3C4BFC38" w14:textId="77777777"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p>
    <w:p w14:paraId="4A17B56D" w14:textId="77777777" w:rsidR="007719C4" w:rsidRPr="00CF3510" w:rsidRDefault="007719C4" w:rsidP="00CF3510">
      <w:pPr>
        <w:pStyle w:val="Zwykytekst"/>
        <w:spacing w:line="288" w:lineRule="auto"/>
        <w:jc w:val="both"/>
        <w:rPr>
          <w:rFonts w:ascii="Arial" w:hAnsi="Arial" w:cs="Arial"/>
          <w:b/>
        </w:rPr>
      </w:pPr>
    </w:p>
    <w:p w14:paraId="0A980293" w14:textId="77777777" w:rsidR="007719C4" w:rsidRDefault="007719C4" w:rsidP="00CF3510">
      <w:pPr>
        <w:pStyle w:val="Zwykytekst"/>
        <w:spacing w:line="288" w:lineRule="auto"/>
        <w:jc w:val="both"/>
        <w:rPr>
          <w:rFonts w:ascii="Arial" w:hAnsi="Arial" w:cs="Arial"/>
          <w:b/>
        </w:rPr>
      </w:pPr>
    </w:p>
    <w:p w14:paraId="392CBBD3" w14:textId="7E09DF0E" w:rsidR="0046578E" w:rsidRDefault="009E676A" w:rsidP="007D7D23">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920D6B">
        <w:rPr>
          <w:rFonts w:ascii="Arial" w:hAnsi="Arial"/>
          <w:b/>
          <w:color w:val="auto"/>
          <w:sz w:val="22"/>
          <w:lang w:eastAsia="pl-PL"/>
        </w:rPr>
        <w:t>…………</w:t>
      </w:r>
      <w:r>
        <w:rPr>
          <w:rFonts w:ascii="Arial" w:hAnsi="Arial"/>
          <w:b/>
          <w:color w:val="auto"/>
          <w:sz w:val="22"/>
          <w:lang w:eastAsia="pl-PL"/>
        </w:rPr>
        <w:t>.202</w:t>
      </w:r>
      <w:r w:rsidR="008829AA">
        <w:rPr>
          <w:rFonts w:ascii="Arial" w:hAnsi="Arial"/>
          <w:b/>
          <w:color w:val="auto"/>
          <w:sz w:val="22"/>
          <w:lang w:eastAsia="pl-PL"/>
        </w:rPr>
        <w:t>2</w:t>
      </w:r>
      <w:r w:rsidR="000C51D3">
        <w:rPr>
          <w:rFonts w:ascii="Arial" w:hAnsi="Arial"/>
          <w:b/>
          <w:color w:val="auto"/>
          <w:sz w:val="22"/>
          <w:lang w:eastAsia="pl-PL"/>
        </w:rPr>
        <w:t xml:space="preserve"> r.</w:t>
      </w:r>
    </w:p>
    <w:p w14:paraId="5BBF1B8A" w14:textId="4D906176" w:rsidR="0053493B" w:rsidRDefault="0053493B" w:rsidP="007D7D23">
      <w:pPr>
        <w:tabs>
          <w:tab w:val="left" w:pos="6320"/>
        </w:tabs>
        <w:spacing w:line="288" w:lineRule="auto"/>
        <w:jc w:val="center"/>
        <w:rPr>
          <w:rFonts w:ascii="Arial" w:hAnsi="Arial"/>
          <w:b/>
          <w:color w:val="auto"/>
          <w:sz w:val="22"/>
          <w:lang w:eastAsia="pl-PL"/>
        </w:rPr>
      </w:pPr>
    </w:p>
    <w:p w14:paraId="36F7CE06" w14:textId="5BA79412" w:rsidR="0053493B" w:rsidRDefault="0053493B" w:rsidP="007D7D23">
      <w:pPr>
        <w:tabs>
          <w:tab w:val="left" w:pos="6320"/>
        </w:tabs>
        <w:spacing w:line="288" w:lineRule="auto"/>
        <w:jc w:val="center"/>
        <w:rPr>
          <w:rFonts w:ascii="Arial" w:hAnsi="Arial"/>
          <w:b/>
          <w:color w:val="auto"/>
          <w:sz w:val="22"/>
          <w:lang w:eastAsia="pl-PL"/>
        </w:rPr>
      </w:pPr>
    </w:p>
    <w:p w14:paraId="46E852DA" w14:textId="77777777" w:rsidR="0053493B" w:rsidRDefault="0053493B" w:rsidP="007D7D23">
      <w:pPr>
        <w:tabs>
          <w:tab w:val="left" w:pos="6320"/>
        </w:tabs>
        <w:spacing w:line="288" w:lineRule="auto"/>
        <w:jc w:val="center"/>
        <w:rPr>
          <w:rFonts w:ascii="Arial" w:hAnsi="Arial"/>
          <w:b/>
          <w:color w:val="auto"/>
          <w:sz w:val="22"/>
          <w:lang w:eastAsia="pl-PL"/>
        </w:rPr>
      </w:pPr>
    </w:p>
    <w:p w14:paraId="039E3A71" w14:textId="77777777" w:rsidR="0046578E" w:rsidRDefault="0046578E" w:rsidP="000C51D3">
      <w:pPr>
        <w:tabs>
          <w:tab w:val="left" w:pos="6320"/>
        </w:tabs>
        <w:spacing w:line="288" w:lineRule="auto"/>
        <w:jc w:val="center"/>
        <w:rPr>
          <w:rFonts w:ascii="Arial" w:hAnsi="Arial"/>
          <w:b/>
          <w:color w:val="auto"/>
          <w:sz w:val="22"/>
          <w:lang w:eastAsia="pl-PL"/>
        </w:rPr>
      </w:pPr>
    </w:p>
    <w:p w14:paraId="25C31E5B" w14:textId="77777777" w:rsidR="004C633C" w:rsidRPr="000C51D3" w:rsidRDefault="004C633C" w:rsidP="00410CDD">
      <w:pPr>
        <w:tabs>
          <w:tab w:val="left" w:pos="6320"/>
        </w:tabs>
        <w:spacing w:line="288" w:lineRule="auto"/>
        <w:rPr>
          <w:rFonts w:ascii="Arial" w:hAnsi="Arial"/>
          <w:b/>
          <w:color w:val="auto"/>
          <w:sz w:val="22"/>
          <w:lang w:eastAsia="pl-PL"/>
        </w:rPr>
      </w:pPr>
    </w:p>
    <w:p w14:paraId="49703EDB" w14:textId="77777777" w:rsidR="00660254" w:rsidRDefault="00A16029">
      <w:pPr>
        <w:pStyle w:val="Default"/>
        <w:numPr>
          <w:ilvl w:val="0"/>
          <w:numId w:val="5"/>
        </w:numPr>
        <w:spacing w:line="288" w:lineRule="auto"/>
        <w:ind w:left="284" w:hanging="284"/>
      </w:pPr>
      <w:bookmarkStart w:id="3" w:name="_Ref67041327"/>
      <w:r w:rsidRPr="00CF3510">
        <w:rPr>
          <w:b/>
          <w:bCs/>
          <w:sz w:val="22"/>
          <w:szCs w:val="22"/>
        </w:rPr>
        <w:t>NAZWA ORAZ ADRES ZAMAWIAJĄCEGO</w:t>
      </w:r>
      <w:bookmarkEnd w:id="3"/>
      <w:r w:rsidRPr="00CF3510">
        <w:rPr>
          <w:b/>
          <w:bCs/>
          <w:sz w:val="26"/>
          <w:szCs w:val="26"/>
        </w:rPr>
        <w:t xml:space="preserve"> </w:t>
      </w:r>
    </w:p>
    <w:p w14:paraId="7228416E" w14:textId="77777777" w:rsidR="00660254" w:rsidRPr="00660254" w:rsidRDefault="00660254" w:rsidP="00660254">
      <w:pPr>
        <w:pStyle w:val="Default"/>
        <w:spacing w:line="288" w:lineRule="auto"/>
        <w:ind w:left="284"/>
        <w:rPr>
          <w:sz w:val="12"/>
        </w:rPr>
      </w:pPr>
    </w:p>
    <w:p w14:paraId="48F1F89E" w14:textId="77777777" w:rsidR="00A1001B" w:rsidRPr="00F30380" w:rsidRDefault="00A1001B" w:rsidP="00A1001B">
      <w:pPr>
        <w:autoSpaceDE w:val="0"/>
        <w:autoSpaceDN w:val="0"/>
        <w:adjustRightInd w:val="0"/>
        <w:ind w:left="284"/>
        <w:rPr>
          <w:rFonts w:ascii="Arial" w:hAnsi="Arial" w:cs="Arial"/>
          <w:bCs/>
          <w:color w:val="000000"/>
          <w:kern w:val="1"/>
          <w:sz w:val="23"/>
          <w:szCs w:val="23"/>
          <w:lang w:eastAsia="ar-SA"/>
        </w:rPr>
      </w:pPr>
      <w:r w:rsidRPr="00F30380">
        <w:rPr>
          <w:rFonts w:ascii="Arial" w:hAnsi="Arial" w:cs="Arial"/>
          <w:bCs/>
          <w:color w:val="000000"/>
          <w:kern w:val="1"/>
          <w:sz w:val="23"/>
          <w:szCs w:val="23"/>
          <w:lang w:eastAsia="ar-SA"/>
        </w:rPr>
        <w:t xml:space="preserve">Zakład Utylizacji Odpadów Stałych sp. z o.o. </w:t>
      </w:r>
    </w:p>
    <w:p w14:paraId="05DB8E88" w14:textId="77777777" w:rsidR="00A1001B" w:rsidRPr="00F30380" w:rsidRDefault="00A1001B" w:rsidP="00A1001B">
      <w:pPr>
        <w:autoSpaceDE w:val="0"/>
        <w:autoSpaceDN w:val="0"/>
        <w:adjustRightInd w:val="0"/>
        <w:ind w:left="284"/>
        <w:rPr>
          <w:rFonts w:ascii="Arial" w:hAnsi="Arial" w:cs="Arial"/>
          <w:bCs/>
          <w:color w:val="000000"/>
          <w:kern w:val="1"/>
          <w:sz w:val="23"/>
          <w:szCs w:val="23"/>
          <w:lang w:eastAsia="ar-SA"/>
        </w:rPr>
      </w:pPr>
      <w:r w:rsidRPr="00F30380">
        <w:rPr>
          <w:rFonts w:ascii="Arial" w:hAnsi="Arial" w:cs="Arial"/>
          <w:bCs/>
          <w:color w:val="000000"/>
          <w:kern w:val="1"/>
          <w:sz w:val="23"/>
          <w:szCs w:val="23"/>
          <w:lang w:eastAsia="ar-SA"/>
        </w:rPr>
        <w:t>ul. Rokicka 5A, 83-110 Tczew</w:t>
      </w:r>
    </w:p>
    <w:p w14:paraId="52F7B5AC" w14:textId="77777777" w:rsidR="00A1001B" w:rsidRPr="00F30380" w:rsidRDefault="00A1001B" w:rsidP="00A1001B">
      <w:pPr>
        <w:autoSpaceDE w:val="0"/>
        <w:autoSpaceDN w:val="0"/>
        <w:adjustRightInd w:val="0"/>
        <w:ind w:left="284"/>
        <w:rPr>
          <w:rFonts w:ascii="Arial" w:hAnsi="Arial" w:cs="Arial"/>
          <w:bCs/>
          <w:color w:val="000000"/>
          <w:kern w:val="1"/>
          <w:sz w:val="23"/>
          <w:szCs w:val="23"/>
          <w:lang w:eastAsia="ar-SA"/>
        </w:rPr>
      </w:pPr>
      <w:r w:rsidRPr="00F30380">
        <w:rPr>
          <w:rFonts w:ascii="Arial" w:hAnsi="Arial" w:cs="Arial"/>
          <w:bCs/>
          <w:color w:val="000000"/>
          <w:kern w:val="1"/>
          <w:sz w:val="23"/>
          <w:szCs w:val="23"/>
          <w:lang w:eastAsia="ar-SA"/>
        </w:rPr>
        <w:t>NIP: 593-22-68-695</w:t>
      </w:r>
      <w:r w:rsidRPr="00F30380">
        <w:rPr>
          <w:rFonts w:ascii="Arial" w:hAnsi="Arial" w:cs="Arial"/>
          <w:bCs/>
          <w:color w:val="000000"/>
          <w:kern w:val="1"/>
          <w:sz w:val="23"/>
          <w:szCs w:val="23"/>
          <w:lang w:eastAsia="ar-SA"/>
        </w:rPr>
        <w:br/>
        <w:t>Regon: 192471199</w:t>
      </w:r>
      <w:r w:rsidRPr="00F30380">
        <w:rPr>
          <w:rFonts w:ascii="Arial" w:hAnsi="Arial" w:cs="Arial"/>
          <w:bCs/>
          <w:color w:val="000000"/>
          <w:kern w:val="1"/>
          <w:sz w:val="23"/>
          <w:szCs w:val="23"/>
          <w:lang w:eastAsia="ar-SA"/>
        </w:rPr>
        <w:tab/>
      </w:r>
      <w:r w:rsidRPr="00F30380">
        <w:rPr>
          <w:rFonts w:ascii="Arial" w:hAnsi="Arial" w:cs="Arial"/>
          <w:bCs/>
          <w:color w:val="000000"/>
          <w:kern w:val="1"/>
          <w:sz w:val="23"/>
          <w:szCs w:val="23"/>
          <w:lang w:eastAsia="ar-SA"/>
        </w:rPr>
        <w:tab/>
      </w:r>
      <w:r w:rsidRPr="00F30380">
        <w:rPr>
          <w:rFonts w:ascii="Arial" w:hAnsi="Arial" w:cs="Arial"/>
          <w:bCs/>
          <w:color w:val="000000"/>
          <w:kern w:val="1"/>
          <w:sz w:val="23"/>
          <w:szCs w:val="23"/>
          <w:lang w:eastAsia="ar-SA"/>
        </w:rPr>
        <w:tab/>
      </w:r>
    </w:p>
    <w:p w14:paraId="04015F28" w14:textId="77777777" w:rsidR="00A1001B" w:rsidRPr="00F30380" w:rsidRDefault="00A1001B" w:rsidP="00A1001B">
      <w:pPr>
        <w:autoSpaceDE w:val="0"/>
        <w:autoSpaceDN w:val="0"/>
        <w:adjustRightInd w:val="0"/>
        <w:ind w:left="284"/>
        <w:rPr>
          <w:rFonts w:ascii="Arial" w:hAnsi="Arial" w:cs="Arial"/>
          <w:bCs/>
          <w:color w:val="000000"/>
          <w:kern w:val="1"/>
          <w:sz w:val="23"/>
          <w:szCs w:val="23"/>
          <w:lang w:val="en-US" w:eastAsia="ar-SA"/>
        </w:rPr>
      </w:pPr>
      <w:r w:rsidRPr="00F30380">
        <w:rPr>
          <w:rFonts w:ascii="Arial" w:hAnsi="Arial" w:cs="Arial"/>
          <w:bCs/>
          <w:color w:val="000000"/>
          <w:kern w:val="1"/>
          <w:sz w:val="23"/>
          <w:szCs w:val="23"/>
          <w:lang w:val="en-US" w:eastAsia="ar-SA"/>
        </w:rPr>
        <w:t>tel.: +48 (58) 532 10 25</w:t>
      </w:r>
      <w:r w:rsidRPr="00F30380">
        <w:rPr>
          <w:rFonts w:ascii="Arial" w:hAnsi="Arial" w:cs="Arial"/>
          <w:bCs/>
          <w:color w:val="000000"/>
          <w:kern w:val="1"/>
          <w:sz w:val="23"/>
          <w:szCs w:val="23"/>
          <w:lang w:val="en-US" w:eastAsia="ar-SA"/>
        </w:rPr>
        <w:tab/>
      </w:r>
    </w:p>
    <w:p w14:paraId="43AC2293" w14:textId="77777777" w:rsidR="00A1001B" w:rsidRPr="00F30380" w:rsidRDefault="00A1001B" w:rsidP="00A1001B">
      <w:pPr>
        <w:autoSpaceDE w:val="0"/>
        <w:autoSpaceDN w:val="0"/>
        <w:adjustRightInd w:val="0"/>
        <w:ind w:left="284"/>
        <w:rPr>
          <w:rFonts w:ascii="Arial" w:hAnsi="Arial" w:cs="Arial"/>
          <w:bCs/>
          <w:color w:val="000000"/>
          <w:kern w:val="1"/>
          <w:sz w:val="23"/>
          <w:szCs w:val="23"/>
          <w:lang w:val="en-US" w:eastAsia="ar-SA"/>
        </w:rPr>
      </w:pPr>
      <w:r w:rsidRPr="00F30380">
        <w:rPr>
          <w:rFonts w:ascii="Arial" w:hAnsi="Arial" w:cs="Arial"/>
          <w:bCs/>
          <w:color w:val="000000"/>
          <w:kern w:val="1"/>
          <w:sz w:val="23"/>
          <w:szCs w:val="23"/>
          <w:lang w:val="en-US" w:eastAsia="ar-SA"/>
        </w:rPr>
        <w:t>fax.:+48 (58) 532 10 25</w:t>
      </w:r>
      <w:r w:rsidRPr="00F30380">
        <w:rPr>
          <w:rFonts w:ascii="Arial" w:hAnsi="Arial" w:cs="Arial"/>
          <w:bCs/>
          <w:color w:val="000000"/>
          <w:kern w:val="1"/>
          <w:sz w:val="23"/>
          <w:szCs w:val="23"/>
          <w:lang w:val="en-US" w:eastAsia="ar-SA"/>
        </w:rPr>
        <w:tab/>
      </w:r>
    </w:p>
    <w:p w14:paraId="3DB73F37" w14:textId="77777777" w:rsidR="00A1001B" w:rsidRPr="00F30380" w:rsidRDefault="00A1001B" w:rsidP="00A1001B">
      <w:pPr>
        <w:autoSpaceDE w:val="0"/>
        <w:autoSpaceDN w:val="0"/>
        <w:adjustRightInd w:val="0"/>
        <w:ind w:left="284"/>
        <w:rPr>
          <w:rFonts w:ascii="Arial" w:hAnsi="Arial" w:cs="Arial"/>
          <w:bCs/>
          <w:color w:val="000000"/>
          <w:kern w:val="1"/>
          <w:sz w:val="23"/>
          <w:szCs w:val="23"/>
          <w:lang w:val="en-US" w:eastAsia="ar-SA"/>
        </w:rPr>
      </w:pPr>
      <w:bookmarkStart w:id="4" w:name="_Hlk64290094"/>
      <w:bookmarkStart w:id="5" w:name="_Hlk64267785"/>
      <w:r w:rsidRPr="00F30380">
        <w:rPr>
          <w:rFonts w:ascii="Arial" w:hAnsi="Arial" w:cs="Arial"/>
          <w:bCs/>
          <w:color w:val="000000"/>
          <w:kern w:val="1"/>
          <w:sz w:val="23"/>
          <w:szCs w:val="23"/>
          <w:lang w:val="en-US" w:eastAsia="ar-SA"/>
        </w:rPr>
        <w:t>http://www.zuostczew.pl</w:t>
      </w:r>
      <w:bookmarkEnd w:id="4"/>
    </w:p>
    <w:bookmarkEnd w:id="5"/>
    <w:p w14:paraId="3A00E457" w14:textId="77777777" w:rsidR="00A1001B" w:rsidRPr="00F30380" w:rsidRDefault="00A1001B" w:rsidP="00A1001B">
      <w:pPr>
        <w:autoSpaceDE w:val="0"/>
        <w:autoSpaceDN w:val="0"/>
        <w:adjustRightInd w:val="0"/>
        <w:ind w:left="284"/>
        <w:rPr>
          <w:rFonts w:ascii="Arial" w:hAnsi="Arial" w:cs="Arial"/>
          <w:bCs/>
          <w:color w:val="0000FF"/>
          <w:kern w:val="1"/>
          <w:sz w:val="23"/>
          <w:szCs w:val="23"/>
          <w:u w:val="single"/>
          <w:lang w:val="en-US" w:eastAsia="ar-SA"/>
        </w:rPr>
      </w:pPr>
      <w:r w:rsidRPr="00F30380">
        <w:rPr>
          <w:rFonts w:ascii="Arial" w:hAnsi="Arial" w:cs="Arial"/>
          <w:bCs/>
          <w:color w:val="000000"/>
          <w:kern w:val="1"/>
          <w:sz w:val="23"/>
          <w:szCs w:val="23"/>
          <w:lang w:val="en-US" w:eastAsia="ar-SA"/>
        </w:rPr>
        <w:t xml:space="preserve">e-mail: </w:t>
      </w:r>
      <w:hyperlink r:id="rId9" w:history="1">
        <w:r w:rsidRPr="00F30380">
          <w:rPr>
            <w:rFonts w:ascii="Arial" w:hAnsi="Arial" w:cs="Arial"/>
            <w:bCs/>
            <w:color w:val="0000FF"/>
            <w:kern w:val="1"/>
            <w:sz w:val="23"/>
            <w:szCs w:val="23"/>
            <w:u w:val="single"/>
            <w:lang w:val="en-US" w:eastAsia="ar-SA"/>
          </w:rPr>
          <w:t>zamowienia@zuostczew.pl</w:t>
        </w:r>
      </w:hyperlink>
    </w:p>
    <w:p w14:paraId="4F44C2C2" w14:textId="77777777" w:rsidR="00A1001B" w:rsidRPr="00F30380" w:rsidRDefault="00A1001B" w:rsidP="00A1001B">
      <w:pPr>
        <w:autoSpaceDE w:val="0"/>
        <w:autoSpaceDN w:val="0"/>
        <w:adjustRightInd w:val="0"/>
        <w:rPr>
          <w:rFonts w:ascii="Arial" w:hAnsi="Arial" w:cs="Arial"/>
          <w:bCs/>
          <w:color w:val="000000"/>
          <w:kern w:val="1"/>
          <w:lang w:val="en-US" w:eastAsia="ar-SA"/>
        </w:rPr>
      </w:pPr>
    </w:p>
    <w:p w14:paraId="1BF06E8F" w14:textId="77777777" w:rsidR="00A1001B" w:rsidRPr="00F30380" w:rsidRDefault="00A1001B" w:rsidP="00A1001B">
      <w:pPr>
        <w:jc w:val="both"/>
        <w:rPr>
          <w:rFonts w:ascii="Arial" w:hAnsi="Arial" w:cs="Arial"/>
          <w:b/>
          <w:bCs/>
          <w:color w:val="FF0000"/>
          <w:kern w:val="1"/>
          <w:sz w:val="22"/>
          <w:szCs w:val="22"/>
          <w:lang w:eastAsia="ar-SA"/>
        </w:rPr>
      </w:pPr>
      <w:r w:rsidRPr="00F30380">
        <w:rPr>
          <w:rFonts w:ascii="Arial" w:hAnsi="Arial" w:cs="Arial"/>
          <w:b/>
          <w:bCs/>
          <w:color w:val="auto"/>
          <w:kern w:val="1"/>
          <w:sz w:val="22"/>
          <w:szCs w:val="22"/>
          <w:lang w:eastAsia="ar-SA"/>
        </w:rPr>
        <w:t>Adres strony niniejszego postępowania:</w:t>
      </w:r>
      <w:r w:rsidRPr="00F30380">
        <w:rPr>
          <w:color w:val="auto"/>
          <w:kern w:val="1"/>
          <w:lang w:eastAsia="ar-SA"/>
        </w:rPr>
        <w:t xml:space="preserve"> </w:t>
      </w:r>
      <w:hyperlink r:id="rId10" w:history="1">
        <w:r w:rsidRPr="00F30380">
          <w:rPr>
            <w:rFonts w:ascii="Arial" w:eastAsia="Times New Roman" w:hAnsi="Arial" w:cs="Arial"/>
            <w:color w:val="0000FF"/>
            <w:sz w:val="22"/>
            <w:szCs w:val="22"/>
            <w:u w:val="single"/>
            <w:lang w:eastAsia="pl-PL"/>
          </w:rPr>
          <w:t>https://miniportal.uzp.gov.pl/</w:t>
        </w:r>
      </w:hyperlink>
    </w:p>
    <w:p w14:paraId="71CE34DE" w14:textId="35923AB8" w:rsidR="00A1001B" w:rsidRPr="00F30380" w:rsidRDefault="00A1001B" w:rsidP="00A1001B">
      <w:pPr>
        <w:jc w:val="both"/>
        <w:rPr>
          <w:rFonts w:ascii="Arial" w:hAnsi="Arial" w:cs="Arial"/>
          <w:b/>
          <w:bCs/>
          <w:color w:val="auto"/>
          <w:kern w:val="1"/>
          <w:sz w:val="22"/>
          <w:szCs w:val="22"/>
          <w:lang w:eastAsia="ar-SA"/>
        </w:rPr>
      </w:pPr>
      <w:r w:rsidRPr="00F30380">
        <w:rPr>
          <w:rFonts w:ascii="Arial" w:hAnsi="Arial" w:cs="Arial"/>
          <w:b/>
          <w:bCs/>
          <w:color w:val="auto"/>
          <w:kern w:val="1"/>
          <w:sz w:val="22"/>
          <w:szCs w:val="22"/>
          <w:lang w:eastAsia="ar-SA"/>
        </w:rPr>
        <w:t xml:space="preserve">numer postępowania: </w:t>
      </w:r>
      <w:r w:rsidRPr="0012202C">
        <w:rPr>
          <w:rFonts w:ascii="Arial" w:hAnsi="Arial" w:cs="Arial"/>
          <w:b/>
          <w:bCs/>
          <w:color w:val="auto"/>
          <w:kern w:val="1"/>
          <w:sz w:val="22"/>
          <w:szCs w:val="22"/>
          <w:lang w:eastAsia="ar-SA"/>
        </w:rPr>
        <w:t xml:space="preserve">PN/  </w:t>
      </w:r>
      <w:r w:rsidR="004F1133">
        <w:rPr>
          <w:rFonts w:ascii="Arial" w:hAnsi="Arial" w:cs="Arial"/>
          <w:b/>
          <w:bCs/>
          <w:color w:val="auto"/>
          <w:kern w:val="1"/>
          <w:sz w:val="22"/>
          <w:szCs w:val="22"/>
          <w:lang w:eastAsia="ar-SA"/>
        </w:rPr>
        <w:t>1</w:t>
      </w:r>
      <w:r w:rsidR="0053493B">
        <w:rPr>
          <w:rFonts w:ascii="Arial" w:hAnsi="Arial" w:cs="Arial"/>
          <w:b/>
          <w:bCs/>
          <w:color w:val="auto"/>
          <w:kern w:val="1"/>
          <w:sz w:val="22"/>
          <w:szCs w:val="22"/>
          <w:lang w:eastAsia="ar-SA"/>
        </w:rPr>
        <w:t>4</w:t>
      </w:r>
      <w:r w:rsidRPr="0012202C">
        <w:rPr>
          <w:rFonts w:ascii="Arial" w:hAnsi="Arial" w:cs="Arial"/>
          <w:b/>
          <w:bCs/>
          <w:color w:val="auto"/>
          <w:kern w:val="1"/>
          <w:sz w:val="22"/>
          <w:szCs w:val="22"/>
          <w:lang w:eastAsia="ar-SA"/>
        </w:rPr>
        <w:t xml:space="preserve">   /2022</w:t>
      </w:r>
    </w:p>
    <w:p w14:paraId="0ECF2F73" w14:textId="77777777" w:rsidR="00A1001B" w:rsidRPr="00F30380" w:rsidRDefault="00A1001B" w:rsidP="00A1001B">
      <w:pPr>
        <w:jc w:val="both"/>
        <w:rPr>
          <w:rFonts w:ascii="Arial" w:hAnsi="Arial" w:cs="Arial"/>
          <w:b/>
          <w:bCs/>
          <w:color w:val="auto"/>
          <w:kern w:val="1"/>
          <w:sz w:val="22"/>
          <w:szCs w:val="22"/>
          <w:lang w:eastAsia="ar-SA"/>
        </w:rPr>
      </w:pPr>
    </w:p>
    <w:p w14:paraId="3D5BF990" w14:textId="248987E0" w:rsidR="00A1001B" w:rsidRPr="00F30380" w:rsidRDefault="00A1001B" w:rsidP="00F84B52">
      <w:pPr>
        <w:widowControl/>
        <w:suppressAutoHyphens w:val="0"/>
        <w:spacing w:after="160" w:line="259" w:lineRule="auto"/>
        <w:rPr>
          <w:rFonts w:ascii="Arial" w:eastAsia="Calibri" w:hAnsi="Arial" w:cs="Arial"/>
          <w:color w:val="auto"/>
          <w:sz w:val="22"/>
          <w:szCs w:val="22"/>
          <w:lang w:eastAsia="en-US"/>
        </w:rPr>
      </w:pPr>
      <w:r w:rsidRPr="00F30380">
        <w:rPr>
          <w:rFonts w:ascii="Arial" w:eastAsia="Calibri" w:hAnsi="Arial" w:cs="Arial"/>
          <w:color w:val="auto"/>
          <w:sz w:val="22"/>
          <w:szCs w:val="22"/>
          <w:lang w:eastAsia="en-US"/>
        </w:rPr>
        <w:t xml:space="preserve">ID postępowania w MiniPortalu </w:t>
      </w:r>
      <w:r w:rsidRPr="00F30380">
        <w:rPr>
          <w:rFonts w:ascii="Arial" w:eastAsia="Calibri" w:hAnsi="Arial" w:cs="Arial"/>
          <w:color w:val="auto"/>
          <w:sz w:val="22"/>
          <w:szCs w:val="22"/>
          <w:lang w:eastAsia="en-US"/>
        </w:rPr>
        <w:tab/>
        <w:t xml:space="preserve">    </w:t>
      </w:r>
      <w:r w:rsidR="00F84B52" w:rsidRPr="00F84B52">
        <w:rPr>
          <w:rFonts w:ascii="Arial" w:eastAsia="Calibri" w:hAnsi="Arial" w:cs="Arial"/>
          <w:color w:val="auto"/>
          <w:sz w:val="22"/>
          <w:szCs w:val="22"/>
          <w:lang w:eastAsia="en-US"/>
        </w:rPr>
        <w:t xml:space="preserve">  </w:t>
      </w:r>
      <w:r w:rsidR="00E84159" w:rsidRPr="00E84159">
        <w:rPr>
          <w:rFonts w:ascii="Arial" w:eastAsia="Calibri" w:hAnsi="Arial" w:cs="Arial"/>
          <w:color w:val="auto"/>
          <w:sz w:val="22"/>
          <w:szCs w:val="22"/>
          <w:lang w:eastAsia="en-US"/>
        </w:rPr>
        <w:t xml:space="preserve">   </w:t>
      </w:r>
      <w:r w:rsidR="00E84159" w:rsidRPr="00E84159">
        <w:rPr>
          <w:rFonts w:ascii="Arial" w:eastAsia="Calibri" w:hAnsi="Arial" w:cs="Arial"/>
          <w:color w:val="auto"/>
          <w:sz w:val="22"/>
          <w:szCs w:val="22"/>
          <w:highlight w:val="yellow"/>
          <w:lang w:eastAsia="en-US"/>
        </w:rPr>
        <w:t>f406bf37-b1fb-42b9-bb0e-8a697d80b248</w:t>
      </w:r>
    </w:p>
    <w:p w14:paraId="0C81D84A" w14:textId="77777777" w:rsidR="00A1001B" w:rsidRPr="00F30380" w:rsidRDefault="00A1001B" w:rsidP="00A1001B">
      <w:pPr>
        <w:widowControl/>
        <w:suppressAutoHyphens w:val="0"/>
        <w:autoSpaceDE w:val="0"/>
        <w:autoSpaceDN w:val="0"/>
        <w:adjustRightInd w:val="0"/>
        <w:spacing w:line="288" w:lineRule="auto"/>
        <w:jc w:val="both"/>
        <w:rPr>
          <w:rFonts w:ascii="Arial" w:eastAsia="Times New Roman" w:hAnsi="Arial" w:cs="Arial"/>
          <w:color w:val="000000"/>
          <w:sz w:val="10"/>
          <w:szCs w:val="10"/>
          <w:lang w:eastAsia="pl-PL"/>
        </w:rPr>
      </w:pPr>
    </w:p>
    <w:p w14:paraId="6C535397" w14:textId="77777777" w:rsidR="00A1001B" w:rsidRPr="00F30380" w:rsidRDefault="00A1001B" w:rsidP="00A1001B">
      <w:pPr>
        <w:widowControl/>
        <w:suppressAutoHyphens w:val="0"/>
        <w:autoSpaceDE w:val="0"/>
        <w:autoSpaceDN w:val="0"/>
        <w:adjustRightInd w:val="0"/>
        <w:jc w:val="both"/>
        <w:rPr>
          <w:rFonts w:ascii="Arial" w:hAnsi="Arial" w:cs="Arial"/>
          <w:color w:val="FF0000"/>
          <w:kern w:val="1"/>
          <w:sz w:val="22"/>
          <w:szCs w:val="22"/>
          <w:u w:val="single"/>
          <w:lang w:eastAsia="ar-SA"/>
        </w:rPr>
      </w:pPr>
      <w:r w:rsidRPr="00F30380">
        <w:rPr>
          <w:rFonts w:ascii="Arial" w:eastAsia="Times New Roman" w:hAnsi="Arial" w:cs="Arial"/>
          <w:color w:val="auto"/>
          <w:sz w:val="22"/>
          <w:szCs w:val="22"/>
          <w:lang w:eastAsia="pl-PL"/>
        </w:rPr>
        <w:t xml:space="preserve">Informacje o środkach komunikacji elektronicznej, przy użyciu których Zamawiający będzie komunikował się z Wykonawcami - adres strony internetowej: </w:t>
      </w:r>
      <w:hyperlink r:id="rId11" w:history="1">
        <w:r w:rsidRPr="00F30380">
          <w:rPr>
            <w:rFonts w:ascii="Arial" w:eastAsia="Times New Roman" w:hAnsi="Arial" w:cs="Arial"/>
            <w:color w:val="0000FF"/>
            <w:sz w:val="22"/>
            <w:szCs w:val="22"/>
            <w:u w:val="single"/>
            <w:lang w:eastAsia="pl-PL"/>
          </w:rPr>
          <w:t>https://miniportal.uzp.gov.pl/</w:t>
        </w:r>
      </w:hyperlink>
      <w:r w:rsidRPr="00F30380">
        <w:rPr>
          <w:rFonts w:ascii="Arial" w:eastAsia="Times New Roman" w:hAnsi="Arial" w:cs="Arial"/>
          <w:color w:val="auto"/>
          <w:sz w:val="22"/>
          <w:szCs w:val="22"/>
          <w:lang w:eastAsia="pl-PL"/>
        </w:rPr>
        <w:t xml:space="preserve"> </w:t>
      </w:r>
    </w:p>
    <w:p w14:paraId="0EAA2340" w14:textId="77777777" w:rsidR="00A1001B" w:rsidRDefault="00A1001B" w:rsidP="0046578E">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p>
    <w:p w14:paraId="24B1F138" w14:textId="77777777" w:rsidR="00233884" w:rsidRPr="00C867E7" w:rsidRDefault="00233884" w:rsidP="00CF3510">
      <w:pPr>
        <w:tabs>
          <w:tab w:val="left" w:pos="145"/>
        </w:tabs>
        <w:spacing w:line="288" w:lineRule="auto"/>
        <w:jc w:val="both"/>
        <w:rPr>
          <w:rFonts w:ascii="Arial" w:hAnsi="Arial" w:cs="Arial"/>
          <w:b/>
          <w:bCs/>
          <w:sz w:val="16"/>
          <w:szCs w:val="22"/>
        </w:rPr>
      </w:pPr>
    </w:p>
    <w:p w14:paraId="597FC6FC"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601A2FE"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57D69DE6" w14:textId="777777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(t.j.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Pzp”.</w:t>
      </w:r>
    </w:p>
    <w:p w14:paraId="5F746029"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E99FC69"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4474F0C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5545072F"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54318591" w14:textId="77777777" w:rsidR="007719C4" w:rsidRPr="00CF3510" w:rsidRDefault="007719C4" w:rsidP="00CF3510">
      <w:pPr>
        <w:spacing w:line="288" w:lineRule="auto"/>
        <w:jc w:val="both"/>
        <w:rPr>
          <w:rFonts w:ascii="Arial" w:hAnsi="Arial" w:cs="Arial"/>
          <w:bCs/>
          <w:color w:val="000000"/>
          <w:sz w:val="12"/>
          <w:szCs w:val="22"/>
        </w:rPr>
      </w:pPr>
    </w:p>
    <w:p w14:paraId="0ADDF04F"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7F58B800"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5F4417FB" w14:textId="35BDCC51" w:rsidR="00C963E2" w:rsidRPr="00C963E2" w:rsidRDefault="00917CD4" w:rsidP="00C963E2">
      <w:pPr>
        <w:tabs>
          <w:tab w:val="left" w:pos="-5670"/>
          <w:tab w:val="left" w:pos="426"/>
        </w:tabs>
        <w:spacing w:line="288" w:lineRule="auto"/>
        <w:jc w:val="both"/>
        <w:rPr>
          <w:rFonts w:ascii="Arial" w:hAnsi="Arial" w:cs="Arial"/>
          <w:color w:val="000000"/>
          <w:sz w:val="22"/>
          <w:szCs w:val="22"/>
          <w:lang w:eastAsia="pl-PL"/>
        </w:rPr>
      </w:pPr>
      <w:r w:rsidRPr="00917CD4">
        <w:rPr>
          <w:rFonts w:ascii="Arial" w:hAnsi="Arial" w:cs="Arial"/>
          <w:b/>
          <w:color w:val="000000"/>
          <w:sz w:val="22"/>
          <w:szCs w:val="22"/>
          <w:lang w:eastAsia="pl-PL"/>
        </w:rPr>
        <w:t>3.1</w:t>
      </w:r>
      <w:r>
        <w:rPr>
          <w:rFonts w:ascii="Arial" w:hAnsi="Arial" w:cs="Arial"/>
          <w:color w:val="000000"/>
          <w:sz w:val="22"/>
          <w:szCs w:val="22"/>
          <w:lang w:eastAsia="pl-PL"/>
        </w:rPr>
        <w:t xml:space="preserve"> </w:t>
      </w:r>
      <w:r w:rsidR="00320FF1" w:rsidRPr="00131E76">
        <w:rPr>
          <w:rFonts w:ascii="Arial" w:hAnsi="Arial" w:cs="Arial"/>
          <w:color w:val="000000"/>
          <w:sz w:val="22"/>
          <w:szCs w:val="22"/>
          <w:lang w:eastAsia="pl-PL"/>
        </w:rPr>
        <w:t xml:space="preserve">Przedmiotem zamówienia jest </w:t>
      </w:r>
      <w:r w:rsidR="00C963E2">
        <w:rPr>
          <w:rFonts w:ascii="Arial" w:hAnsi="Arial" w:cs="Arial"/>
          <w:color w:val="000000"/>
          <w:sz w:val="22"/>
          <w:szCs w:val="22"/>
          <w:lang w:eastAsia="pl-PL"/>
        </w:rPr>
        <w:t xml:space="preserve"> </w:t>
      </w:r>
      <w:r w:rsidR="00C963E2" w:rsidRPr="00C963E2">
        <w:rPr>
          <w:rFonts w:ascii="Arial" w:hAnsi="Arial" w:cs="Arial"/>
          <w:color w:val="000000"/>
          <w:sz w:val="22"/>
          <w:szCs w:val="22"/>
          <w:lang w:eastAsia="pl-PL"/>
        </w:rPr>
        <w:t>usługa ochrony mienia, zwaną dalej „Usługą”, a polegająca w szczególności na:</w:t>
      </w:r>
    </w:p>
    <w:p w14:paraId="5258E80D"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w:t>
      </w:r>
      <w:r w:rsidRPr="00C963E2">
        <w:rPr>
          <w:rFonts w:ascii="Arial" w:hAnsi="Arial" w:cs="Arial"/>
          <w:color w:val="000000"/>
          <w:sz w:val="22"/>
          <w:szCs w:val="22"/>
          <w:lang w:eastAsia="pl-PL"/>
        </w:rPr>
        <w:tab/>
        <w:t>fizycznej i stałej ochronie mienia w tym w szczególności obiektów należących do Zakładu Utylizacji Odpadów Stałych sp. z o.o. w Tczewie przy ul. Rokickiej 5A oraz</w:t>
      </w:r>
    </w:p>
    <w:p w14:paraId="37CB1BD5"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2)</w:t>
      </w:r>
      <w:r w:rsidRPr="00C963E2">
        <w:rPr>
          <w:rFonts w:ascii="Arial" w:hAnsi="Arial" w:cs="Arial"/>
          <w:color w:val="000000"/>
          <w:sz w:val="22"/>
          <w:szCs w:val="22"/>
          <w:lang w:eastAsia="pl-PL"/>
        </w:rPr>
        <w:tab/>
        <w:t>stałej obsłudze systemu monitorującego obiekty należące do Zamawiającego.</w:t>
      </w:r>
    </w:p>
    <w:p w14:paraId="05F77D72"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Przez stałą  obsługę systemu monitorującego obiekty rozumie się monitorowanie sygnałów z lokalnego sygnalizacji włamania, napadu i ppoż. do stacji/centrali monitorowania alarmów, która znajduje się w pomieszczeniu głównym ochrony oraz dodatkowo kontrola obiektów poprzez system telewizji przemysłowej na obiektach Zamawiającego, w czasie rzeczywistym, w tym z kamer termowizyjnych.</w:t>
      </w:r>
    </w:p>
    <w:p w14:paraId="02942156" w14:textId="78D8F380"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3)   w przypadku wystąpienia zagrożenia, wezwanie Grupy patrolowo - interwencyjnej poprzez system napadu, którym dysponuje Wykonawca.</w:t>
      </w:r>
    </w:p>
    <w:p w14:paraId="07CF8616"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p>
    <w:p w14:paraId="3F57A30E" w14:textId="315B4803"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3.</w:t>
      </w:r>
      <w:r w:rsidRPr="00C963E2">
        <w:rPr>
          <w:rFonts w:ascii="Arial" w:hAnsi="Arial" w:cs="Arial"/>
          <w:color w:val="000000"/>
          <w:sz w:val="22"/>
          <w:szCs w:val="22"/>
          <w:lang w:eastAsia="pl-PL"/>
        </w:rPr>
        <w:t>2</w:t>
      </w:r>
      <w:r w:rsidRPr="00C963E2">
        <w:rPr>
          <w:rFonts w:ascii="Arial" w:hAnsi="Arial" w:cs="Arial"/>
          <w:color w:val="000000"/>
          <w:sz w:val="22"/>
          <w:szCs w:val="22"/>
          <w:lang w:eastAsia="pl-PL"/>
        </w:rPr>
        <w:tab/>
        <w:t xml:space="preserve">Usługi będą świadczone w </w:t>
      </w:r>
    </w:p>
    <w:p w14:paraId="20172F3D" w14:textId="712334D3"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 dni robocze od poniedziałku do piątku w godz. </w:t>
      </w:r>
      <w:r w:rsidR="0081506B">
        <w:rPr>
          <w:rFonts w:ascii="Arial" w:hAnsi="Arial" w:cs="Arial"/>
          <w:color w:val="000000"/>
          <w:sz w:val="22"/>
          <w:szCs w:val="22"/>
          <w:lang w:eastAsia="pl-PL"/>
        </w:rPr>
        <w:t>6</w:t>
      </w:r>
      <w:r w:rsidRPr="00C963E2">
        <w:rPr>
          <w:rFonts w:ascii="Arial" w:hAnsi="Arial" w:cs="Arial"/>
          <w:color w:val="000000"/>
          <w:sz w:val="22"/>
          <w:szCs w:val="22"/>
          <w:lang w:eastAsia="pl-PL"/>
        </w:rPr>
        <w:t xml:space="preserve">:00 – </w:t>
      </w:r>
      <w:r w:rsidR="0081506B">
        <w:rPr>
          <w:rFonts w:ascii="Arial" w:hAnsi="Arial" w:cs="Arial"/>
          <w:color w:val="000000"/>
          <w:sz w:val="22"/>
          <w:szCs w:val="22"/>
          <w:lang w:eastAsia="pl-PL"/>
        </w:rPr>
        <w:t>22</w:t>
      </w:r>
      <w:r w:rsidRPr="00C963E2">
        <w:rPr>
          <w:rFonts w:ascii="Arial" w:hAnsi="Arial" w:cs="Arial"/>
          <w:color w:val="000000"/>
          <w:sz w:val="22"/>
          <w:szCs w:val="22"/>
          <w:lang w:eastAsia="pl-PL"/>
        </w:rPr>
        <w:t xml:space="preserve">:00 przez 1 pracownika, a w godz. od </w:t>
      </w:r>
      <w:r w:rsidR="0081506B">
        <w:rPr>
          <w:rFonts w:ascii="Arial" w:hAnsi="Arial" w:cs="Arial"/>
          <w:color w:val="000000"/>
          <w:sz w:val="22"/>
          <w:szCs w:val="22"/>
          <w:lang w:eastAsia="pl-PL"/>
        </w:rPr>
        <w:t>22</w:t>
      </w:r>
      <w:r w:rsidRPr="00C963E2">
        <w:rPr>
          <w:rFonts w:ascii="Arial" w:hAnsi="Arial" w:cs="Arial"/>
          <w:color w:val="000000"/>
          <w:sz w:val="22"/>
          <w:szCs w:val="22"/>
          <w:lang w:eastAsia="pl-PL"/>
        </w:rPr>
        <w:t xml:space="preserve">:00 – </w:t>
      </w:r>
      <w:r w:rsidR="0081506B">
        <w:rPr>
          <w:rFonts w:ascii="Arial" w:hAnsi="Arial" w:cs="Arial"/>
          <w:color w:val="000000"/>
          <w:sz w:val="22"/>
          <w:szCs w:val="22"/>
          <w:lang w:eastAsia="pl-PL"/>
        </w:rPr>
        <w:t>6</w:t>
      </w:r>
      <w:r w:rsidRPr="00C963E2">
        <w:rPr>
          <w:rFonts w:ascii="Arial" w:hAnsi="Arial" w:cs="Arial"/>
          <w:color w:val="000000"/>
          <w:sz w:val="22"/>
          <w:szCs w:val="22"/>
          <w:lang w:eastAsia="pl-PL"/>
        </w:rPr>
        <w:t xml:space="preserve">:00 przez 2 pracowników; </w:t>
      </w:r>
    </w:p>
    <w:p w14:paraId="347BF594" w14:textId="54B24986" w:rsidR="00C963E2" w:rsidRPr="00EA5EB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lastRenderedPageBreak/>
        <w:t xml:space="preserve">- soboty, niedziele i święta oraz inne dni wolne od pracy w formie całodobowej ochrony  przez </w:t>
      </w:r>
      <w:r w:rsidR="00C82813">
        <w:rPr>
          <w:rFonts w:ascii="Arial" w:hAnsi="Arial" w:cs="Arial"/>
          <w:color w:val="000000"/>
          <w:sz w:val="22"/>
          <w:szCs w:val="22"/>
          <w:lang w:eastAsia="pl-PL"/>
        </w:rPr>
        <w:t xml:space="preserve"> </w:t>
      </w:r>
      <w:r w:rsidRPr="00C963E2">
        <w:rPr>
          <w:rFonts w:ascii="Arial" w:hAnsi="Arial" w:cs="Arial"/>
          <w:color w:val="000000"/>
          <w:sz w:val="22"/>
          <w:szCs w:val="22"/>
          <w:lang w:eastAsia="pl-PL"/>
        </w:rPr>
        <w:t xml:space="preserve">2 </w:t>
      </w:r>
      <w:r w:rsidRPr="00EA5EB2">
        <w:rPr>
          <w:rFonts w:ascii="Arial" w:hAnsi="Arial" w:cs="Arial"/>
          <w:color w:val="000000"/>
          <w:sz w:val="22"/>
          <w:szCs w:val="22"/>
          <w:lang w:eastAsia="pl-PL"/>
        </w:rPr>
        <w:t>pracowników</w:t>
      </w:r>
      <w:r w:rsidR="00C82813" w:rsidRPr="00EA5EB2">
        <w:rPr>
          <w:rFonts w:ascii="Arial" w:hAnsi="Arial" w:cs="Arial"/>
          <w:color w:val="000000"/>
          <w:sz w:val="22"/>
          <w:szCs w:val="22"/>
          <w:lang w:eastAsia="pl-PL"/>
        </w:rPr>
        <w:t>, z wyłączeniem ustalonych godzin pracy zakładu Zamawiającego, gdy wystarczająca będzie służba 1 pracownika</w:t>
      </w:r>
      <w:r w:rsidRPr="00EA5EB2">
        <w:rPr>
          <w:rFonts w:ascii="Arial" w:hAnsi="Arial" w:cs="Arial"/>
          <w:color w:val="000000"/>
          <w:sz w:val="22"/>
          <w:szCs w:val="22"/>
          <w:lang w:eastAsia="pl-PL"/>
        </w:rPr>
        <w:t>;</w:t>
      </w:r>
    </w:p>
    <w:p w14:paraId="1288EE02" w14:textId="77777777" w:rsidR="00C963E2" w:rsidRPr="00EA5EB2" w:rsidRDefault="00C963E2" w:rsidP="00C963E2">
      <w:pPr>
        <w:tabs>
          <w:tab w:val="left" w:pos="-5670"/>
          <w:tab w:val="left" w:pos="426"/>
        </w:tabs>
        <w:spacing w:line="288" w:lineRule="auto"/>
        <w:jc w:val="both"/>
        <w:rPr>
          <w:rFonts w:ascii="Arial" w:hAnsi="Arial" w:cs="Arial"/>
          <w:color w:val="000000"/>
          <w:sz w:val="22"/>
          <w:szCs w:val="22"/>
          <w:lang w:eastAsia="pl-PL"/>
        </w:rPr>
      </w:pPr>
      <w:r w:rsidRPr="00EA5EB2">
        <w:rPr>
          <w:rFonts w:ascii="Arial" w:hAnsi="Arial" w:cs="Arial"/>
          <w:color w:val="000000"/>
          <w:sz w:val="22"/>
          <w:szCs w:val="22"/>
          <w:lang w:eastAsia="pl-PL"/>
        </w:rPr>
        <w:t>- dodatkowo obiekty Zamawiającego ochraniane będą całodobowo przez grupę interwencyjną Wykonawcy, gotową do podjęcia czynności na obiekcie.</w:t>
      </w:r>
    </w:p>
    <w:p w14:paraId="2A1F81E5" w14:textId="77777777" w:rsidR="00C963E2" w:rsidRPr="00EA5EB2" w:rsidRDefault="00C963E2" w:rsidP="00C963E2">
      <w:pPr>
        <w:tabs>
          <w:tab w:val="left" w:pos="-5670"/>
          <w:tab w:val="left" w:pos="426"/>
        </w:tabs>
        <w:spacing w:line="288" w:lineRule="auto"/>
        <w:jc w:val="both"/>
        <w:rPr>
          <w:rFonts w:ascii="Arial" w:hAnsi="Arial" w:cs="Arial"/>
          <w:color w:val="000000"/>
          <w:sz w:val="22"/>
          <w:szCs w:val="22"/>
          <w:lang w:eastAsia="pl-PL"/>
        </w:rPr>
      </w:pPr>
    </w:p>
    <w:p w14:paraId="15C6E664" w14:textId="59DA0798"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EA5EB2">
        <w:rPr>
          <w:rFonts w:ascii="Arial" w:hAnsi="Arial" w:cs="Arial"/>
          <w:color w:val="000000"/>
          <w:sz w:val="22"/>
          <w:szCs w:val="22"/>
          <w:lang w:eastAsia="pl-PL"/>
        </w:rPr>
        <w:t>3.3</w:t>
      </w:r>
      <w:r w:rsidRPr="00EA5EB2">
        <w:rPr>
          <w:rFonts w:ascii="Arial" w:hAnsi="Arial" w:cs="Arial"/>
          <w:color w:val="000000"/>
          <w:sz w:val="22"/>
          <w:szCs w:val="22"/>
          <w:lang w:eastAsia="pl-PL"/>
        </w:rPr>
        <w:tab/>
        <w:t xml:space="preserve">Zamawiający zastrzega </w:t>
      </w:r>
      <w:r w:rsidR="001837E7" w:rsidRPr="00EA5EB2">
        <w:rPr>
          <w:rFonts w:ascii="Arial" w:hAnsi="Arial" w:cs="Arial"/>
          <w:color w:val="000000"/>
          <w:sz w:val="22"/>
          <w:szCs w:val="22"/>
          <w:lang w:eastAsia="pl-PL"/>
        </w:rPr>
        <w:t>możliwość</w:t>
      </w:r>
      <w:r w:rsidRPr="00EA5EB2">
        <w:rPr>
          <w:rFonts w:ascii="Arial" w:hAnsi="Arial" w:cs="Arial"/>
          <w:color w:val="000000"/>
          <w:sz w:val="22"/>
          <w:szCs w:val="22"/>
          <w:lang w:eastAsia="pl-PL"/>
        </w:rPr>
        <w:t xml:space="preserve"> zmiany godzin</w:t>
      </w:r>
      <w:r w:rsidR="000B2FE7" w:rsidRPr="00EA5EB2">
        <w:rPr>
          <w:rFonts w:ascii="Arial" w:hAnsi="Arial" w:cs="Arial"/>
          <w:color w:val="000000"/>
          <w:sz w:val="22"/>
          <w:szCs w:val="22"/>
          <w:lang w:eastAsia="pl-PL"/>
        </w:rPr>
        <w:t xml:space="preserve"> i miejsca</w:t>
      </w:r>
      <w:r w:rsidRPr="00EA5EB2">
        <w:rPr>
          <w:rFonts w:ascii="Arial" w:hAnsi="Arial" w:cs="Arial"/>
          <w:color w:val="000000"/>
          <w:sz w:val="22"/>
          <w:szCs w:val="22"/>
          <w:lang w:eastAsia="pl-PL"/>
        </w:rPr>
        <w:t xml:space="preserve"> świadczenia Usługi w przypadku zmiany organizacji czasu pracy</w:t>
      </w:r>
      <w:r w:rsidR="000B2FE7" w:rsidRPr="00EA5EB2">
        <w:rPr>
          <w:rFonts w:ascii="Arial" w:hAnsi="Arial" w:cs="Arial"/>
          <w:color w:val="000000"/>
          <w:sz w:val="22"/>
          <w:szCs w:val="22"/>
          <w:lang w:eastAsia="pl-PL"/>
        </w:rPr>
        <w:t xml:space="preserve"> Zamawiającego i/lub miejsca </w:t>
      </w:r>
      <w:r w:rsidR="00DC34F8" w:rsidRPr="00EA5EB2">
        <w:rPr>
          <w:rFonts w:ascii="Arial" w:hAnsi="Arial" w:cs="Arial"/>
          <w:color w:val="000000"/>
          <w:sz w:val="22"/>
          <w:szCs w:val="22"/>
          <w:lang w:eastAsia="pl-PL"/>
        </w:rPr>
        <w:t>w obrębie</w:t>
      </w:r>
      <w:r w:rsidR="000B2FE7" w:rsidRPr="00EA5EB2">
        <w:rPr>
          <w:rFonts w:ascii="Arial" w:hAnsi="Arial" w:cs="Arial"/>
          <w:color w:val="000000"/>
          <w:sz w:val="22"/>
          <w:szCs w:val="22"/>
          <w:lang w:eastAsia="pl-PL"/>
        </w:rPr>
        <w:t xml:space="preserve"> miasta Tczewa</w:t>
      </w:r>
      <w:r w:rsidRPr="00EA5EB2">
        <w:rPr>
          <w:rFonts w:ascii="Arial" w:hAnsi="Arial" w:cs="Arial"/>
          <w:color w:val="000000"/>
          <w:sz w:val="22"/>
          <w:szCs w:val="22"/>
          <w:lang w:eastAsia="pl-PL"/>
        </w:rPr>
        <w:t xml:space="preserve">, informując o tym Wykonawcę z 1 miesięcznym wyprzedzeniem. Dzienny wymiar godzin świadczenia Usług przez Wykonawcę pozostanie bez zmian, chyba że z uzasadnionych powodów Strony tymczasowo zmienią dzienny wymiar godzin świadczenia Usług w okresie przez Strony ustalonym, z zachowaniem </w:t>
      </w:r>
      <w:r w:rsidR="000B2FE7" w:rsidRPr="00EA5EB2">
        <w:rPr>
          <w:rFonts w:ascii="Arial" w:hAnsi="Arial" w:cs="Arial"/>
          <w:color w:val="000000"/>
          <w:sz w:val="22"/>
          <w:szCs w:val="22"/>
          <w:lang w:eastAsia="pl-PL"/>
        </w:rPr>
        <w:t>stawek za</w:t>
      </w:r>
      <w:r w:rsidRPr="00EA5EB2">
        <w:rPr>
          <w:rFonts w:ascii="Arial" w:hAnsi="Arial" w:cs="Arial"/>
          <w:color w:val="000000"/>
          <w:sz w:val="22"/>
          <w:szCs w:val="22"/>
          <w:lang w:eastAsia="pl-PL"/>
        </w:rPr>
        <w:t xml:space="preserve"> świadcz</w:t>
      </w:r>
      <w:r w:rsidR="000B2FE7" w:rsidRPr="00EA5EB2">
        <w:rPr>
          <w:rFonts w:ascii="Arial" w:hAnsi="Arial" w:cs="Arial"/>
          <w:color w:val="000000"/>
          <w:sz w:val="22"/>
          <w:szCs w:val="22"/>
          <w:lang w:eastAsia="pl-PL"/>
        </w:rPr>
        <w:t>oną</w:t>
      </w:r>
      <w:r w:rsidRPr="00EA5EB2">
        <w:rPr>
          <w:rFonts w:ascii="Arial" w:hAnsi="Arial" w:cs="Arial"/>
          <w:color w:val="000000"/>
          <w:sz w:val="22"/>
          <w:szCs w:val="22"/>
          <w:lang w:eastAsia="pl-PL"/>
        </w:rPr>
        <w:t xml:space="preserve"> Usług</w:t>
      </w:r>
      <w:r w:rsidR="00DC34F8" w:rsidRPr="00EA5EB2">
        <w:rPr>
          <w:rFonts w:ascii="Arial" w:hAnsi="Arial" w:cs="Arial"/>
          <w:color w:val="000000"/>
          <w:sz w:val="22"/>
          <w:szCs w:val="22"/>
          <w:lang w:eastAsia="pl-PL"/>
        </w:rPr>
        <w:t>ę</w:t>
      </w:r>
      <w:r w:rsidRPr="00EA5EB2">
        <w:rPr>
          <w:rFonts w:ascii="Arial" w:hAnsi="Arial" w:cs="Arial"/>
          <w:color w:val="000000"/>
          <w:sz w:val="22"/>
          <w:szCs w:val="22"/>
          <w:lang w:eastAsia="pl-PL"/>
        </w:rPr>
        <w:t xml:space="preserve"> </w:t>
      </w:r>
      <w:r w:rsidR="00DC34F8" w:rsidRPr="00EA5EB2">
        <w:rPr>
          <w:rFonts w:ascii="Arial" w:hAnsi="Arial" w:cs="Arial"/>
          <w:color w:val="000000"/>
          <w:sz w:val="22"/>
          <w:szCs w:val="22"/>
          <w:lang w:eastAsia="pl-PL"/>
        </w:rPr>
        <w:t>zaproponowanych w ofercie Wykonawcy</w:t>
      </w:r>
      <w:r w:rsidRPr="00EA5EB2">
        <w:rPr>
          <w:rFonts w:ascii="Arial" w:hAnsi="Arial" w:cs="Arial"/>
          <w:color w:val="000000"/>
          <w:sz w:val="22"/>
          <w:szCs w:val="22"/>
          <w:lang w:eastAsia="pl-PL"/>
        </w:rPr>
        <w:t>.</w:t>
      </w:r>
    </w:p>
    <w:p w14:paraId="1C800A40" w14:textId="3778E005"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3.</w:t>
      </w:r>
      <w:r w:rsidRPr="00C963E2">
        <w:rPr>
          <w:rFonts w:ascii="Arial" w:hAnsi="Arial" w:cs="Arial"/>
          <w:color w:val="000000"/>
          <w:sz w:val="22"/>
          <w:szCs w:val="22"/>
          <w:lang w:eastAsia="pl-PL"/>
        </w:rPr>
        <w:t>4</w:t>
      </w:r>
      <w:r w:rsidRPr="00C963E2">
        <w:rPr>
          <w:rFonts w:ascii="Arial" w:hAnsi="Arial" w:cs="Arial"/>
          <w:color w:val="000000"/>
          <w:sz w:val="22"/>
          <w:szCs w:val="22"/>
          <w:lang w:eastAsia="pl-PL"/>
        </w:rPr>
        <w:tab/>
        <w:t>Zmiana godzin świadczenia Usług oraz zmiana dziennego wymiaru godzin świadczenia Usług w przypadku, o którym mowa w ust. 3, nie stanowi zmiany Umowy i nie wymaga zawarcia aneksu do Umowy.</w:t>
      </w:r>
    </w:p>
    <w:p w14:paraId="7715F8B6" w14:textId="42337488"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3.5 </w:t>
      </w:r>
      <w:r w:rsidRPr="00C963E2">
        <w:rPr>
          <w:rFonts w:ascii="Arial" w:hAnsi="Arial" w:cs="Arial"/>
          <w:color w:val="000000"/>
          <w:sz w:val="22"/>
          <w:szCs w:val="22"/>
          <w:lang w:eastAsia="pl-PL"/>
        </w:rPr>
        <w:t xml:space="preserve">Lista obiektów na terenie Regionalnego Zakładu Unieszkodliwiania Odpadów w Tczewie wraz z szczegółową charakterystyką i opisem istniejącego systemu bezpieczeństwa zawarty została </w:t>
      </w:r>
      <w:r w:rsidRPr="00C963E2">
        <w:rPr>
          <w:rFonts w:ascii="Arial" w:hAnsi="Arial" w:cs="Arial"/>
          <w:b/>
          <w:bCs/>
          <w:color w:val="000000"/>
          <w:sz w:val="22"/>
          <w:szCs w:val="22"/>
          <w:lang w:eastAsia="pl-PL"/>
        </w:rPr>
        <w:t xml:space="preserve">w </w:t>
      </w:r>
      <w:r w:rsidRPr="00C95484">
        <w:rPr>
          <w:rFonts w:ascii="Arial" w:hAnsi="Arial" w:cs="Arial"/>
          <w:b/>
          <w:bCs/>
          <w:color w:val="000000"/>
          <w:sz w:val="22"/>
          <w:szCs w:val="22"/>
          <w:lang w:eastAsia="pl-PL"/>
        </w:rPr>
        <w:t>załączniku nr 9 do SWZ</w:t>
      </w:r>
      <w:r w:rsidRPr="00C95484">
        <w:rPr>
          <w:rFonts w:ascii="Arial" w:hAnsi="Arial" w:cs="Arial"/>
          <w:color w:val="000000"/>
          <w:sz w:val="22"/>
          <w:szCs w:val="22"/>
          <w:lang w:eastAsia="pl-PL"/>
        </w:rPr>
        <w:t>.</w:t>
      </w:r>
    </w:p>
    <w:p w14:paraId="20F3588D"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p>
    <w:p w14:paraId="3298EB92" w14:textId="77777777" w:rsidR="00C963E2" w:rsidRPr="00C963E2" w:rsidRDefault="00C963E2" w:rsidP="00C963E2">
      <w:pPr>
        <w:tabs>
          <w:tab w:val="left" w:pos="-5670"/>
          <w:tab w:val="left" w:pos="426"/>
        </w:tabs>
        <w:spacing w:line="288" w:lineRule="auto"/>
        <w:jc w:val="both"/>
        <w:rPr>
          <w:rFonts w:ascii="Arial" w:hAnsi="Arial" w:cs="Arial"/>
          <w:b/>
          <w:bCs/>
          <w:color w:val="000000"/>
          <w:sz w:val="22"/>
          <w:szCs w:val="22"/>
          <w:lang w:eastAsia="pl-PL"/>
        </w:rPr>
      </w:pPr>
      <w:r w:rsidRPr="00C963E2">
        <w:rPr>
          <w:rFonts w:ascii="Arial" w:hAnsi="Arial" w:cs="Arial"/>
          <w:b/>
          <w:bCs/>
          <w:color w:val="000000"/>
          <w:sz w:val="22"/>
          <w:szCs w:val="22"/>
          <w:lang w:eastAsia="pl-PL"/>
        </w:rPr>
        <w:t>Wymagania dot. realizacji Usługi:</w:t>
      </w:r>
    </w:p>
    <w:p w14:paraId="2F920B6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 Wykonawca obowiązany jest do należytego i terminowego świadczenia Usługi stanowiącej przedmiot Umowy.</w:t>
      </w:r>
    </w:p>
    <w:p w14:paraId="10CCD760"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2) Wykonawca odpowiada podczas świadczenia Usługi za przestrzeganie przepisów BHP, przepisów przeciwpożarowych i instrukcji oraz regulaminów wewnętrznych dotyczących poruszania się po terenie Zakładu i jego obiektach. </w:t>
      </w:r>
    </w:p>
    <w:p w14:paraId="1D6F26A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3) 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Usługi oraz zarządzanie personelem Wykonawcy. </w:t>
      </w:r>
    </w:p>
    <w:p w14:paraId="4C2A0DDC"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4) Wykonawca w ramach realizowanej Usługi zobowiązany jest do:</w:t>
      </w:r>
    </w:p>
    <w:p w14:paraId="0462982D" w14:textId="5322BE4A"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a)</w:t>
      </w:r>
      <w:r w:rsidRPr="00C963E2">
        <w:rPr>
          <w:rFonts w:ascii="Arial" w:hAnsi="Arial" w:cs="Arial"/>
          <w:color w:val="000000"/>
          <w:sz w:val="22"/>
          <w:szCs w:val="22"/>
          <w:lang w:eastAsia="pl-PL"/>
        </w:rPr>
        <w:tab/>
        <w:t xml:space="preserve">sprawowania przy pomocy zatrudnionych przez siebie pracowników ochrony (od pon. do piątku 1 osoba w godzinach </w:t>
      </w:r>
      <w:r w:rsidR="00946B7E">
        <w:rPr>
          <w:rFonts w:ascii="Arial" w:hAnsi="Arial" w:cs="Arial"/>
          <w:color w:val="000000"/>
          <w:sz w:val="22"/>
          <w:szCs w:val="22"/>
          <w:lang w:eastAsia="pl-PL"/>
        </w:rPr>
        <w:t>6</w:t>
      </w:r>
      <w:r w:rsidRPr="00C963E2">
        <w:rPr>
          <w:rFonts w:ascii="Arial" w:hAnsi="Arial" w:cs="Arial"/>
          <w:color w:val="000000"/>
          <w:sz w:val="22"/>
          <w:szCs w:val="22"/>
          <w:lang w:eastAsia="pl-PL"/>
        </w:rPr>
        <w:t xml:space="preserve">:00 – </w:t>
      </w:r>
      <w:r w:rsidR="00946B7E">
        <w:rPr>
          <w:rFonts w:ascii="Arial" w:hAnsi="Arial" w:cs="Arial"/>
          <w:color w:val="000000"/>
          <w:sz w:val="22"/>
          <w:szCs w:val="22"/>
          <w:lang w:eastAsia="pl-PL"/>
        </w:rPr>
        <w:t>22</w:t>
      </w:r>
      <w:r w:rsidRPr="00C963E2">
        <w:rPr>
          <w:rFonts w:ascii="Arial" w:hAnsi="Arial" w:cs="Arial"/>
          <w:color w:val="000000"/>
          <w:sz w:val="22"/>
          <w:szCs w:val="22"/>
          <w:lang w:eastAsia="pl-PL"/>
        </w:rPr>
        <w:t xml:space="preserve">:00 i 2 osoby w godzinach </w:t>
      </w:r>
      <w:r w:rsidR="00946B7E">
        <w:rPr>
          <w:rFonts w:ascii="Arial" w:hAnsi="Arial" w:cs="Arial"/>
          <w:color w:val="000000"/>
          <w:sz w:val="22"/>
          <w:szCs w:val="22"/>
          <w:lang w:eastAsia="pl-PL"/>
        </w:rPr>
        <w:t>22</w:t>
      </w:r>
      <w:r w:rsidRPr="00C963E2">
        <w:rPr>
          <w:rFonts w:ascii="Arial" w:hAnsi="Arial" w:cs="Arial"/>
          <w:color w:val="000000"/>
          <w:sz w:val="22"/>
          <w:szCs w:val="22"/>
          <w:lang w:eastAsia="pl-PL"/>
        </w:rPr>
        <w:t xml:space="preserve">:00 – </w:t>
      </w:r>
      <w:r w:rsidR="00946B7E">
        <w:rPr>
          <w:rFonts w:ascii="Arial" w:hAnsi="Arial" w:cs="Arial"/>
          <w:color w:val="000000"/>
          <w:sz w:val="22"/>
          <w:szCs w:val="22"/>
          <w:lang w:eastAsia="pl-PL"/>
        </w:rPr>
        <w:t>6</w:t>
      </w:r>
      <w:r w:rsidRPr="00C963E2">
        <w:rPr>
          <w:rFonts w:ascii="Arial" w:hAnsi="Arial" w:cs="Arial"/>
          <w:color w:val="000000"/>
          <w:sz w:val="22"/>
          <w:szCs w:val="22"/>
          <w:lang w:eastAsia="pl-PL"/>
        </w:rPr>
        <w:t>:00; w soboty, niedziele, święta i dni wolne od pracy – 2 osoby</w:t>
      </w:r>
      <w:r w:rsidR="00334922">
        <w:rPr>
          <w:rFonts w:ascii="Arial" w:hAnsi="Arial" w:cs="Arial"/>
          <w:color w:val="000000"/>
          <w:sz w:val="22"/>
          <w:szCs w:val="22"/>
          <w:lang w:eastAsia="pl-PL"/>
        </w:rPr>
        <w:t>,</w:t>
      </w:r>
      <w:r w:rsidRPr="00C963E2">
        <w:rPr>
          <w:rFonts w:ascii="Arial" w:hAnsi="Arial" w:cs="Arial"/>
          <w:color w:val="000000"/>
          <w:sz w:val="22"/>
          <w:szCs w:val="22"/>
          <w:lang w:eastAsia="pl-PL"/>
        </w:rPr>
        <w:t xml:space="preserve"> całodobowej, stałej, bezpośredniej ochrony fizycznej z odpowiedzialnością materialną mienia w tym w szczególności obiektów należących do Zamawiającego  tj. Regionalnego Zakładu Unieszkodliwiania Odpadów w Tczewie, ul. Rokicka 5A. W zakres ochrony wchodzą: budynki, pomieszczenia, maszyny i urządzenia oraz rzeczy znajdujące się w pomieszczeniach;</w:t>
      </w:r>
    </w:p>
    <w:p w14:paraId="5574B55D" w14:textId="7A39DE9E"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b)</w:t>
      </w:r>
      <w:r w:rsidRPr="00C963E2">
        <w:rPr>
          <w:rFonts w:ascii="Arial" w:hAnsi="Arial" w:cs="Arial"/>
          <w:color w:val="000000"/>
          <w:sz w:val="22"/>
          <w:szCs w:val="22"/>
          <w:lang w:eastAsia="pl-PL"/>
        </w:rPr>
        <w:tab/>
        <w:t xml:space="preserve">prowadzenia ewidencji osób wchodzących i samochodów osobowych wjeżdżających na teren zakładu przy ul. Rokickiej 5A w godz. 6:00 – </w:t>
      </w:r>
      <w:r w:rsidR="00C76D24">
        <w:rPr>
          <w:rFonts w:ascii="Arial" w:hAnsi="Arial" w:cs="Arial"/>
          <w:color w:val="000000"/>
          <w:sz w:val="22"/>
          <w:szCs w:val="22"/>
          <w:lang w:eastAsia="pl-PL"/>
        </w:rPr>
        <w:t>22</w:t>
      </w:r>
      <w:r w:rsidRPr="00C963E2">
        <w:rPr>
          <w:rFonts w:ascii="Arial" w:hAnsi="Arial" w:cs="Arial"/>
          <w:color w:val="000000"/>
          <w:sz w:val="22"/>
          <w:szCs w:val="22"/>
          <w:lang w:eastAsia="pl-PL"/>
        </w:rPr>
        <w:t xml:space="preserve">:00 z pominięciem pracowników </w:t>
      </w:r>
      <w:r w:rsidR="002169D7">
        <w:rPr>
          <w:rFonts w:ascii="Arial" w:hAnsi="Arial" w:cs="Arial"/>
          <w:color w:val="000000"/>
          <w:sz w:val="22"/>
          <w:szCs w:val="22"/>
          <w:lang w:eastAsia="pl-PL"/>
        </w:rPr>
        <w:t xml:space="preserve">Wykonawcy i </w:t>
      </w:r>
      <w:r w:rsidRPr="00C963E2">
        <w:rPr>
          <w:rFonts w:ascii="Arial" w:hAnsi="Arial" w:cs="Arial"/>
          <w:color w:val="000000"/>
          <w:sz w:val="22"/>
          <w:szCs w:val="22"/>
          <w:lang w:eastAsia="pl-PL"/>
        </w:rPr>
        <w:t>Zamawiającego</w:t>
      </w:r>
      <w:r w:rsidR="002169D7">
        <w:rPr>
          <w:rFonts w:ascii="Arial" w:hAnsi="Arial" w:cs="Arial"/>
          <w:color w:val="000000"/>
          <w:sz w:val="22"/>
          <w:szCs w:val="22"/>
          <w:lang w:eastAsia="pl-PL"/>
        </w:rPr>
        <w:t xml:space="preserve"> w oparciu o aktualną listę pracowników</w:t>
      </w:r>
      <w:r w:rsidRPr="00C963E2">
        <w:rPr>
          <w:rFonts w:ascii="Arial" w:hAnsi="Arial" w:cs="Arial"/>
          <w:color w:val="000000"/>
          <w:sz w:val="22"/>
          <w:szCs w:val="22"/>
          <w:lang w:eastAsia="pl-PL"/>
        </w:rPr>
        <w:t>;</w:t>
      </w:r>
    </w:p>
    <w:p w14:paraId="795E8168"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c)</w:t>
      </w:r>
      <w:r w:rsidRPr="00C963E2">
        <w:rPr>
          <w:rFonts w:ascii="Arial" w:hAnsi="Arial" w:cs="Arial"/>
          <w:color w:val="000000"/>
          <w:sz w:val="22"/>
          <w:szCs w:val="22"/>
          <w:lang w:eastAsia="pl-PL"/>
        </w:rPr>
        <w:tab/>
        <w:t>obsługiwania automatycznych szlabanów zlokalizowanych za bramą wjazdową na teren Zakładu;</w:t>
      </w:r>
    </w:p>
    <w:p w14:paraId="39975DB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d)</w:t>
      </w:r>
      <w:r w:rsidRPr="00C963E2">
        <w:rPr>
          <w:rFonts w:ascii="Arial" w:hAnsi="Arial" w:cs="Arial"/>
          <w:color w:val="000000"/>
          <w:sz w:val="22"/>
          <w:szCs w:val="22"/>
          <w:lang w:eastAsia="pl-PL"/>
        </w:rPr>
        <w:tab/>
        <w:t>sprawowania całodobowego monitoringu sygnalizacji alarmowej;</w:t>
      </w:r>
    </w:p>
    <w:p w14:paraId="7EF2A405"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e)</w:t>
      </w:r>
      <w:r w:rsidRPr="00C963E2">
        <w:rPr>
          <w:rFonts w:ascii="Arial" w:hAnsi="Arial" w:cs="Arial"/>
          <w:color w:val="000000"/>
          <w:sz w:val="22"/>
          <w:szCs w:val="22"/>
          <w:lang w:eastAsia="pl-PL"/>
        </w:rPr>
        <w:tab/>
        <w:t>monitorowania sygnału telewizji przemysłowej z kamer CCTV w czasie rzeczywistym;</w:t>
      </w:r>
    </w:p>
    <w:p w14:paraId="3D8B47A8"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f)</w:t>
      </w:r>
      <w:r w:rsidRPr="00C963E2">
        <w:rPr>
          <w:rFonts w:ascii="Arial" w:hAnsi="Arial" w:cs="Arial"/>
          <w:color w:val="000000"/>
          <w:sz w:val="22"/>
          <w:szCs w:val="22"/>
          <w:lang w:eastAsia="pl-PL"/>
        </w:rPr>
        <w:tab/>
        <w:t xml:space="preserve">podjęcia interwencji z użyciem grupy patrolowo - interwencyjnej na terenie obiektów </w:t>
      </w:r>
      <w:r w:rsidRPr="00C963E2">
        <w:rPr>
          <w:rFonts w:ascii="Arial" w:hAnsi="Arial" w:cs="Arial"/>
          <w:color w:val="000000"/>
          <w:sz w:val="22"/>
          <w:szCs w:val="22"/>
          <w:lang w:eastAsia="pl-PL"/>
        </w:rPr>
        <w:lastRenderedPageBreak/>
        <w:t>Zamawiającego w przypadku zgłoszenia pracownika ochrony lub Zamawiającego. Interwencje wynikające z przyjętych procedur alarmowych zostaną podjęte przez Wykonawcę niezwłocznie po otrzymaniu sygnału alarmowego w czasie nie dłuższym niż wskazana przez Wykonawcę w 2 kryterium oceny ofert ilość minut;</w:t>
      </w:r>
    </w:p>
    <w:p w14:paraId="2348CAF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g)</w:t>
      </w:r>
      <w:r w:rsidRPr="00C963E2">
        <w:rPr>
          <w:rFonts w:ascii="Arial" w:hAnsi="Arial" w:cs="Arial"/>
          <w:color w:val="000000"/>
          <w:sz w:val="22"/>
          <w:szCs w:val="22"/>
          <w:lang w:eastAsia="pl-PL"/>
        </w:rPr>
        <w:tab/>
        <w:t>okresowego patrolowania co najmniej 1 raz w ciągu doby terenu na którym zlokalizowane są obiekty Zamawiającego podlegające ochronie przez grupę interwencyjną. Objazdy będą przez Zamawiającego sprawdzane na podstawie zapisów z monitoringu oraz wpisów do książki służb;</w:t>
      </w:r>
    </w:p>
    <w:p w14:paraId="3A9FB595"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h)</w:t>
      </w:r>
      <w:r w:rsidRPr="00C963E2">
        <w:rPr>
          <w:rFonts w:ascii="Arial" w:hAnsi="Arial" w:cs="Arial"/>
          <w:color w:val="000000"/>
          <w:sz w:val="22"/>
          <w:szCs w:val="22"/>
          <w:lang w:eastAsia="pl-PL"/>
        </w:rPr>
        <w:tab/>
        <w:t>sprawdzania zewnętrznych zabezpieczeń obiektów (bramy, okna, drzwi, ogrodzenie) i w razie potrzeby usuwanie stwierdzonych uchybień w zakresie zamknięcia okien i drzwi w obiektach;</w:t>
      </w:r>
    </w:p>
    <w:p w14:paraId="1C05EA06"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i)</w:t>
      </w:r>
      <w:r w:rsidRPr="00C963E2">
        <w:rPr>
          <w:rFonts w:ascii="Arial" w:hAnsi="Arial" w:cs="Arial"/>
          <w:color w:val="000000"/>
          <w:sz w:val="22"/>
          <w:szCs w:val="22"/>
          <w:lang w:eastAsia="pl-PL"/>
        </w:rPr>
        <w:tab/>
        <w:t>prowadzenia w czasie realizacji usługi książki służby dostępnej codziennie w pomieszczeniu ochrony;</w:t>
      </w:r>
    </w:p>
    <w:p w14:paraId="29EFBA4E"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j)</w:t>
      </w:r>
      <w:r w:rsidRPr="00C963E2">
        <w:rPr>
          <w:rFonts w:ascii="Arial" w:hAnsi="Arial" w:cs="Arial"/>
          <w:color w:val="000000"/>
          <w:sz w:val="22"/>
          <w:szCs w:val="22"/>
          <w:lang w:eastAsia="pl-PL"/>
        </w:rPr>
        <w:tab/>
        <w:t>sporządzania raportów z podjętych interwencji i zdarzeń na żądanie Zamawiającego;</w:t>
      </w:r>
    </w:p>
    <w:p w14:paraId="6CCAF8CE"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k)</w:t>
      </w:r>
      <w:r w:rsidRPr="00C963E2">
        <w:rPr>
          <w:rFonts w:ascii="Arial" w:hAnsi="Arial" w:cs="Arial"/>
          <w:color w:val="000000"/>
          <w:sz w:val="22"/>
          <w:szCs w:val="22"/>
          <w:lang w:eastAsia="pl-PL"/>
        </w:rPr>
        <w:tab/>
        <w:t>posiadania łączności bezprzewodowej GSM oraz minimum jednej grupy patrolowo-interwencyjnej, złożonej z min. 2 pracowników wpisanych na listę kwalifikowanych pracowników ochrony, którą prowadzi komendant główny policji, uzbrojonych w broń palną bojową;</w:t>
      </w:r>
    </w:p>
    <w:p w14:paraId="41B7F910"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l)</w:t>
      </w:r>
      <w:r w:rsidRPr="00C963E2">
        <w:rPr>
          <w:rFonts w:ascii="Arial" w:hAnsi="Arial" w:cs="Arial"/>
          <w:color w:val="000000"/>
          <w:sz w:val="22"/>
          <w:szCs w:val="22"/>
          <w:lang w:eastAsia="pl-PL"/>
        </w:rPr>
        <w:tab/>
        <w:t>niezwłocznego zgłaszania Zamawiającemu wszelkich usterek, braków i naruszeń w zabezpieczeniach obiektów i pomieszczeń;</w:t>
      </w:r>
    </w:p>
    <w:p w14:paraId="49DAA8F6"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m)</w:t>
      </w:r>
      <w:r w:rsidRPr="00C963E2">
        <w:rPr>
          <w:rFonts w:ascii="Arial" w:hAnsi="Arial" w:cs="Arial"/>
          <w:color w:val="000000"/>
          <w:sz w:val="22"/>
          <w:szCs w:val="22"/>
          <w:lang w:eastAsia="pl-PL"/>
        </w:rPr>
        <w:tab/>
        <w:t>współdziałania ze służbami ochrony ppoż. w likwidowaniu zagrożeń pożarowych;</w:t>
      </w:r>
    </w:p>
    <w:p w14:paraId="6490D08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n)</w:t>
      </w:r>
      <w:r w:rsidRPr="00C963E2">
        <w:rPr>
          <w:rFonts w:ascii="Arial" w:hAnsi="Arial" w:cs="Arial"/>
          <w:color w:val="000000"/>
          <w:sz w:val="22"/>
          <w:szCs w:val="22"/>
          <w:lang w:eastAsia="pl-PL"/>
        </w:rPr>
        <w:tab/>
        <w:t>ujawniania faktów kradzieży i niszczenia mienia ochranianego, zatrzymywania osób ujętych w czasie popełnienia przestępstwa, powiadamiania właściwych organów o stwierdzonych przestępstwach;</w:t>
      </w:r>
    </w:p>
    <w:p w14:paraId="229C280E"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o)</w:t>
      </w:r>
      <w:r w:rsidRPr="00C963E2">
        <w:rPr>
          <w:rFonts w:ascii="Arial" w:hAnsi="Arial" w:cs="Arial"/>
          <w:color w:val="000000"/>
          <w:sz w:val="22"/>
          <w:szCs w:val="22"/>
          <w:lang w:eastAsia="pl-PL"/>
        </w:rPr>
        <w:tab/>
        <w:t>informowanie i zgłaszanie Zamawiającemu o zamiarze wejścia na teren zakładu osób w stosunku do których istnieje podejrzenie, że są pod wpływem alkoholu lub innych środków odurzających;</w:t>
      </w:r>
    </w:p>
    <w:p w14:paraId="5BB95B3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p)</w:t>
      </w:r>
      <w:r w:rsidRPr="00C963E2">
        <w:rPr>
          <w:rFonts w:ascii="Arial" w:hAnsi="Arial" w:cs="Arial"/>
          <w:color w:val="000000"/>
          <w:sz w:val="22"/>
          <w:szCs w:val="22"/>
          <w:lang w:eastAsia="pl-PL"/>
        </w:rPr>
        <w:tab/>
        <w:t>niedopuszczenie do kradzieży, włamania, dewastacji i rozbojów na terenie Zamawiającego;</w:t>
      </w:r>
    </w:p>
    <w:p w14:paraId="70EDBE79"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q)</w:t>
      </w:r>
      <w:r w:rsidRPr="00C963E2">
        <w:rPr>
          <w:rFonts w:ascii="Arial" w:hAnsi="Arial" w:cs="Arial"/>
          <w:color w:val="000000"/>
          <w:sz w:val="22"/>
          <w:szCs w:val="22"/>
          <w:lang w:eastAsia="pl-PL"/>
        </w:rPr>
        <w:tab/>
        <w:t>wykorzystywanie użytkowanych pomieszczeń zgodnie z przeznaczeniem oraz utrzymywanie ich w należytej czystości;</w:t>
      </w:r>
    </w:p>
    <w:p w14:paraId="6BB1123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r)</w:t>
      </w:r>
      <w:r w:rsidRPr="00C963E2">
        <w:rPr>
          <w:rFonts w:ascii="Arial" w:hAnsi="Arial" w:cs="Arial"/>
          <w:color w:val="000000"/>
          <w:sz w:val="22"/>
          <w:szCs w:val="22"/>
          <w:lang w:eastAsia="pl-PL"/>
        </w:rPr>
        <w:tab/>
        <w:t>w godzinach kiedy nie toczą się żadne prace w obiektach Zamawiającego wobec każdej próby wywiezienia z terenu zakładu mienia podlegającego ochronie pracownik ochrony ma obowiązek poinformowania o tym fakcie przedstawiciela Zamawiającego i uzyskać jego akceptację;</w:t>
      </w:r>
    </w:p>
    <w:p w14:paraId="0314449D"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s)</w:t>
      </w:r>
      <w:r w:rsidRPr="00C963E2">
        <w:rPr>
          <w:rFonts w:ascii="Arial" w:hAnsi="Arial" w:cs="Arial"/>
          <w:color w:val="000000"/>
          <w:sz w:val="22"/>
          <w:szCs w:val="22"/>
          <w:lang w:eastAsia="pl-PL"/>
        </w:rPr>
        <w:tab/>
        <w:t>w przypadku zaistnienia wydarzenia takiego jak kradzież, pożar awaria systemu wodno-kanalizacyjnego, sieci energetycznej i innych mających znaczenie dla bezpieczeństwa należy w pierwszej kolejności zawiadomić:</w:t>
      </w:r>
    </w:p>
    <w:p w14:paraId="3B98E7E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ab/>
        <w:t xml:space="preserve">Zamawiający </w:t>
      </w: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 xml:space="preserve"> tel. 508 900 919, 58 532 83 72</w:t>
      </w:r>
    </w:p>
    <w:p w14:paraId="7405F4A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ab/>
        <w:t xml:space="preserve">Komendę Rejonową Policji </w:t>
      </w: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 xml:space="preserve"> tel. 997</w:t>
      </w:r>
    </w:p>
    <w:p w14:paraId="2387395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ab/>
        <w:t xml:space="preserve">Straż pożarną </w:t>
      </w: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 xml:space="preserve"> tel. 998</w:t>
      </w:r>
    </w:p>
    <w:p w14:paraId="15B0229D"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ab/>
        <w:t xml:space="preserve">Pogotowie ratunkowe </w:t>
      </w: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 xml:space="preserve"> tel. 999</w:t>
      </w:r>
    </w:p>
    <w:p w14:paraId="212CB09C"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ab/>
        <w:t xml:space="preserve">Centrum powiadamiania ratowniczego </w:t>
      </w:r>
      <w:r w:rsidRPr="00C963E2">
        <w:rPr>
          <w:rFonts w:ascii="Arial" w:hAnsi="Arial" w:cs="Arial" w:hint="eastAsia"/>
          <w:color w:val="000000"/>
          <w:sz w:val="22"/>
          <w:szCs w:val="22"/>
          <w:lang w:eastAsia="pl-PL"/>
        </w:rPr>
        <w:t>–</w:t>
      </w:r>
      <w:r w:rsidRPr="00C963E2">
        <w:rPr>
          <w:rFonts w:ascii="Arial" w:hAnsi="Arial" w:cs="Arial" w:hint="eastAsia"/>
          <w:color w:val="000000"/>
          <w:sz w:val="22"/>
          <w:szCs w:val="22"/>
          <w:lang w:eastAsia="pl-PL"/>
        </w:rPr>
        <w:t xml:space="preserve"> tel. 112</w:t>
      </w:r>
    </w:p>
    <w:p w14:paraId="4A8026C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t)</w:t>
      </w:r>
      <w:r w:rsidRPr="00C963E2">
        <w:rPr>
          <w:rFonts w:ascii="Arial" w:hAnsi="Arial" w:cs="Arial"/>
          <w:color w:val="000000"/>
          <w:sz w:val="22"/>
          <w:szCs w:val="22"/>
          <w:lang w:eastAsia="pl-PL"/>
        </w:rPr>
        <w:tab/>
        <w:t xml:space="preserve">Do czasu przybycia służb ratowniczych należy w miarę możliwości podjąć akcję ratowniczą zwracając szczególną uwagę na zasady ochrony życia swojego jak i innych </w:t>
      </w:r>
      <w:r w:rsidRPr="00C963E2">
        <w:rPr>
          <w:rFonts w:ascii="Arial" w:hAnsi="Arial" w:cs="Arial"/>
          <w:color w:val="000000"/>
          <w:sz w:val="22"/>
          <w:szCs w:val="22"/>
          <w:lang w:eastAsia="pl-PL"/>
        </w:rPr>
        <w:lastRenderedPageBreak/>
        <w:t>uczestników akcji oraz zabezpieczenie majątku przed kradzieżą lub zniszczeniem;</w:t>
      </w:r>
    </w:p>
    <w:p w14:paraId="315BFBB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u)</w:t>
      </w:r>
      <w:r w:rsidRPr="00C963E2">
        <w:rPr>
          <w:rFonts w:ascii="Arial" w:hAnsi="Arial" w:cs="Arial"/>
          <w:color w:val="000000"/>
          <w:sz w:val="22"/>
          <w:szCs w:val="22"/>
          <w:lang w:eastAsia="pl-PL"/>
        </w:rPr>
        <w:tab/>
        <w:t>Pracownik ochrony ma prawo wezwać osobę nie posiadającą uprawnienia do przebywania na terenie ochranianych obiektów do lub zakłócającą porządek do opuszczenia obszaru lub obiektu, informując ją o przyczynie wydania takiego polecenia;</w:t>
      </w:r>
    </w:p>
    <w:p w14:paraId="30D4F63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v)</w:t>
      </w:r>
      <w:r w:rsidRPr="00C963E2">
        <w:rPr>
          <w:rFonts w:ascii="Arial" w:hAnsi="Arial" w:cs="Arial"/>
          <w:color w:val="000000"/>
          <w:sz w:val="22"/>
          <w:szCs w:val="22"/>
          <w:lang w:eastAsia="pl-PL"/>
        </w:rPr>
        <w:tab/>
        <w:t>Przy ujęciu osoby stwarzającej w sposób oczywisty bezpośrednie zagrożenie dla życia lub zdrowia ludzkiego, a także dla ochranianego mienia, pracownik ochrony jest zobowiązany do:</w:t>
      </w:r>
    </w:p>
    <w:p w14:paraId="74F5BE0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wezwania osoby do zachowania zgodnego z prawem i odstąpienia od wykonywania czynności stwarzających zagrożenie dla życia lub zdrowia ludzkiego, a także ochranianego mienia;</w:t>
      </w:r>
    </w:p>
    <w:p w14:paraId="1287A83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uniemożliwienia oddalenia się osoby ze wskazanego miejsca;</w:t>
      </w:r>
    </w:p>
    <w:p w14:paraId="794C7308"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wylegitymowania osoby ujętej w celu ustalenia jej tożsamości;</w:t>
      </w:r>
    </w:p>
    <w:p w14:paraId="04E5F731"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użyć środka przymusu bezpośredniego w sytuacjach przewidzianych przez obowiązujące przepisy prawa, przez pracownika posiadającego stosowne uprawnienia;</w:t>
      </w:r>
    </w:p>
    <w:p w14:paraId="0548BAE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niezwłocznego powiadomienia Policji.</w:t>
      </w:r>
    </w:p>
    <w:p w14:paraId="5236771F"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w)</w:t>
      </w:r>
      <w:r w:rsidRPr="00C963E2">
        <w:rPr>
          <w:rFonts w:ascii="Arial" w:hAnsi="Arial" w:cs="Arial"/>
          <w:color w:val="000000"/>
          <w:sz w:val="22"/>
          <w:szCs w:val="22"/>
          <w:lang w:eastAsia="pl-PL"/>
        </w:rPr>
        <w:tab/>
        <w:t>Zastosowanie środka bezpośredniego przymusu przez pracownika ochrony podczas wykonywania czynności ujęcia odbywa się tylko na warunkach określonych przepisami prawa;</w:t>
      </w:r>
    </w:p>
    <w:p w14:paraId="0E84C63E"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x)</w:t>
      </w:r>
      <w:r w:rsidRPr="00C963E2">
        <w:rPr>
          <w:rFonts w:ascii="Arial" w:hAnsi="Arial" w:cs="Arial"/>
          <w:color w:val="000000"/>
          <w:sz w:val="22"/>
          <w:szCs w:val="22"/>
          <w:lang w:eastAsia="pl-PL"/>
        </w:rPr>
        <w:tab/>
        <w:t>Konwojowanie na wezwanie Zamawiającego transportów z materiałami/przedmiotami niebezpiecznymi;</w:t>
      </w:r>
    </w:p>
    <w:p w14:paraId="16B5F42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y)</w:t>
      </w:r>
      <w:r w:rsidRPr="00C963E2">
        <w:rPr>
          <w:rFonts w:ascii="Arial" w:hAnsi="Arial" w:cs="Arial"/>
          <w:color w:val="000000"/>
          <w:sz w:val="22"/>
          <w:szCs w:val="22"/>
          <w:lang w:eastAsia="pl-PL"/>
        </w:rPr>
        <w:tab/>
        <w:t>Wykonawca sporządzi wykaz telefonów służbowych i alarmowych i na nim będzie spoczywał obowiązek jego aktualizacji.</w:t>
      </w:r>
    </w:p>
    <w:p w14:paraId="5D64DF9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p>
    <w:p w14:paraId="01E1EEF6"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5) Wykonawca ma do dyspozycji budynek kontenerowy (posterunek) ochrony zlokalizowany przy bramie wjazdowej na teren zakładu – ob. Nr 1c, składający się z przedsionka, pomieszczenia ochrony z oknami wychodzącymi na bramę i furtkę główną oraz części socjalnej. Pracownik ochrony przebywający w ob. 1c będzie obsługiwał bramę główną wjazdową kontrolując wejścia/wjazdy na teren zakładu. Dla drugiego pracownika ochrony przewidziany został bud. kontenerowy zlokalizowany w pobliżu ob. nr 15 – garaż kompaktora i spycharki i wjazdu na kwaterę składowania odpadów.</w:t>
      </w:r>
    </w:p>
    <w:p w14:paraId="5398FDB3"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6) Wykonawca wykorzysta urządzenia i system monitoringu funkcjonujące na terenie Zakładu i obiektach Zamawiającego.</w:t>
      </w:r>
    </w:p>
    <w:p w14:paraId="2F49ADEC"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7) Wykonawca wykona bezprzewodowy system zagrożenia/napadu, połączony bezpośrednio ze stanowiskiem USI, celem wysłania na miejsce zdarzenia grupy patrolowo-interwencyjnej.</w:t>
      </w:r>
    </w:p>
    <w:p w14:paraId="38A204CF"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8) Oceny prawidłowości wykonania przedmiotu Umowy dokonuje Zamawiający.</w:t>
      </w:r>
    </w:p>
    <w:p w14:paraId="3A9F5D61"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9) Stwierdzone przez Zamawiającego nieprawidłowości w wykonaniu przedmiotu Umowy zgłaszane będą Wykonawcy na bieżąco w formie pisemnej/drogą elektroniczną, a w nagłych wypadkach ustnie lub telefonicznie - pracownikowi Wykonawcy pełniącemu funkcję Koordynatora lub osobie wskazanej w § 16 ust. 3.</w:t>
      </w:r>
    </w:p>
    <w:p w14:paraId="0ECE2676"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10) 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15A636A4"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11) W przypadku nierozpoczęcia lub przerwania świadczenia Usług Zamawiający wyznaczy Wykonawcy odpowiedni termin dodatkowy na rozpoczęcie lub wznowienie wykonywania Usług. </w:t>
      </w:r>
    </w:p>
    <w:p w14:paraId="248AE6C7"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12) Wykonawca i Zamawiający zobowiązani są do ścisłego współdziałania w zakresie niezbędnym dla prawidłowej realizacji Umowy.</w:t>
      </w:r>
    </w:p>
    <w:p w14:paraId="7FC438C8"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p>
    <w:p w14:paraId="25C33E5A" w14:textId="5B84C3CF" w:rsidR="00C963E2" w:rsidRPr="00C963E2" w:rsidRDefault="00C963E2" w:rsidP="00C963E2">
      <w:pPr>
        <w:tabs>
          <w:tab w:val="left" w:pos="-5670"/>
          <w:tab w:val="left" w:pos="426"/>
        </w:tabs>
        <w:spacing w:line="288" w:lineRule="auto"/>
        <w:jc w:val="both"/>
        <w:rPr>
          <w:rFonts w:ascii="Arial" w:hAnsi="Arial" w:cs="Arial"/>
          <w:b/>
          <w:bCs/>
          <w:color w:val="000000"/>
          <w:sz w:val="22"/>
          <w:szCs w:val="22"/>
          <w:lang w:eastAsia="pl-PL"/>
        </w:rPr>
      </w:pPr>
      <w:r w:rsidRPr="00C963E2">
        <w:rPr>
          <w:rFonts w:ascii="Arial" w:hAnsi="Arial" w:cs="Arial"/>
          <w:b/>
          <w:bCs/>
          <w:color w:val="000000"/>
          <w:sz w:val="22"/>
          <w:szCs w:val="22"/>
          <w:lang w:eastAsia="pl-PL"/>
        </w:rPr>
        <w:t>Wymagania w zakresie personelu Wykonawcy</w:t>
      </w:r>
      <w:r>
        <w:rPr>
          <w:rFonts w:ascii="Arial" w:hAnsi="Arial" w:cs="Arial"/>
          <w:b/>
          <w:bCs/>
          <w:color w:val="000000"/>
          <w:sz w:val="22"/>
          <w:szCs w:val="22"/>
          <w:lang w:eastAsia="pl-PL"/>
        </w:rPr>
        <w:t>:</w:t>
      </w:r>
    </w:p>
    <w:p w14:paraId="4E3BD989"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w:t>
      </w:r>
      <w:r w:rsidRPr="00C963E2">
        <w:rPr>
          <w:rFonts w:ascii="Arial" w:hAnsi="Arial" w:cs="Arial"/>
          <w:color w:val="000000"/>
          <w:sz w:val="22"/>
          <w:szCs w:val="22"/>
          <w:lang w:eastAsia="pl-PL"/>
        </w:rPr>
        <w:tab/>
        <w:t>Wykonawca zobowiązuje się, że Pracownikami świadczącymi Usługę będą osoby, które nie figurują w Krajowym Rejestrze Karnym.</w:t>
      </w:r>
    </w:p>
    <w:p w14:paraId="69154A9D"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2.</w:t>
      </w:r>
      <w:r w:rsidRPr="00C963E2">
        <w:rPr>
          <w:rFonts w:ascii="Arial" w:hAnsi="Arial" w:cs="Arial"/>
          <w:color w:val="000000"/>
          <w:sz w:val="22"/>
          <w:szCs w:val="22"/>
          <w:lang w:eastAsia="pl-PL"/>
        </w:rPr>
        <w:tab/>
        <w:t>Wykonawca zobowiązuje się, że Pracownicy świadczący Usługę będą posiadać odpowiednie kwalifikacje, uprawnienia i umiejętności zgodne z wymaganiami Zamawiającego określonymi w Specyfikacji Istotnych Warunków Zamówienia.</w:t>
      </w:r>
    </w:p>
    <w:p w14:paraId="70DC4DD0"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3.</w:t>
      </w:r>
      <w:r w:rsidRPr="00C963E2">
        <w:rPr>
          <w:rFonts w:ascii="Arial" w:hAnsi="Arial" w:cs="Arial"/>
          <w:color w:val="000000"/>
          <w:sz w:val="22"/>
          <w:szCs w:val="22"/>
          <w:lang w:eastAsia="pl-PL"/>
        </w:rPr>
        <w:tab/>
        <w:t>Pracownicy świadczący Usługę powinni być w czasie wykonywania przedmiotu Umowy jednolicie umundurowani i posiadać identyfikatory umieszczone w widocznym miejscu.</w:t>
      </w:r>
    </w:p>
    <w:p w14:paraId="4EA20A2A"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4.</w:t>
      </w:r>
      <w:r w:rsidRPr="00C963E2">
        <w:rPr>
          <w:rFonts w:ascii="Arial" w:hAnsi="Arial" w:cs="Arial"/>
          <w:color w:val="000000"/>
          <w:sz w:val="22"/>
          <w:szCs w:val="22"/>
          <w:lang w:eastAsia="pl-PL"/>
        </w:rPr>
        <w:tab/>
        <w:t>Wykonawca ponosi odpowiedzialność za prawidłowe wyposażenie Pracowników świadczących Usługę w środki łączności i sprawne latarki oraz za ich bezpieczeństwo w trakcie wykonywania przedmiotu Umowy.</w:t>
      </w:r>
    </w:p>
    <w:p w14:paraId="396CD2C9"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5.</w:t>
      </w:r>
      <w:r w:rsidRPr="00C963E2">
        <w:rPr>
          <w:rFonts w:ascii="Arial" w:hAnsi="Arial" w:cs="Arial"/>
          <w:color w:val="000000"/>
          <w:sz w:val="22"/>
          <w:szCs w:val="22"/>
          <w:lang w:eastAsia="pl-PL"/>
        </w:rPr>
        <w:tab/>
        <w:t xml:space="preserve">Pracownicy świadczący Usługę zobowiązani są do stosowania się do obowiązujących u Zamawiającego przepisów wewnętrznych, w zakresie niezbędnym do realizacji Umowy oraz poleceń wskazanych przez Zamawiającego. </w:t>
      </w:r>
    </w:p>
    <w:p w14:paraId="1EDF4795"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6.</w:t>
      </w:r>
      <w:r w:rsidRPr="00C963E2">
        <w:rPr>
          <w:rFonts w:ascii="Arial" w:hAnsi="Arial" w:cs="Arial"/>
          <w:color w:val="000000"/>
          <w:sz w:val="22"/>
          <w:szCs w:val="22"/>
          <w:lang w:eastAsia="pl-PL"/>
        </w:rPr>
        <w:tab/>
        <w:t xml:space="preserve">Zmiana Pracownika świadczącego Usługę będzie możliwa w następującej sytuacji: </w:t>
      </w:r>
    </w:p>
    <w:p w14:paraId="76C9DB71"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w:t>
      </w:r>
      <w:r w:rsidRPr="00C963E2">
        <w:rPr>
          <w:rFonts w:ascii="Arial" w:hAnsi="Arial" w:cs="Arial"/>
          <w:color w:val="000000"/>
          <w:sz w:val="22"/>
          <w:szCs w:val="22"/>
          <w:lang w:eastAsia="pl-PL"/>
        </w:rPr>
        <w:tab/>
        <w:t xml:space="preserve">na żądanie Zamawiającego w przypadku nienależytego wykonywania przez niego obowiązków; </w:t>
      </w:r>
    </w:p>
    <w:p w14:paraId="17E126AD" w14:textId="0F58CFD1"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2)</w:t>
      </w:r>
      <w:r w:rsidRPr="00C963E2">
        <w:rPr>
          <w:rFonts w:ascii="Arial" w:hAnsi="Arial" w:cs="Arial"/>
          <w:color w:val="000000"/>
          <w:sz w:val="22"/>
          <w:szCs w:val="22"/>
          <w:lang w:eastAsia="pl-PL"/>
        </w:rPr>
        <w:tab/>
        <w:t>na wniosek Wykonawcy uzasadniony obiektywnymi okolicznościami.</w:t>
      </w:r>
    </w:p>
    <w:p w14:paraId="3395688E"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7. </w:t>
      </w:r>
      <w:r w:rsidRPr="00C963E2">
        <w:rPr>
          <w:rFonts w:ascii="Arial" w:hAnsi="Arial" w:cs="Arial"/>
          <w:color w:val="000000"/>
          <w:sz w:val="22"/>
          <w:szCs w:val="22"/>
          <w:lang w:eastAsia="pl-PL"/>
        </w:rPr>
        <w:tab/>
        <w:t>W przypadku zmiany Pracownika świadczącego Usługę, Wykonawca zobowiązany będzie do potwierdzenia, iż osoba ta spełnia wymagania określone w Specyfikacji Istotnych Warunków Zamówienia oraz postanowieniach Umowy.</w:t>
      </w:r>
    </w:p>
    <w:p w14:paraId="05D8E1C9"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8.</w:t>
      </w:r>
      <w:r w:rsidRPr="00C963E2">
        <w:rPr>
          <w:rFonts w:ascii="Arial" w:hAnsi="Arial" w:cs="Arial"/>
          <w:color w:val="000000"/>
          <w:sz w:val="22"/>
          <w:szCs w:val="22"/>
          <w:lang w:eastAsia="pl-PL"/>
        </w:rPr>
        <w:tab/>
        <w:t>Zmiana Pracownika świadczącego Usługę dokonywana jest poprzez pisemne powiadomienie Zamawiającego przez Wykonawcę o zmianie Pracownika świadczącego Usługę co najmniej na 5 dni robocze przed zamiarem dokonania zmiany, po uprzednim przedstawieniu i zaakceptowaniu przez Zamawiającego kandydatury innej osoby spełniającej wymagania określone w Specyfikacji Istotnych Warunków Zamówienia.</w:t>
      </w:r>
    </w:p>
    <w:p w14:paraId="6C5A9975"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9.</w:t>
      </w:r>
      <w:r w:rsidRPr="00C963E2">
        <w:rPr>
          <w:rFonts w:ascii="Arial" w:hAnsi="Arial" w:cs="Arial"/>
          <w:color w:val="000000"/>
          <w:sz w:val="22"/>
          <w:szCs w:val="22"/>
          <w:lang w:eastAsia="pl-PL"/>
        </w:rPr>
        <w:tab/>
        <w:t>W przypadku zmiany osoby wyznaczonej przez wykonawcę do realizacji umowy, wykonawca zobowiązany będzie do potwierdzenia, iż osoba ta nie figuruje w Krajowym Rejestrze Karnym.</w:t>
      </w:r>
    </w:p>
    <w:p w14:paraId="6ABE1B9B"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10.</w:t>
      </w:r>
      <w:r w:rsidRPr="00C963E2">
        <w:rPr>
          <w:rFonts w:ascii="Arial" w:hAnsi="Arial" w:cs="Arial"/>
          <w:color w:val="000000"/>
          <w:sz w:val="22"/>
          <w:szCs w:val="22"/>
          <w:lang w:eastAsia="pl-PL"/>
        </w:rPr>
        <w:tab/>
        <w:t>Wykonawca zobowiązany jest zapewnić zastępstwo za osoby przebywające na urlopach, zwolnieniach, bądź niemogących świadczyć usług z innych przyczyn. Zamawiający nie dopuszcza możliwości wystąpienia braku pełnej obsady personelu wykonawcy.</w:t>
      </w:r>
    </w:p>
    <w:p w14:paraId="1A35FE20"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p>
    <w:p w14:paraId="2462CBEC" w14:textId="77777777" w:rsidR="00C963E2" w:rsidRPr="00C963E2" w:rsidRDefault="00C963E2" w:rsidP="00C963E2">
      <w:pPr>
        <w:tabs>
          <w:tab w:val="left" w:pos="-5670"/>
          <w:tab w:val="left" w:pos="426"/>
        </w:tabs>
        <w:spacing w:line="288" w:lineRule="auto"/>
        <w:jc w:val="both"/>
        <w:rPr>
          <w:rFonts w:ascii="Arial" w:hAnsi="Arial" w:cs="Arial"/>
          <w:b/>
          <w:bCs/>
          <w:color w:val="000000"/>
          <w:sz w:val="22"/>
          <w:szCs w:val="22"/>
          <w:lang w:eastAsia="pl-PL"/>
        </w:rPr>
      </w:pPr>
      <w:r w:rsidRPr="00C963E2">
        <w:rPr>
          <w:rFonts w:ascii="Arial" w:hAnsi="Arial" w:cs="Arial"/>
          <w:b/>
          <w:bCs/>
          <w:color w:val="000000"/>
          <w:sz w:val="22"/>
          <w:szCs w:val="22"/>
          <w:lang w:eastAsia="pl-PL"/>
        </w:rPr>
        <w:t>Do wykonania przedmiotu zamówienia Wykonawca powinien posiadać:</w:t>
      </w:r>
    </w:p>
    <w:p w14:paraId="7D35DC58"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a)</w:t>
      </w:r>
      <w:r w:rsidRPr="00C963E2">
        <w:rPr>
          <w:rFonts w:ascii="Arial" w:hAnsi="Arial" w:cs="Arial"/>
          <w:color w:val="000000"/>
          <w:sz w:val="22"/>
          <w:szCs w:val="22"/>
          <w:lang w:eastAsia="pl-PL"/>
        </w:rPr>
        <w:tab/>
        <w:t>Grupę patrolowo-interwencyjną w składzie co najmniej dwuosobowym, uzbrojoną w broń palną bojową, gotową do podjęcia czynności na chronionym obiekcie natychmiast, nie później jednak niż w czasie określonym przez wykonawcę w ofercie liczonym od momentu otrzymania sygnału alarmowego.</w:t>
      </w:r>
    </w:p>
    <w:p w14:paraId="16532457"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b)</w:t>
      </w:r>
      <w:r w:rsidRPr="00C963E2">
        <w:rPr>
          <w:rFonts w:ascii="Arial" w:hAnsi="Arial" w:cs="Arial"/>
          <w:color w:val="000000"/>
          <w:sz w:val="22"/>
          <w:szCs w:val="22"/>
          <w:lang w:eastAsia="pl-PL"/>
        </w:rPr>
        <w:tab/>
        <w:t xml:space="preserve">Środek łączności bezprzewodowej (telefon komórkowy); </w:t>
      </w:r>
    </w:p>
    <w:p w14:paraId="0EA5E790" w14:textId="16DBBB09"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c)  System bezprzewodowy sygnalizacji napadu/zagrożenia, połączony bezpośrednio ze stanowiskiem USI, celem wysłania na miejsce  wezwania Grupy patrolowo-interwencyjnej;</w:t>
      </w:r>
    </w:p>
    <w:p w14:paraId="0DB13D82"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d)</w:t>
      </w:r>
      <w:r w:rsidRPr="00C963E2">
        <w:rPr>
          <w:rFonts w:ascii="Arial" w:hAnsi="Arial" w:cs="Arial"/>
          <w:color w:val="000000"/>
          <w:sz w:val="22"/>
          <w:szCs w:val="22"/>
          <w:lang w:eastAsia="pl-PL"/>
        </w:rPr>
        <w:tab/>
        <w:t>Zamawiający wymaga, aby Wykonawca posiadał koncesję MSWiA na prowadzenie działalności gospodarczej w zakresie usług ochrony osób i mienia realizowanych w formie bezpośredniej ochrony fizycznej:</w:t>
      </w:r>
    </w:p>
    <w:p w14:paraId="63914E8F"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w:t>
      </w:r>
      <w:r w:rsidRPr="00C963E2">
        <w:rPr>
          <w:rFonts w:ascii="Arial" w:hAnsi="Arial" w:cs="Arial"/>
          <w:color w:val="000000"/>
          <w:sz w:val="22"/>
          <w:szCs w:val="22"/>
          <w:lang w:eastAsia="pl-PL"/>
        </w:rPr>
        <w:tab/>
      </w:r>
      <w:r w:rsidRPr="00C963E2">
        <w:rPr>
          <w:rFonts w:ascii="Arial" w:hAnsi="Arial" w:cs="Arial"/>
          <w:color w:val="000000"/>
          <w:sz w:val="22"/>
          <w:szCs w:val="22"/>
          <w:lang w:eastAsia="pl-PL"/>
        </w:rPr>
        <w:tab/>
        <w:t>stałej i doraźnej,</w:t>
      </w:r>
    </w:p>
    <w:p w14:paraId="587FB5D7" w14:textId="77777777" w:rsidR="00C963E2" w:rsidRPr="00C963E2"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w:t>
      </w:r>
      <w:r w:rsidRPr="00C963E2">
        <w:rPr>
          <w:rFonts w:ascii="Arial" w:hAnsi="Arial" w:cs="Arial"/>
          <w:color w:val="000000"/>
          <w:sz w:val="22"/>
          <w:szCs w:val="22"/>
          <w:lang w:eastAsia="pl-PL"/>
        </w:rPr>
        <w:tab/>
      </w:r>
      <w:r w:rsidRPr="00C963E2">
        <w:rPr>
          <w:rFonts w:ascii="Arial" w:hAnsi="Arial" w:cs="Arial"/>
          <w:color w:val="000000"/>
          <w:sz w:val="22"/>
          <w:szCs w:val="22"/>
          <w:lang w:eastAsia="pl-PL"/>
        </w:rPr>
        <w:tab/>
        <w:t xml:space="preserve">polegającej na stałym dozorze sygnałów przesyłanych, gromadzonych i </w:t>
      </w:r>
      <w:r w:rsidRPr="00C963E2">
        <w:rPr>
          <w:rFonts w:ascii="Arial" w:hAnsi="Arial" w:cs="Arial"/>
          <w:color w:val="000000"/>
          <w:sz w:val="22"/>
          <w:szCs w:val="22"/>
          <w:lang w:eastAsia="pl-PL"/>
        </w:rPr>
        <w:lastRenderedPageBreak/>
        <w:t>przetwarzanych w elektronicznych urządzeniach i systemach alarmowych.</w:t>
      </w:r>
    </w:p>
    <w:p w14:paraId="328787BB" w14:textId="366FD68B" w:rsidR="0053493B" w:rsidRDefault="00C963E2" w:rsidP="00C963E2">
      <w:pPr>
        <w:tabs>
          <w:tab w:val="left" w:pos="-5670"/>
          <w:tab w:val="left" w:pos="426"/>
        </w:tabs>
        <w:spacing w:line="288" w:lineRule="auto"/>
        <w:jc w:val="both"/>
        <w:rPr>
          <w:rFonts w:ascii="Arial" w:hAnsi="Arial" w:cs="Arial"/>
          <w:color w:val="000000"/>
          <w:sz w:val="22"/>
          <w:szCs w:val="22"/>
          <w:lang w:eastAsia="pl-PL"/>
        </w:rPr>
      </w:pPr>
      <w:r w:rsidRPr="00C963E2">
        <w:rPr>
          <w:rFonts w:ascii="Arial" w:hAnsi="Arial" w:cs="Arial"/>
          <w:color w:val="000000"/>
          <w:sz w:val="22"/>
          <w:szCs w:val="22"/>
          <w:lang w:eastAsia="pl-PL"/>
        </w:rPr>
        <w:t xml:space="preserve">- </w:t>
      </w:r>
      <w:r w:rsidRPr="00C963E2">
        <w:rPr>
          <w:rFonts w:ascii="Arial" w:hAnsi="Arial" w:cs="Arial"/>
          <w:color w:val="000000"/>
          <w:sz w:val="22"/>
          <w:szCs w:val="22"/>
          <w:lang w:eastAsia="pl-PL"/>
        </w:rPr>
        <w:tab/>
        <w:t>polegającej na konwojowaniu przedmiotów niebezpiecznych</w:t>
      </w:r>
    </w:p>
    <w:p w14:paraId="76A9E859" w14:textId="77777777" w:rsidR="004825E1" w:rsidRPr="00131E76" w:rsidRDefault="004825E1" w:rsidP="004825E1">
      <w:pPr>
        <w:spacing w:line="288" w:lineRule="auto"/>
        <w:jc w:val="both"/>
        <w:rPr>
          <w:rFonts w:ascii="Arial" w:hAnsi="Arial" w:cs="Arial"/>
          <w:color w:val="auto"/>
          <w:sz w:val="16"/>
          <w:szCs w:val="16"/>
          <w:lang w:eastAsia="pl-PL"/>
        </w:rPr>
      </w:pPr>
    </w:p>
    <w:p w14:paraId="1528133F" w14:textId="77777777" w:rsidR="001575D5" w:rsidRPr="00750706" w:rsidRDefault="001575D5" w:rsidP="001575D5">
      <w:pPr>
        <w:widowControl/>
        <w:suppressAutoHyphens w:val="0"/>
        <w:autoSpaceDE w:val="0"/>
        <w:autoSpaceDN w:val="0"/>
        <w:adjustRightInd w:val="0"/>
        <w:spacing w:line="288" w:lineRule="auto"/>
        <w:jc w:val="both"/>
        <w:rPr>
          <w:rFonts w:ascii="Arial" w:eastAsia="Times New Roman" w:hAnsi="Arial" w:cs="Arial"/>
          <w:b/>
          <w:bCs/>
          <w:sz w:val="10"/>
          <w:szCs w:val="22"/>
        </w:rPr>
      </w:pPr>
    </w:p>
    <w:p w14:paraId="4ADCDE38" w14:textId="595B0FC7" w:rsidR="009B0975" w:rsidRDefault="008E017D"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3.</w:t>
      </w:r>
      <w:r w:rsidR="009A3018">
        <w:rPr>
          <w:rFonts w:ascii="Arial" w:eastAsia="Times New Roman" w:hAnsi="Arial" w:cs="Arial"/>
          <w:b/>
          <w:bCs/>
          <w:sz w:val="22"/>
          <w:szCs w:val="22"/>
        </w:rPr>
        <w:t>6</w:t>
      </w:r>
      <w:r w:rsidR="001575D5">
        <w:rPr>
          <w:rFonts w:ascii="Arial" w:eastAsia="Times New Roman" w:hAnsi="Arial" w:cs="Arial"/>
          <w:b/>
          <w:bCs/>
          <w:sz w:val="22"/>
          <w:szCs w:val="22"/>
        </w:rPr>
        <w:t xml:space="preserve"> </w:t>
      </w:r>
      <w:r w:rsidR="009B0975" w:rsidRPr="009B0975">
        <w:rPr>
          <w:rFonts w:ascii="Arial" w:eastAsia="Times New Roman" w:hAnsi="Arial" w:cs="Arial"/>
          <w:b/>
          <w:bCs/>
          <w:sz w:val="22"/>
          <w:szCs w:val="22"/>
        </w:rPr>
        <w:t>Zamawiający stosownie do art. 95 ust. 1 ustawy Pzp,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(t.j. Dz. U. z 2020 r. poz. 1320 z późn. zm.) dalej „Kodeks pracy”.</w:t>
      </w:r>
    </w:p>
    <w:p w14:paraId="766694DF" w14:textId="586A3282" w:rsidR="009B0975" w:rsidRDefault="009B0975"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p>
    <w:p w14:paraId="21A3F67D" w14:textId="04A43834"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r>
        <w:rPr>
          <w:rFonts w:ascii="Arial" w:eastAsia="Times New Roman" w:hAnsi="Arial" w:cs="Arial"/>
          <w:b/>
          <w:bCs/>
          <w:sz w:val="22"/>
          <w:szCs w:val="22"/>
        </w:rPr>
        <w:t>3.6.1</w:t>
      </w:r>
      <w:r w:rsidRPr="009B0975">
        <w:rPr>
          <w:rFonts w:ascii="Arial" w:eastAsia="Times New Roman" w:hAnsi="Arial" w:cs="Arial"/>
          <w:b/>
          <w:bCs/>
          <w:sz w:val="22"/>
          <w:szCs w:val="22"/>
        </w:rPr>
        <w:t xml:space="preserve"> </w:t>
      </w:r>
      <w:r w:rsidRPr="009B0975">
        <w:rPr>
          <w:rFonts w:ascii="Arial" w:eastAsia="Times New Roman" w:hAnsi="Arial" w:cs="Arial"/>
          <w:sz w:val="22"/>
          <w:szCs w:val="22"/>
        </w:rPr>
        <w:t>Rodzaj czynności związanych z realizacją zamówienia, których dotyczą wymagania zatrudnienia na podstawie stosunku pracy przez wykonawcę lub podwykonawcę osób wykonujących czynności w trakcie realizacji zamówienia</w:t>
      </w:r>
      <w:r w:rsidR="0026757E">
        <w:rPr>
          <w:rFonts w:ascii="Arial" w:eastAsia="Times New Roman" w:hAnsi="Arial" w:cs="Arial"/>
          <w:sz w:val="22"/>
          <w:szCs w:val="22"/>
        </w:rPr>
        <w:t>:</w:t>
      </w:r>
    </w:p>
    <w:p w14:paraId="2A33D1AF"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p>
    <w:p w14:paraId="726C4B56" w14:textId="5C3B437B" w:rsidR="009B0975" w:rsidRDefault="009B0975"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r w:rsidRPr="009B0975">
        <w:rPr>
          <w:rFonts w:ascii="Arial" w:eastAsia="Times New Roman" w:hAnsi="Arial" w:cs="Arial"/>
          <w:sz w:val="22"/>
          <w:szCs w:val="22"/>
        </w:rPr>
        <w:t>Wymagania zatrudnienia na podstawie stosunku pracy przez wykonawcę lub podwykonawcę osób wykonujących czynności bezpośrednio związane z realizacją zamówienia</w:t>
      </w:r>
      <w:r w:rsidRPr="009B0975">
        <w:rPr>
          <w:rFonts w:ascii="Arial" w:eastAsia="Times New Roman" w:hAnsi="Arial" w:cs="Arial"/>
          <w:b/>
          <w:bCs/>
          <w:sz w:val="22"/>
          <w:szCs w:val="22"/>
        </w:rPr>
        <w:t xml:space="preserve">, dotyczą </w:t>
      </w:r>
      <w:r w:rsidR="00AE6307">
        <w:rPr>
          <w:rFonts w:ascii="Arial" w:eastAsia="Times New Roman" w:hAnsi="Arial" w:cs="Arial"/>
          <w:b/>
          <w:bCs/>
          <w:sz w:val="22"/>
          <w:szCs w:val="22"/>
        </w:rPr>
        <w:t>zatrudnienia</w:t>
      </w:r>
      <w:r>
        <w:rPr>
          <w:rFonts w:ascii="Arial" w:eastAsia="Times New Roman" w:hAnsi="Arial" w:cs="Arial"/>
          <w:b/>
          <w:bCs/>
          <w:sz w:val="22"/>
          <w:szCs w:val="22"/>
        </w:rPr>
        <w:t xml:space="preserve"> min. </w:t>
      </w:r>
      <w:r w:rsidR="00AE6307">
        <w:rPr>
          <w:rFonts w:ascii="Arial" w:eastAsia="Times New Roman" w:hAnsi="Arial" w:cs="Arial"/>
          <w:b/>
          <w:bCs/>
          <w:sz w:val="22"/>
          <w:szCs w:val="22"/>
        </w:rPr>
        <w:t xml:space="preserve">2 </w:t>
      </w:r>
      <w:r>
        <w:rPr>
          <w:rFonts w:ascii="Arial" w:eastAsia="Times New Roman" w:hAnsi="Arial" w:cs="Arial"/>
          <w:b/>
          <w:bCs/>
          <w:sz w:val="22"/>
          <w:szCs w:val="22"/>
        </w:rPr>
        <w:t>pracownik</w:t>
      </w:r>
      <w:r w:rsidR="00AE6307">
        <w:rPr>
          <w:rFonts w:ascii="Arial" w:eastAsia="Times New Roman" w:hAnsi="Arial" w:cs="Arial"/>
          <w:b/>
          <w:bCs/>
          <w:sz w:val="22"/>
          <w:szCs w:val="22"/>
        </w:rPr>
        <w:t>ów</w:t>
      </w:r>
      <w:r>
        <w:rPr>
          <w:rFonts w:ascii="Arial" w:eastAsia="Times New Roman" w:hAnsi="Arial" w:cs="Arial"/>
          <w:b/>
          <w:bCs/>
          <w:sz w:val="22"/>
          <w:szCs w:val="22"/>
        </w:rPr>
        <w:t xml:space="preserve"> ochrony</w:t>
      </w:r>
      <w:r w:rsidR="00C963E2" w:rsidRPr="00C963E2">
        <w:rPr>
          <w:rFonts w:ascii="Arial" w:eastAsia="Times New Roman" w:hAnsi="Arial" w:cs="Arial"/>
          <w:b/>
          <w:bCs/>
          <w:sz w:val="22"/>
          <w:szCs w:val="22"/>
        </w:rPr>
        <w:t>, którzy wpisani są na listę kwalifikowanych pracowników ochrony fizycznej</w:t>
      </w:r>
      <w:r>
        <w:rPr>
          <w:rFonts w:ascii="Arial" w:eastAsia="Times New Roman" w:hAnsi="Arial" w:cs="Arial"/>
          <w:b/>
          <w:bCs/>
          <w:sz w:val="22"/>
          <w:szCs w:val="22"/>
        </w:rPr>
        <w:t xml:space="preserve">, </w:t>
      </w:r>
      <w:r w:rsidR="0026757E">
        <w:rPr>
          <w:rFonts w:ascii="Arial" w:eastAsia="Times New Roman" w:hAnsi="Arial" w:cs="Arial"/>
          <w:b/>
          <w:bCs/>
          <w:sz w:val="22"/>
          <w:szCs w:val="22"/>
        </w:rPr>
        <w:t>wchodzących w skład grupy patrolowo-interwencyjnej</w:t>
      </w:r>
      <w:r w:rsidR="009C2E79">
        <w:rPr>
          <w:rFonts w:ascii="Arial" w:eastAsia="Times New Roman" w:hAnsi="Arial" w:cs="Arial"/>
          <w:b/>
          <w:bCs/>
          <w:sz w:val="22"/>
          <w:szCs w:val="22"/>
        </w:rPr>
        <w:t xml:space="preserve"> Wykonawcy</w:t>
      </w:r>
      <w:r>
        <w:rPr>
          <w:rFonts w:ascii="Arial" w:eastAsia="Times New Roman" w:hAnsi="Arial" w:cs="Arial"/>
          <w:b/>
          <w:bCs/>
          <w:sz w:val="22"/>
          <w:szCs w:val="22"/>
        </w:rPr>
        <w:t>.</w:t>
      </w:r>
    </w:p>
    <w:p w14:paraId="7D5B395B" w14:textId="2DA96BFC"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b/>
          <w:bCs/>
          <w:sz w:val="22"/>
          <w:szCs w:val="22"/>
        </w:rPr>
        <w:t>3.</w:t>
      </w:r>
      <w:r>
        <w:rPr>
          <w:rFonts w:ascii="Arial" w:eastAsia="Times New Roman" w:hAnsi="Arial" w:cs="Arial"/>
          <w:b/>
          <w:bCs/>
          <w:sz w:val="22"/>
          <w:szCs w:val="22"/>
        </w:rPr>
        <w:t>6</w:t>
      </w:r>
      <w:r w:rsidRPr="009B0975">
        <w:rPr>
          <w:rFonts w:ascii="Arial" w:eastAsia="Times New Roman" w:hAnsi="Arial" w:cs="Arial"/>
          <w:b/>
          <w:bCs/>
          <w:sz w:val="22"/>
          <w:szCs w:val="22"/>
        </w:rPr>
        <w:t>.</w:t>
      </w:r>
      <w:r>
        <w:rPr>
          <w:rFonts w:ascii="Arial" w:eastAsia="Times New Roman" w:hAnsi="Arial" w:cs="Arial"/>
          <w:b/>
          <w:bCs/>
          <w:sz w:val="22"/>
          <w:szCs w:val="22"/>
        </w:rPr>
        <w:t>2</w:t>
      </w:r>
      <w:r w:rsidRPr="009B0975">
        <w:rPr>
          <w:rFonts w:ascii="Arial" w:eastAsia="Times New Roman" w:hAnsi="Arial" w:cs="Arial"/>
          <w:b/>
          <w:bCs/>
          <w:sz w:val="22"/>
          <w:szCs w:val="22"/>
        </w:rPr>
        <w:t xml:space="preserve"> </w:t>
      </w:r>
      <w:r w:rsidRPr="009B0975">
        <w:rPr>
          <w:rFonts w:ascii="Arial" w:eastAsia="Times New Roman" w:hAnsi="Arial" w:cs="Arial"/>
          <w:sz w:val="22"/>
          <w:szCs w:val="22"/>
        </w:rPr>
        <w:t xml:space="preserve">Sposób weryfikacji zatrudnienia w/w osób i uprawnienia Zamawiającego </w:t>
      </w:r>
    </w:p>
    <w:p w14:paraId="2FB46586" w14:textId="2AFF0265"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 xml:space="preserve">w zakresie kontroli spełniania wymagań, o których mowa w pkt 3.6.1 i 3.6.2 powyżej: </w:t>
      </w:r>
    </w:p>
    <w:p w14:paraId="36A79D1F"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 xml:space="preserve"> </w:t>
      </w:r>
    </w:p>
    <w:p w14:paraId="57438720" w14:textId="140B962A"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W trakcie realizacji Umowy zamawiający uprawniony jest do wykonywania czynności kontrolnych wobec Wykonawcy odnośnie spełniania przez wykonawcę lub podwykonawcę wymogu zatrudnienia na podstawie umowy o pracę osób wykonujących określone w ust. 1 czynności. Zamawiający uprawniony jest w szczególności do:</w:t>
      </w:r>
    </w:p>
    <w:p w14:paraId="54A3C0CC"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 xml:space="preserve">1) żądania oświadczeń i dokumentów w zakresie potwierdzenia spełniania ww. wymogów i dokonywania ich oceny, </w:t>
      </w:r>
    </w:p>
    <w:p w14:paraId="29283AB6"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 xml:space="preserve">2) żądania wyjaśnień w przypadku wątpliwości w zakresie potwierdzenia spełniania ww. wymogów, </w:t>
      </w:r>
    </w:p>
    <w:p w14:paraId="0761217A"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3) przeprowadzania kontroli na miejscu wykonywania świadczenia.</w:t>
      </w:r>
    </w:p>
    <w:p w14:paraId="344DF221"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b/>
          <w:bCs/>
          <w:sz w:val="22"/>
          <w:szCs w:val="22"/>
        </w:rPr>
      </w:pPr>
    </w:p>
    <w:p w14:paraId="2D4EA74B" w14:textId="77777777" w:rsidR="009B0975" w:rsidRPr="009B0975" w:rsidRDefault="009B0975" w:rsidP="009B0975">
      <w:pPr>
        <w:widowControl/>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 xml:space="preserve">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określone czynności w trakcie realizacji zamówienia: </w:t>
      </w:r>
    </w:p>
    <w:p w14:paraId="57C18AD6" w14:textId="77777777" w:rsidR="00AD1305" w:rsidRDefault="009B0975">
      <w:pPr>
        <w:pStyle w:val="Akapitzlist"/>
        <w:widowControl/>
        <w:numPr>
          <w:ilvl w:val="0"/>
          <w:numId w:val="50"/>
        </w:numPr>
        <w:suppressAutoHyphens w:val="0"/>
        <w:autoSpaceDE w:val="0"/>
        <w:autoSpaceDN w:val="0"/>
        <w:adjustRightInd w:val="0"/>
        <w:spacing w:line="288" w:lineRule="auto"/>
        <w:jc w:val="both"/>
        <w:rPr>
          <w:rFonts w:ascii="Arial" w:eastAsia="Times New Roman" w:hAnsi="Arial" w:cs="Arial"/>
          <w:sz w:val="22"/>
          <w:szCs w:val="22"/>
        </w:rPr>
      </w:pPr>
      <w:r w:rsidRPr="009B0975">
        <w:rPr>
          <w:rFonts w:ascii="Arial" w:eastAsia="Times New Roman" w:hAnsi="Arial" w:cs="Arial"/>
          <w:sz w:val="22"/>
          <w:szCs w:val="22"/>
        </w:rPr>
        <w:t>oświadczenie/raport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B4F8B8" w14:textId="77777777" w:rsidR="00AD1305" w:rsidRDefault="00AD1305" w:rsidP="00AD1305">
      <w:pPr>
        <w:pStyle w:val="Akapitzlist"/>
        <w:widowControl/>
        <w:suppressAutoHyphens w:val="0"/>
        <w:autoSpaceDE w:val="0"/>
        <w:autoSpaceDN w:val="0"/>
        <w:adjustRightInd w:val="0"/>
        <w:spacing w:line="288" w:lineRule="auto"/>
        <w:jc w:val="both"/>
        <w:rPr>
          <w:rFonts w:ascii="Arial" w:eastAsia="Times New Roman" w:hAnsi="Arial" w:cs="Arial"/>
          <w:sz w:val="22"/>
          <w:szCs w:val="22"/>
        </w:rPr>
      </w:pPr>
    </w:p>
    <w:p w14:paraId="78D99B32" w14:textId="181A901F" w:rsidR="00AD1305" w:rsidRPr="00AD1305" w:rsidRDefault="00AD1305" w:rsidP="00AD1305">
      <w:pPr>
        <w:widowControl/>
        <w:suppressAutoHyphens w:val="0"/>
        <w:autoSpaceDE w:val="0"/>
        <w:autoSpaceDN w:val="0"/>
        <w:adjustRightInd w:val="0"/>
        <w:spacing w:line="288" w:lineRule="auto"/>
        <w:jc w:val="both"/>
        <w:rPr>
          <w:rFonts w:ascii="Arial" w:eastAsia="Times New Roman" w:hAnsi="Arial" w:cs="Arial"/>
          <w:sz w:val="22"/>
          <w:szCs w:val="22"/>
          <w:highlight w:val="yellow"/>
        </w:rPr>
      </w:pPr>
      <w:r w:rsidRPr="00AD1305">
        <w:rPr>
          <w:rFonts w:ascii="Arial" w:eastAsia="Times New Roman" w:hAnsi="Arial" w:cs="Arial"/>
          <w:sz w:val="22"/>
          <w:szCs w:val="22"/>
        </w:rPr>
        <w:lastRenderedPageBreak/>
        <w:t xml:space="preserve">Sankcje z tytułu niespełnienia wymagań w zakresie zatrudnienia, szczegółowo określają postanowienia umowy dotyczące kar umownych oraz </w:t>
      </w:r>
      <w:r w:rsidRPr="0032040C">
        <w:rPr>
          <w:rFonts w:ascii="Arial" w:eastAsia="Times New Roman" w:hAnsi="Arial" w:cs="Arial"/>
          <w:sz w:val="22"/>
          <w:szCs w:val="22"/>
        </w:rPr>
        <w:t>odstąpienia od umowy, zawarte w projektowanych postanowieniach umowy stanowiących załącznik nr 8 do SWZ.</w:t>
      </w:r>
    </w:p>
    <w:p w14:paraId="4F23C041" w14:textId="77777777" w:rsidR="00AD1305" w:rsidRPr="00AD1305" w:rsidRDefault="00AD1305" w:rsidP="00AD1305">
      <w:pPr>
        <w:widowControl/>
        <w:suppressAutoHyphens w:val="0"/>
        <w:autoSpaceDE w:val="0"/>
        <w:autoSpaceDN w:val="0"/>
        <w:adjustRightInd w:val="0"/>
        <w:spacing w:line="288" w:lineRule="auto"/>
        <w:jc w:val="both"/>
        <w:rPr>
          <w:rFonts w:ascii="Arial" w:eastAsia="Times New Roman" w:hAnsi="Arial" w:cs="Arial"/>
          <w:sz w:val="22"/>
          <w:szCs w:val="22"/>
        </w:rPr>
      </w:pPr>
    </w:p>
    <w:p w14:paraId="796E94E3" w14:textId="1F709287" w:rsidR="009B0975" w:rsidRPr="00AD1305" w:rsidRDefault="00AD1305" w:rsidP="00AD1305">
      <w:pPr>
        <w:widowControl/>
        <w:suppressAutoHyphens w:val="0"/>
        <w:autoSpaceDE w:val="0"/>
        <w:autoSpaceDN w:val="0"/>
        <w:adjustRightInd w:val="0"/>
        <w:spacing w:line="288" w:lineRule="auto"/>
        <w:jc w:val="both"/>
        <w:rPr>
          <w:rFonts w:ascii="Arial" w:eastAsia="Times New Roman" w:hAnsi="Arial" w:cs="Arial"/>
          <w:sz w:val="16"/>
          <w:szCs w:val="16"/>
        </w:rPr>
      </w:pPr>
      <w:r w:rsidRPr="0032040C">
        <w:rPr>
          <w:rFonts w:ascii="Arial" w:eastAsia="Times New Roman" w:hAnsi="Arial" w:cs="Arial"/>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C3867A6" w14:textId="00D37CD6" w:rsidR="00962F1C" w:rsidRDefault="00962F1C" w:rsidP="009A3018">
      <w:pPr>
        <w:tabs>
          <w:tab w:val="left" w:pos="567"/>
        </w:tabs>
        <w:spacing w:line="288" w:lineRule="auto"/>
        <w:jc w:val="both"/>
        <w:rPr>
          <w:rFonts w:ascii="Arial" w:eastAsia="Calibri" w:hAnsi="Arial" w:cs="Arial"/>
          <w:bCs/>
          <w:vanish/>
          <w:color w:val="auto"/>
          <w:sz w:val="22"/>
          <w:szCs w:val="22"/>
          <w:lang w:eastAsia="en-US"/>
        </w:rPr>
      </w:pPr>
    </w:p>
    <w:p w14:paraId="10AB53D0" w14:textId="467EDD4C" w:rsidR="009E69EC" w:rsidRPr="00C270D3" w:rsidRDefault="009A3018" w:rsidP="009E69EC">
      <w:pPr>
        <w:widowControl/>
        <w:suppressAutoHyphens w:val="0"/>
        <w:autoSpaceDE w:val="0"/>
        <w:autoSpaceDN w:val="0"/>
        <w:adjustRightInd w:val="0"/>
        <w:rPr>
          <w:rFonts w:ascii="Arial" w:eastAsia="SimSun" w:hAnsi="Arial" w:cs="Arial"/>
          <w:color w:val="000000"/>
          <w:sz w:val="22"/>
          <w:szCs w:val="22"/>
        </w:rPr>
      </w:pPr>
      <w:r>
        <w:rPr>
          <w:rFonts w:ascii="Arial" w:eastAsia="SimSun" w:hAnsi="Arial" w:cs="Arial"/>
          <w:b/>
          <w:bCs/>
          <w:color w:val="000000"/>
          <w:sz w:val="22"/>
          <w:szCs w:val="22"/>
        </w:rPr>
        <w:t xml:space="preserve">3.7  </w:t>
      </w:r>
      <w:r w:rsidR="009E69EC" w:rsidRPr="00C270D3">
        <w:rPr>
          <w:rFonts w:ascii="Arial" w:eastAsia="SimSun" w:hAnsi="Arial" w:cs="Arial"/>
          <w:b/>
          <w:bCs/>
          <w:color w:val="000000"/>
          <w:sz w:val="22"/>
          <w:szCs w:val="22"/>
        </w:rPr>
        <w:t xml:space="preserve">Wizja lokalna: </w:t>
      </w:r>
    </w:p>
    <w:p w14:paraId="17BB0897" w14:textId="77777777" w:rsidR="009E69EC" w:rsidRPr="0032040C" w:rsidRDefault="009E69EC" w:rsidP="009E69EC">
      <w:pPr>
        <w:widowControl/>
        <w:suppressAutoHyphens w:val="0"/>
        <w:autoSpaceDE w:val="0"/>
        <w:autoSpaceDN w:val="0"/>
        <w:adjustRightInd w:val="0"/>
        <w:rPr>
          <w:rFonts w:ascii="Arial" w:eastAsia="SimSun" w:hAnsi="Arial" w:cs="Arial"/>
          <w:b/>
          <w:bCs/>
          <w:color w:val="000000"/>
          <w:sz w:val="22"/>
          <w:szCs w:val="22"/>
        </w:rPr>
      </w:pPr>
      <w:r w:rsidRPr="0032040C">
        <w:rPr>
          <w:rFonts w:ascii="Arial" w:eastAsia="SimSun" w:hAnsi="Arial" w:cs="Arial"/>
          <w:color w:val="000000"/>
          <w:sz w:val="22"/>
          <w:szCs w:val="22"/>
        </w:rPr>
        <w:t xml:space="preserve">Zamawiający </w:t>
      </w:r>
      <w:r w:rsidRPr="0032040C">
        <w:rPr>
          <w:rFonts w:ascii="Arial" w:eastAsia="SimSun" w:hAnsi="Arial" w:cs="Arial"/>
          <w:b/>
          <w:bCs/>
          <w:color w:val="000000"/>
          <w:sz w:val="22"/>
          <w:szCs w:val="22"/>
        </w:rPr>
        <w:t xml:space="preserve">nie przewiduje wymogu: </w:t>
      </w:r>
    </w:p>
    <w:p w14:paraId="7D453AE7" w14:textId="77777777" w:rsidR="009E69EC" w:rsidRPr="0032040C" w:rsidRDefault="009E69EC" w:rsidP="009E69EC">
      <w:pPr>
        <w:widowControl/>
        <w:suppressAutoHyphens w:val="0"/>
        <w:autoSpaceDE w:val="0"/>
        <w:autoSpaceDN w:val="0"/>
        <w:adjustRightInd w:val="0"/>
        <w:spacing w:after="134"/>
        <w:rPr>
          <w:rFonts w:ascii="Arial" w:eastAsia="SimSun" w:hAnsi="Arial" w:cs="Arial"/>
          <w:color w:val="000000"/>
          <w:sz w:val="22"/>
          <w:szCs w:val="22"/>
        </w:rPr>
      </w:pPr>
      <w:r w:rsidRPr="0032040C">
        <w:rPr>
          <w:rFonts w:ascii="Arial" w:eastAsia="SimSun" w:hAnsi="Arial" w:cs="Arial"/>
          <w:color w:val="000000"/>
          <w:sz w:val="22"/>
          <w:szCs w:val="22"/>
        </w:rPr>
        <w:t xml:space="preserve">1) odbycia przez Wykonawcę wizji lokalnej lub </w:t>
      </w:r>
    </w:p>
    <w:p w14:paraId="63F1BD02" w14:textId="77777777" w:rsidR="009E69EC" w:rsidRPr="0032040C" w:rsidRDefault="009E69EC" w:rsidP="007204B7">
      <w:pPr>
        <w:widowControl/>
        <w:suppressAutoHyphens w:val="0"/>
        <w:autoSpaceDE w:val="0"/>
        <w:autoSpaceDN w:val="0"/>
        <w:adjustRightInd w:val="0"/>
        <w:spacing w:after="134"/>
        <w:jc w:val="both"/>
        <w:rPr>
          <w:rFonts w:ascii="Arial" w:eastAsia="SimSun" w:hAnsi="Arial" w:cs="Arial"/>
          <w:color w:val="000000"/>
          <w:sz w:val="22"/>
          <w:szCs w:val="22"/>
        </w:rPr>
      </w:pPr>
      <w:r w:rsidRPr="0032040C">
        <w:rPr>
          <w:rFonts w:ascii="Arial" w:eastAsia="SimSun" w:hAnsi="Arial" w:cs="Arial"/>
          <w:color w:val="000000"/>
          <w:sz w:val="22"/>
          <w:szCs w:val="22"/>
        </w:rPr>
        <w:t xml:space="preserve">2) sprawdzenia przez Wykonawcę dokumentów niezbędnych do realizacji zamówienia dostępnych na miejscu u Zamawiającego. </w:t>
      </w:r>
    </w:p>
    <w:p w14:paraId="4BECD0C4" w14:textId="66CD71F4" w:rsidR="009E69EC" w:rsidRPr="00C270D3" w:rsidRDefault="009E69EC" w:rsidP="007204B7">
      <w:pPr>
        <w:widowControl/>
        <w:suppressAutoHyphens w:val="0"/>
        <w:autoSpaceDE w:val="0"/>
        <w:autoSpaceDN w:val="0"/>
        <w:adjustRightInd w:val="0"/>
        <w:jc w:val="both"/>
        <w:rPr>
          <w:rFonts w:ascii="Arial" w:eastAsia="SimSun" w:hAnsi="Arial" w:cs="Arial"/>
          <w:color w:val="000000"/>
          <w:sz w:val="22"/>
          <w:szCs w:val="22"/>
        </w:rPr>
      </w:pPr>
      <w:r w:rsidRPr="00C270D3">
        <w:rPr>
          <w:rFonts w:ascii="Arial" w:eastAsia="SimSun" w:hAnsi="Arial" w:cs="Arial"/>
          <w:color w:val="000000"/>
          <w:sz w:val="22"/>
          <w:szCs w:val="22"/>
        </w:rPr>
        <w:t xml:space="preserve">Realizacja przedmiotu zamówienia podlega prawu polskiemu, w tym </w:t>
      </w:r>
      <w:r w:rsidRPr="009E69EC">
        <w:rPr>
          <w:rFonts w:ascii="Arial" w:eastAsia="SimSun" w:hAnsi="Arial" w:cs="Arial"/>
          <w:color w:val="000000"/>
          <w:sz w:val="22"/>
          <w:szCs w:val="22"/>
        </w:rPr>
        <w:t>w szczególności ustawie Prawo budowlane, ustawie Kodeks cywilny i ustawie Pzp.</w:t>
      </w:r>
    </w:p>
    <w:p w14:paraId="51B8B9F6" w14:textId="77777777" w:rsidR="009E69EC" w:rsidRPr="00703E55" w:rsidRDefault="009E69EC" w:rsidP="00703E55">
      <w:pPr>
        <w:tabs>
          <w:tab w:val="left" w:pos="567"/>
        </w:tabs>
        <w:spacing w:line="288" w:lineRule="auto"/>
        <w:ind w:left="360"/>
        <w:jc w:val="both"/>
        <w:rPr>
          <w:rFonts w:ascii="Arial" w:eastAsia="Calibri" w:hAnsi="Arial" w:cs="Arial"/>
          <w:bCs/>
          <w:vanish/>
          <w:color w:val="auto"/>
          <w:sz w:val="22"/>
          <w:szCs w:val="22"/>
          <w:lang w:eastAsia="en-US"/>
        </w:rPr>
      </w:pPr>
    </w:p>
    <w:p w14:paraId="7AED3387" w14:textId="77777777" w:rsidR="001356E5" w:rsidRPr="008E017D" w:rsidRDefault="00A16029">
      <w:pPr>
        <w:pStyle w:val="Akapitzlist"/>
        <w:numPr>
          <w:ilvl w:val="1"/>
          <w:numId w:val="44"/>
        </w:numPr>
        <w:tabs>
          <w:tab w:val="left" w:pos="567"/>
        </w:tabs>
        <w:spacing w:line="288" w:lineRule="auto"/>
        <w:jc w:val="both"/>
        <w:outlineLvl w:val="1"/>
        <w:rPr>
          <w:rFonts w:ascii="Arial" w:hAnsi="Arial" w:cs="Arial"/>
          <w:b/>
          <w:bCs/>
          <w:color w:val="auto"/>
          <w:sz w:val="22"/>
          <w:szCs w:val="22"/>
        </w:rPr>
      </w:pPr>
      <w:r w:rsidRPr="008E017D">
        <w:rPr>
          <w:rFonts w:ascii="Arial" w:hAnsi="Arial" w:cs="Arial"/>
          <w:b/>
          <w:bCs/>
          <w:color w:val="auto"/>
          <w:sz w:val="22"/>
          <w:szCs w:val="22"/>
        </w:rPr>
        <w:t>Podwykonawcy</w:t>
      </w:r>
    </w:p>
    <w:p w14:paraId="4D66CFCC" w14:textId="77777777" w:rsidR="009E69EC" w:rsidRPr="007204B7" w:rsidRDefault="009E69EC" w:rsidP="007204B7">
      <w:pPr>
        <w:widowControl/>
        <w:suppressAutoHyphens w:val="0"/>
        <w:autoSpaceDE w:val="0"/>
        <w:autoSpaceDN w:val="0"/>
        <w:adjustRightInd w:val="0"/>
        <w:spacing w:after="139"/>
        <w:jc w:val="both"/>
        <w:rPr>
          <w:rFonts w:ascii="Arial" w:eastAsia="SimSun" w:hAnsi="Arial" w:cs="Arial"/>
          <w:color w:val="000000"/>
          <w:sz w:val="22"/>
          <w:szCs w:val="22"/>
        </w:rPr>
      </w:pPr>
      <w:r w:rsidRPr="007204B7">
        <w:rPr>
          <w:rFonts w:ascii="Arial" w:eastAsia="SimSun" w:hAnsi="Arial" w:cs="Arial"/>
          <w:color w:val="000000"/>
          <w:sz w:val="22"/>
          <w:szCs w:val="22"/>
        </w:rPr>
        <w:t xml:space="preserve">1) Zamawiający nie zastrzega obowiązku osobistego wykonania przez Wykonawcę kluczowych zadań dotyczących zamówienia; </w:t>
      </w:r>
    </w:p>
    <w:p w14:paraId="7C3E931B" w14:textId="77777777" w:rsidR="009E69EC" w:rsidRPr="007204B7" w:rsidRDefault="009E69EC" w:rsidP="009E69EC">
      <w:pPr>
        <w:widowControl/>
        <w:suppressAutoHyphens w:val="0"/>
        <w:autoSpaceDE w:val="0"/>
        <w:autoSpaceDN w:val="0"/>
        <w:adjustRightInd w:val="0"/>
        <w:spacing w:after="139"/>
        <w:rPr>
          <w:rFonts w:ascii="Arial" w:eastAsia="SimSun" w:hAnsi="Arial" w:cs="Arial"/>
          <w:color w:val="000000"/>
          <w:sz w:val="22"/>
          <w:szCs w:val="22"/>
        </w:rPr>
      </w:pPr>
      <w:r w:rsidRPr="007204B7">
        <w:rPr>
          <w:rFonts w:ascii="Arial" w:eastAsia="SimSun" w:hAnsi="Arial" w:cs="Arial"/>
          <w:color w:val="000000"/>
          <w:sz w:val="22"/>
          <w:szCs w:val="22"/>
        </w:rPr>
        <w:t xml:space="preserve">2) Wykonawca może powierzyć wykonanie części zamówienia Podwykonawcy; </w:t>
      </w:r>
    </w:p>
    <w:p w14:paraId="079E7663" w14:textId="77777777" w:rsidR="009E69EC" w:rsidRPr="007204B7" w:rsidRDefault="009E69EC" w:rsidP="007204B7">
      <w:pPr>
        <w:widowControl/>
        <w:suppressAutoHyphens w:val="0"/>
        <w:autoSpaceDE w:val="0"/>
        <w:autoSpaceDN w:val="0"/>
        <w:adjustRightInd w:val="0"/>
        <w:spacing w:after="139"/>
        <w:jc w:val="both"/>
        <w:rPr>
          <w:rFonts w:ascii="Arial" w:eastAsia="SimSun" w:hAnsi="Arial" w:cs="Arial"/>
          <w:color w:val="000000"/>
          <w:sz w:val="22"/>
          <w:szCs w:val="22"/>
        </w:rPr>
      </w:pPr>
      <w:r w:rsidRPr="007204B7">
        <w:rPr>
          <w:rFonts w:ascii="Arial" w:eastAsia="SimSun" w:hAnsi="Arial" w:cs="Arial"/>
          <w:color w:val="000000"/>
          <w:sz w:val="22"/>
          <w:szCs w:val="22"/>
        </w:rPr>
        <w:t xml:space="preserve">3) Zamawiający żąda wskazania przez Wykonawcę, w ofercie, części zamówienia, których wykonanie zamierza powierzyć Podwykonawcom, oraz podania nazw ewentualnych Podwykonawców, jeżeli są już znani; </w:t>
      </w:r>
    </w:p>
    <w:p w14:paraId="4C33BD84" w14:textId="27DA1A2D" w:rsidR="009E69EC" w:rsidRPr="00DF27DE" w:rsidRDefault="009E69EC" w:rsidP="00DF27DE">
      <w:pPr>
        <w:widowControl/>
        <w:suppressAutoHyphens w:val="0"/>
        <w:autoSpaceDE w:val="0"/>
        <w:autoSpaceDN w:val="0"/>
        <w:adjustRightInd w:val="0"/>
        <w:spacing w:after="139"/>
        <w:jc w:val="both"/>
        <w:rPr>
          <w:rFonts w:ascii="Arial" w:eastAsia="SimSun" w:hAnsi="Arial" w:cs="Arial"/>
          <w:color w:val="000000"/>
          <w:sz w:val="22"/>
          <w:szCs w:val="22"/>
        </w:rPr>
      </w:pPr>
      <w:r w:rsidRPr="007204B7">
        <w:rPr>
          <w:rFonts w:ascii="Arial" w:eastAsia="SimSun" w:hAnsi="Arial" w:cs="Arial"/>
          <w:color w:val="000000"/>
          <w:sz w:val="22"/>
          <w:szCs w:val="22"/>
        </w:rPr>
        <w:t>4)</w:t>
      </w:r>
      <w:r w:rsidRPr="00C270D3">
        <w:rPr>
          <w:rFonts w:ascii="Arial" w:eastAsia="SimSun" w:hAnsi="Arial" w:cs="Arial"/>
          <w:b/>
          <w:bCs/>
          <w:color w:val="000000"/>
          <w:sz w:val="22"/>
          <w:szCs w:val="22"/>
        </w:rPr>
        <w:t xml:space="preserve"> </w:t>
      </w:r>
      <w:r w:rsidRPr="00C270D3">
        <w:rPr>
          <w:rFonts w:ascii="Arial" w:eastAsia="SimSun" w:hAnsi="Arial" w:cs="Arial"/>
          <w:color w:val="000000"/>
          <w:sz w:val="22"/>
          <w:szCs w:val="22"/>
        </w:rPr>
        <w:t>Powierzenie wykonania części zamówienia Podwykonawcom nie zwalnia Wykonawcy z odpowiedzialności za należyte wykonanie tego zamówienia</w:t>
      </w:r>
      <w:r>
        <w:rPr>
          <w:rFonts w:ascii="Arial" w:eastAsia="SimSun" w:hAnsi="Arial" w:cs="Arial"/>
          <w:color w:val="000000"/>
          <w:sz w:val="22"/>
          <w:szCs w:val="22"/>
        </w:rPr>
        <w:t>.</w:t>
      </w:r>
    </w:p>
    <w:p w14:paraId="5494C412" w14:textId="77777777" w:rsidR="007719C4" w:rsidRDefault="007719C4" w:rsidP="00CF3510">
      <w:pPr>
        <w:pStyle w:val="Default"/>
        <w:spacing w:line="288" w:lineRule="auto"/>
        <w:jc w:val="both"/>
        <w:rPr>
          <w:b/>
          <w:bCs/>
          <w:sz w:val="10"/>
          <w:szCs w:val="10"/>
        </w:rPr>
      </w:pPr>
    </w:p>
    <w:p w14:paraId="6A32BF67" w14:textId="77777777" w:rsidR="00783951" w:rsidRPr="003C3ADD" w:rsidRDefault="00783951" w:rsidP="00CF3510">
      <w:pPr>
        <w:pStyle w:val="Default"/>
        <w:spacing w:line="288" w:lineRule="auto"/>
        <w:jc w:val="both"/>
        <w:rPr>
          <w:b/>
          <w:bCs/>
          <w:sz w:val="10"/>
          <w:szCs w:val="10"/>
        </w:rPr>
      </w:pPr>
    </w:p>
    <w:p w14:paraId="37E5BC98" w14:textId="77777777" w:rsidR="007719C4" w:rsidRPr="00CF3510" w:rsidRDefault="00A16029" w:rsidP="00CF3510">
      <w:pPr>
        <w:pStyle w:val="Default"/>
        <w:spacing w:line="288" w:lineRule="auto"/>
        <w:jc w:val="both"/>
        <w:rPr>
          <w:sz w:val="22"/>
          <w:szCs w:val="22"/>
        </w:rPr>
      </w:pPr>
      <w:r w:rsidRPr="00CF3510">
        <w:rPr>
          <w:b/>
          <w:bCs/>
          <w:sz w:val="22"/>
          <w:szCs w:val="22"/>
        </w:rPr>
        <w:t>3.</w:t>
      </w:r>
      <w:r w:rsidR="008E017D">
        <w:rPr>
          <w:b/>
          <w:bCs/>
          <w:sz w:val="22"/>
          <w:szCs w:val="22"/>
        </w:rPr>
        <w:t>9</w:t>
      </w:r>
      <w:r w:rsidRPr="00CF3510">
        <w:rPr>
          <w:b/>
          <w:bCs/>
          <w:sz w:val="22"/>
          <w:szCs w:val="22"/>
        </w:rPr>
        <w:t xml:space="preserve"> Oferty częściowe i wariantowe </w:t>
      </w:r>
    </w:p>
    <w:p w14:paraId="0380D576" w14:textId="77777777"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22"/>
        </w:rPr>
        <w:t xml:space="preserve">Nie dopuszcza się składania ofert częściowych. </w:t>
      </w:r>
    </w:p>
    <w:p w14:paraId="0089B2DD" w14:textId="77777777" w:rsidR="00C5785D" w:rsidRPr="00C5785D" w:rsidRDefault="00C5785D" w:rsidP="00C5785D">
      <w:pPr>
        <w:widowControl/>
        <w:spacing w:line="288" w:lineRule="auto"/>
        <w:jc w:val="both"/>
        <w:rPr>
          <w:rFonts w:ascii="Arial" w:eastAsia="Times New Roman" w:hAnsi="Arial" w:cs="Arial"/>
          <w:color w:val="000000"/>
          <w:sz w:val="22"/>
          <w:szCs w:val="22"/>
        </w:rPr>
      </w:pPr>
      <w:r w:rsidRPr="00C5785D">
        <w:rPr>
          <w:rFonts w:ascii="Arial" w:eastAsia="Times New Roman" w:hAnsi="Arial" w:cs="Arial"/>
          <w:color w:val="000000"/>
          <w:sz w:val="22"/>
          <w:szCs w:val="18"/>
        </w:rPr>
        <w:t>Przedmiot zamówienia nie może zostać podzielony na części ze względów technicznych, organizacyjnych, ekonomicznych i celowościowych. Podział na części nie spowodowałby złożenia większej ilości ofert w postępowaniu.</w:t>
      </w:r>
    </w:p>
    <w:p w14:paraId="3D9F7518" w14:textId="77777777" w:rsidR="00C5785D" w:rsidRPr="00C5785D" w:rsidRDefault="00C5785D" w:rsidP="00CF3510">
      <w:pPr>
        <w:pStyle w:val="Default"/>
        <w:spacing w:line="288" w:lineRule="auto"/>
        <w:jc w:val="both"/>
        <w:rPr>
          <w:sz w:val="8"/>
          <w:szCs w:val="22"/>
        </w:rPr>
      </w:pPr>
    </w:p>
    <w:p w14:paraId="295BE506" w14:textId="77777777" w:rsidR="007719C4" w:rsidRDefault="002C0F19" w:rsidP="00CF3510">
      <w:pPr>
        <w:pStyle w:val="Default"/>
        <w:spacing w:line="288" w:lineRule="auto"/>
        <w:jc w:val="both"/>
        <w:rPr>
          <w:sz w:val="22"/>
          <w:szCs w:val="22"/>
        </w:rPr>
      </w:pPr>
      <w:r w:rsidRPr="00CF3510">
        <w:rPr>
          <w:sz w:val="22"/>
          <w:szCs w:val="22"/>
        </w:rPr>
        <w:t>Nie dopuszcza się składania ofert wariantowych</w:t>
      </w:r>
      <w:r w:rsidR="00057385">
        <w:rPr>
          <w:sz w:val="22"/>
          <w:szCs w:val="22"/>
        </w:rPr>
        <w:t xml:space="preserve">. </w:t>
      </w:r>
    </w:p>
    <w:p w14:paraId="456DEB2D" w14:textId="77777777" w:rsidR="00057385" w:rsidRPr="00826E93" w:rsidRDefault="00057385" w:rsidP="00CF3510">
      <w:pPr>
        <w:pStyle w:val="Default"/>
        <w:spacing w:line="288" w:lineRule="auto"/>
        <w:jc w:val="both"/>
        <w:rPr>
          <w:sz w:val="16"/>
          <w:szCs w:val="10"/>
        </w:rPr>
      </w:pPr>
    </w:p>
    <w:p w14:paraId="24E3E894" w14:textId="77777777"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8E017D">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Pzp</w:t>
      </w:r>
    </w:p>
    <w:p w14:paraId="565E3754" w14:textId="77777777" w:rsidR="007719C4" w:rsidRPr="00057385" w:rsidRDefault="007719C4" w:rsidP="00CF3510">
      <w:pPr>
        <w:pStyle w:val="Default"/>
        <w:spacing w:line="288" w:lineRule="auto"/>
        <w:jc w:val="both"/>
        <w:rPr>
          <w:color w:val="auto"/>
          <w:sz w:val="8"/>
          <w:szCs w:val="22"/>
        </w:rPr>
      </w:pPr>
    </w:p>
    <w:p w14:paraId="777D68E1" w14:textId="77777777"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14:paraId="212D7800"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68616001" w14:textId="77777777" w:rsidR="007719C4" w:rsidRDefault="00BF7FCA" w:rsidP="00CF3510">
      <w:pPr>
        <w:pStyle w:val="Default"/>
        <w:spacing w:line="288" w:lineRule="auto"/>
        <w:jc w:val="both"/>
        <w:rPr>
          <w:b/>
          <w:bCs/>
          <w:sz w:val="22"/>
          <w:szCs w:val="22"/>
        </w:rPr>
      </w:pPr>
      <w:r>
        <w:rPr>
          <w:b/>
          <w:bCs/>
          <w:sz w:val="22"/>
          <w:szCs w:val="22"/>
        </w:rPr>
        <w:t>3.</w:t>
      </w:r>
      <w:r w:rsidR="008E017D">
        <w:rPr>
          <w:b/>
          <w:bCs/>
          <w:sz w:val="22"/>
          <w:szCs w:val="22"/>
        </w:rPr>
        <w:t>11</w:t>
      </w:r>
      <w:r w:rsidR="00A16029" w:rsidRPr="00CF3510">
        <w:rPr>
          <w:b/>
          <w:bCs/>
          <w:sz w:val="22"/>
          <w:szCs w:val="22"/>
        </w:rPr>
        <w:t xml:space="preserve"> Wspólny Słownik Zamówień CPV</w:t>
      </w:r>
    </w:p>
    <w:p w14:paraId="7AACF58E" w14:textId="4502BD6B" w:rsidR="00BF7FCA" w:rsidRDefault="00BF7FCA" w:rsidP="00CF3510">
      <w:pPr>
        <w:pStyle w:val="Default"/>
        <w:spacing w:line="288" w:lineRule="auto"/>
        <w:jc w:val="both"/>
        <w:rPr>
          <w:b/>
          <w:bCs/>
          <w:sz w:val="1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44"/>
      </w:tblGrid>
      <w:tr w:rsidR="001456F7" w:rsidRPr="00A4450B" w14:paraId="4F07C4F7" w14:textId="77777777" w:rsidTr="00C77EEA">
        <w:tc>
          <w:tcPr>
            <w:tcW w:w="2835" w:type="dxa"/>
          </w:tcPr>
          <w:p w14:paraId="0E23E463" w14:textId="77777777" w:rsidR="001456F7" w:rsidRPr="001456F7" w:rsidRDefault="001456F7" w:rsidP="00C77EEA">
            <w:pPr>
              <w:pStyle w:val="Default"/>
              <w:rPr>
                <w:sz w:val="20"/>
                <w:szCs w:val="20"/>
              </w:rPr>
            </w:pPr>
          </w:p>
          <w:p w14:paraId="11FD56DA" w14:textId="77777777" w:rsidR="001456F7" w:rsidRPr="001456F7" w:rsidRDefault="001456F7" w:rsidP="00C77EEA">
            <w:pPr>
              <w:pStyle w:val="Default"/>
              <w:rPr>
                <w:sz w:val="20"/>
                <w:szCs w:val="20"/>
              </w:rPr>
            </w:pPr>
            <w:r w:rsidRPr="001456F7">
              <w:rPr>
                <w:sz w:val="20"/>
                <w:szCs w:val="20"/>
              </w:rPr>
              <w:t>79.71.00.00-4</w:t>
            </w:r>
          </w:p>
        </w:tc>
        <w:tc>
          <w:tcPr>
            <w:tcW w:w="5244" w:type="dxa"/>
          </w:tcPr>
          <w:p w14:paraId="3EF9951B" w14:textId="77777777" w:rsidR="001456F7" w:rsidRPr="001456F7" w:rsidRDefault="001456F7" w:rsidP="00C77EEA">
            <w:pPr>
              <w:pStyle w:val="Default"/>
              <w:rPr>
                <w:sz w:val="20"/>
                <w:szCs w:val="20"/>
              </w:rPr>
            </w:pPr>
          </w:p>
          <w:p w14:paraId="07D9F139" w14:textId="77777777" w:rsidR="001456F7" w:rsidRPr="001456F7" w:rsidRDefault="001456F7" w:rsidP="00C77EEA">
            <w:pPr>
              <w:pStyle w:val="Default"/>
              <w:rPr>
                <w:sz w:val="20"/>
                <w:szCs w:val="20"/>
              </w:rPr>
            </w:pPr>
            <w:r w:rsidRPr="001456F7">
              <w:rPr>
                <w:sz w:val="20"/>
                <w:szCs w:val="20"/>
              </w:rPr>
              <w:t>Usługi ochroniarskie</w:t>
            </w:r>
          </w:p>
        </w:tc>
      </w:tr>
      <w:tr w:rsidR="001456F7" w:rsidRPr="00A4450B" w14:paraId="2D20B611" w14:textId="77777777" w:rsidTr="00C77EEA">
        <w:tc>
          <w:tcPr>
            <w:tcW w:w="2835" w:type="dxa"/>
          </w:tcPr>
          <w:p w14:paraId="781C067A" w14:textId="77777777" w:rsidR="001456F7" w:rsidRPr="001456F7" w:rsidRDefault="001456F7" w:rsidP="00C77EEA">
            <w:pPr>
              <w:pStyle w:val="Default"/>
              <w:rPr>
                <w:sz w:val="20"/>
                <w:szCs w:val="20"/>
              </w:rPr>
            </w:pPr>
          </w:p>
          <w:p w14:paraId="663172D9" w14:textId="77777777" w:rsidR="001456F7" w:rsidRPr="001456F7" w:rsidRDefault="001456F7" w:rsidP="00C77EEA">
            <w:pPr>
              <w:pStyle w:val="Default"/>
              <w:rPr>
                <w:sz w:val="20"/>
                <w:szCs w:val="20"/>
              </w:rPr>
            </w:pPr>
            <w:r w:rsidRPr="001456F7">
              <w:rPr>
                <w:sz w:val="20"/>
                <w:szCs w:val="20"/>
              </w:rPr>
              <w:t>79.71.10.00-1</w:t>
            </w:r>
          </w:p>
        </w:tc>
        <w:tc>
          <w:tcPr>
            <w:tcW w:w="5244" w:type="dxa"/>
          </w:tcPr>
          <w:p w14:paraId="120FEAD7" w14:textId="77777777" w:rsidR="001456F7" w:rsidRPr="001456F7" w:rsidRDefault="001456F7" w:rsidP="00C77EEA">
            <w:pPr>
              <w:pStyle w:val="Default"/>
              <w:rPr>
                <w:sz w:val="20"/>
                <w:szCs w:val="20"/>
              </w:rPr>
            </w:pPr>
          </w:p>
          <w:p w14:paraId="07B10530" w14:textId="77777777" w:rsidR="001456F7" w:rsidRPr="001456F7" w:rsidRDefault="001456F7" w:rsidP="00C77EEA">
            <w:pPr>
              <w:pStyle w:val="Default"/>
              <w:rPr>
                <w:sz w:val="20"/>
                <w:szCs w:val="20"/>
              </w:rPr>
            </w:pPr>
            <w:r w:rsidRPr="001456F7">
              <w:rPr>
                <w:sz w:val="20"/>
                <w:szCs w:val="20"/>
              </w:rPr>
              <w:t>Usługi nadzoru przy użyciu alarmu</w:t>
            </w:r>
          </w:p>
        </w:tc>
      </w:tr>
    </w:tbl>
    <w:p w14:paraId="1529900F" w14:textId="76884F49" w:rsidR="0053493B" w:rsidRDefault="0053493B" w:rsidP="00CF3510">
      <w:pPr>
        <w:pStyle w:val="Default"/>
        <w:spacing w:line="288" w:lineRule="auto"/>
        <w:jc w:val="both"/>
        <w:rPr>
          <w:b/>
          <w:bCs/>
          <w:sz w:val="12"/>
          <w:szCs w:val="22"/>
        </w:rPr>
      </w:pPr>
    </w:p>
    <w:p w14:paraId="66569A6E" w14:textId="236F51FE" w:rsidR="0053493B" w:rsidRDefault="0053493B" w:rsidP="00CF3510">
      <w:pPr>
        <w:pStyle w:val="Default"/>
        <w:spacing w:line="288" w:lineRule="auto"/>
        <w:jc w:val="both"/>
        <w:rPr>
          <w:b/>
          <w:bCs/>
          <w:sz w:val="12"/>
          <w:szCs w:val="22"/>
        </w:rPr>
      </w:pPr>
    </w:p>
    <w:p w14:paraId="00A9438F" w14:textId="77777777" w:rsidR="0053493B" w:rsidRPr="00BF7FCA" w:rsidRDefault="0053493B" w:rsidP="00CF3510">
      <w:pPr>
        <w:pStyle w:val="Default"/>
        <w:spacing w:line="288" w:lineRule="auto"/>
        <w:jc w:val="both"/>
        <w:rPr>
          <w:b/>
          <w:bCs/>
          <w:sz w:val="12"/>
          <w:szCs w:val="22"/>
        </w:rPr>
      </w:pPr>
    </w:p>
    <w:p w14:paraId="188A81B0" w14:textId="77777777" w:rsidR="007719C4" w:rsidRPr="00783951" w:rsidRDefault="007719C4" w:rsidP="00CF3510">
      <w:pPr>
        <w:spacing w:line="288" w:lineRule="auto"/>
        <w:jc w:val="both"/>
        <w:rPr>
          <w:rFonts w:ascii="Arial" w:hAnsi="Arial" w:cs="Arial"/>
          <w:sz w:val="2"/>
          <w:szCs w:val="8"/>
        </w:rPr>
      </w:pPr>
    </w:p>
    <w:p w14:paraId="149DF0B7" w14:textId="39B4D6C7"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2C715B">
        <w:rPr>
          <w:rFonts w:ascii="Arial" w:hAnsi="Arial" w:cs="Arial"/>
          <w:b/>
          <w:sz w:val="22"/>
          <w:szCs w:val="22"/>
        </w:rPr>
        <w:t>1</w:t>
      </w:r>
      <w:r w:rsidR="008E017D">
        <w:rPr>
          <w:rFonts w:ascii="Arial" w:hAnsi="Arial" w:cs="Arial"/>
          <w:b/>
          <w:sz w:val="22"/>
          <w:szCs w:val="22"/>
        </w:rPr>
        <w:t>2</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0A2863AA" w14:textId="77777777" w:rsidR="007719C4" w:rsidRPr="00CF3510" w:rsidRDefault="007719C4" w:rsidP="00CF3510">
      <w:pPr>
        <w:spacing w:line="288" w:lineRule="auto"/>
        <w:jc w:val="both"/>
        <w:rPr>
          <w:rFonts w:ascii="Arial" w:hAnsi="Arial" w:cs="Arial"/>
          <w:color w:val="000000"/>
          <w:sz w:val="12"/>
          <w:szCs w:val="12"/>
        </w:rPr>
      </w:pPr>
    </w:p>
    <w:p w14:paraId="17B9D666" w14:textId="77777777" w:rsidR="00BE183A" w:rsidRDefault="00BE183A" w:rsidP="00BE183A">
      <w:pPr>
        <w:widowControl/>
        <w:suppressAutoHyphens w:val="0"/>
        <w:spacing w:line="288" w:lineRule="auto"/>
        <w:jc w:val="both"/>
        <w:rPr>
          <w:rFonts w:ascii="Arial" w:eastAsia="Times New Roman" w:hAnsi="Arial" w:cs="Arial"/>
          <w:color w:val="auto"/>
          <w:sz w:val="22"/>
          <w:szCs w:val="22"/>
        </w:rPr>
      </w:pPr>
      <w:r w:rsidRPr="00FE7C62">
        <w:rPr>
          <w:rFonts w:ascii="Arial" w:eastAsia="Times New Roman" w:hAnsi="Arial" w:cs="Arial"/>
          <w:color w:val="auto"/>
          <w:sz w:val="22"/>
          <w:szCs w:val="22"/>
        </w:rPr>
        <w:lastRenderedPageBreak/>
        <w:t xml:space="preserve">Zgodnie z art. 13 ust. 1 i 2 </w:t>
      </w:r>
      <w:r w:rsidRPr="00FE7C62">
        <w:rPr>
          <w:rFonts w:ascii="Arial" w:eastAsia="Calibri" w:hAnsi="Arial" w:cs="Arial"/>
          <w:color w:val="auto"/>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color w:val="auto"/>
          <w:sz w:val="22"/>
          <w:szCs w:val="22"/>
          <w:lang w:eastAsia="en-US"/>
        </w:rPr>
        <w:br/>
      </w:r>
      <w:r w:rsidRPr="00FE7C62">
        <w:rPr>
          <w:rFonts w:ascii="Arial" w:eastAsia="Calibri" w:hAnsi="Arial" w:cs="Arial"/>
          <w:color w:val="auto"/>
          <w:sz w:val="22"/>
          <w:szCs w:val="22"/>
          <w:lang w:eastAsia="en-US"/>
        </w:rPr>
        <w:t xml:space="preserve">z 04.05.2016, str. 1), </w:t>
      </w:r>
      <w:r w:rsidRPr="00FE7C62">
        <w:rPr>
          <w:rFonts w:ascii="Arial" w:eastAsia="Times New Roman" w:hAnsi="Arial" w:cs="Arial"/>
          <w:color w:val="auto"/>
          <w:sz w:val="22"/>
          <w:szCs w:val="22"/>
        </w:rPr>
        <w:t xml:space="preserve">dalej „RODO”, informuję, że: </w:t>
      </w:r>
    </w:p>
    <w:p w14:paraId="4F62CE89" w14:textId="77777777" w:rsidR="00BE183A" w:rsidRDefault="00BE183A">
      <w:pPr>
        <w:pStyle w:val="Akapitzlist"/>
        <w:widowControl/>
        <w:numPr>
          <w:ilvl w:val="0"/>
          <w:numId w:val="46"/>
        </w:numPr>
        <w:suppressAutoHyphens w:val="0"/>
        <w:spacing w:line="288" w:lineRule="auto"/>
        <w:jc w:val="both"/>
        <w:rPr>
          <w:rFonts w:ascii="Arial" w:eastAsia="Times New Roman" w:hAnsi="Arial" w:cs="Arial"/>
          <w:color w:val="auto"/>
          <w:sz w:val="22"/>
          <w:szCs w:val="22"/>
        </w:rPr>
      </w:pPr>
      <w:r w:rsidRPr="007E4575">
        <w:rPr>
          <w:rFonts w:ascii="Arial" w:eastAsia="Times New Roman" w:hAnsi="Arial" w:cs="Arial"/>
          <w:color w:val="auto"/>
          <w:sz w:val="22"/>
          <w:szCs w:val="22"/>
        </w:rPr>
        <w:t>Administratorem Pani/Pana danych osobowych jest Zakład Utylizacji Odpadów Stałych Sp. z o.o. w Tczewie z siedzibą przy ul. Rokickiej 5A, 83-110.</w:t>
      </w:r>
    </w:p>
    <w:p w14:paraId="1C9A428D" w14:textId="77777777" w:rsidR="00BE183A" w:rsidRDefault="00BE183A">
      <w:pPr>
        <w:pStyle w:val="Akapitzlist"/>
        <w:widowControl/>
        <w:numPr>
          <w:ilvl w:val="0"/>
          <w:numId w:val="46"/>
        </w:numPr>
        <w:suppressAutoHyphens w:val="0"/>
        <w:spacing w:line="288" w:lineRule="auto"/>
        <w:jc w:val="both"/>
        <w:rPr>
          <w:rFonts w:ascii="Arial" w:eastAsia="Times New Roman" w:hAnsi="Arial" w:cs="Arial"/>
          <w:color w:val="auto"/>
          <w:sz w:val="22"/>
          <w:szCs w:val="22"/>
        </w:rPr>
      </w:pPr>
      <w:r w:rsidRPr="003A2CE8">
        <w:rPr>
          <w:rFonts w:ascii="Arial" w:eastAsia="Times New Roman" w:hAnsi="Arial" w:cs="Arial"/>
          <w:color w:val="auto"/>
          <w:sz w:val="22"/>
          <w:szCs w:val="22"/>
        </w:rPr>
        <w:t>Jeśli ma Pani/Pan pytania dotyczące sposobu i zakresu przetwarzania Pani/Pana danych osobowych w zakresie działania ZUOS</w:t>
      </w:r>
      <w:r>
        <w:rPr>
          <w:rFonts w:ascii="Arial" w:eastAsia="Times New Roman" w:hAnsi="Arial" w:cs="Arial"/>
          <w:color w:val="auto"/>
          <w:sz w:val="22"/>
          <w:szCs w:val="22"/>
        </w:rPr>
        <w:t xml:space="preserve"> sp. z o.o.</w:t>
      </w:r>
      <w:r w:rsidRPr="003A2CE8">
        <w:rPr>
          <w:rFonts w:ascii="Arial" w:eastAsia="Times New Roman" w:hAnsi="Arial" w:cs="Arial"/>
          <w:color w:val="auto"/>
          <w:sz w:val="22"/>
          <w:szCs w:val="22"/>
        </w:rPr>
        <w:t xml:space="preserve">, a także przysługujących Pani/Panu uprawnień, może się Pani/Pan skontaktować z naszym Inspektorem Ochrony Danych – p. Adrianą Głuchowską za pomocą adresu e – mail: </w:t>
      </w:r>
      <w:hyperlink r:id="rId12" w:history="1">
        <w:r w:rsidRPr="002D6B33">
          <w:rPr>
            <w:rStyle w:val="Hipercze"/>
            <w:rFonts w:ascii="Arial" w:eastAsia="Times New Roman" w:hAnsi="Arial" w:cs="Arial"/>
            <w:sz w:val="22"/>
            <w:szCs w:val="22"/>
          </w:rPr>
          <w:t>auditor@auditorsecurity.pl</w:t>
        </w:r>
      </w:hyperlink>
    </w:p>
    <w:p w14:paraId="1384C666" w14:textId="5FC9FD30" w:rsidR="00BE183A" w:rsidRPr="00AF1695" w:rsidRDefault="00BE183A">
      <w:pPr>
        <w:pStyle w:val="Akapitzlist"/>
        <w:widowControl/>
        <w:numPr>
          <w:ilvl w:val="0"/>
          <w:numId w:val="46"/>
        </w:numPr>
        <w:suppressAutoHyphens w:val="0"/>
        <w:spacing w:line="288" w:lineRule="auto"/>
        <w:jc w:val="both"/>
        <w:rPr>
          <w:rFonts w:ascii="Arial" w:eastAsia="Times New Roman" w:hAnsi="Arial" w:cs="Arial"/>
          <w:color w:val="auto"/>
          <w:sz w:val="22"/>
          <w:szCs w:val="22"/>
        </w:rPr>
      </w:pPr>
      <w:r w:rsidRPr="003A2CE8">
        <w:rPr>
          <w:rFonts w:ascii="Arial" w:eastAsia="Times New Roman" w:hAnsi="Arial" w:cs="Arial"/>
          <w:color w:val="auto"/>
          <w:sz w:val="22"/>
          <w:szCs w:val="22"/>
        </w:rPr>
        <w:t>Pani/Pana dane osobowe przetwarzane będą na podstawie art. 6 ust. 1 lit. c RODO  w celach związanych z postępowaniem o udzielenie zamówienia publicznego pn:</w:t>
      </w:r>
      <w:r w:rsidR="00AF1695">
        <w:rPr>
          <w:rFonts w:ascii="Arial" w:eastAsia="Times New Roman" w:hAnsi="Arial" w:cs="Arial"/>
          <w:color w:val="auto"/>
          <w:sz w:val="22"/>
          <w:szCs w:val="22"/>
        </w:rPr>
        <w:t xml:space="preserve"> </w:t>
      </w:r>
      <w:r w:rsidR="00D71CC6" w:rsidRPr="008704E4">
        <w:rPr>
          <w:rFonts w:ascii="Arial" w:eastAsia="Times New Roman" w:hAnsi="Arial" w:cs="Arial"/>
          <w:color w:val="auto"/>
          <w:sz w:val="22"/>
          <w:szCs w:val="22"/>
          <w:highlight w:val="lightGray"/>
        </w:rPr>
        <w:t xml:space="preserve">Usługa ochrony mienia należącego do Zakładu Utylizacji Odpadów Stałych Sp. z o.o. w Tczewie, </w:t>
      </w:r>
      <w:r w:rsidRPr="008704E4">
        <w:rPr>
          <w:rFonts w:ascii="Arial" w:eastAsia="Times New Roman" w:hAnsi="Arial" w:cs="Arial"/>
          <w:color w:val="auto"/>
          <w:sz w:val="22"/>
          <w:szCs w:val="22"/>
          <w:highlight w:val="lightGray"/>
        </w:rPr>
        <w:t xml:space="preserve"> prowadzonym w trybie podstawowym bez negocjacji,</w:t>
      </w:r>
      <w:r w:rsidRPr="008704E4">
        <w:rPr>
          <w:rFonts w:ascii="Arial" w:eastAsia="Times New Roman" w:hAnsi="Arial" w:cs="Arial"/>
          <w:color w:val="auto"/>
          <w:sz w:val="22"/>
          <w:szCs w:val="22"/>
        </w:rPr>
        <w:t xml:space="preserve"> </w:t>
      </w:r>
      <w:r w:rsidRPr="0032040C">
        <w:rPr>
          <w:rFonts w:ascii="Arial" w:eastAsia="Times New Roman" w:hAnsi="Arial" w:cs="Arial"/>
          <w:color w:val="auto"/>
          <w:sz w:val="22"/>
          <w:szCs w:val="22"/>
        </w:rPr>
        <w:t>a podstawą prawną</w:t>
      </w:r>
      <w:r w:rsidRPr="00AF1695">
        <w:rPr>
          <w:rFonts w:ascii="Arial" w:eastAsia="Times New Roman" w:hAnsi="Arial" w:cs="Arial"/>
          <w:color w:val="auto"/>
          <w:sz w:val="22"/>
          <w:szCs w:val="22"/>
        </w:rPr>
        <w:t xml:space="preserve"> ich przetwarzania jest obowiązek prawny stosowania sformalizowanych procedur udzielania zamówień publicznych spoczywających na Zamawiającym.</w:t>
      </w:r>
    </w:p>
    <w:p w14:paraId="67BBEF40" w14:textId="77777777" w:rsidR="00BE183A" w:rsidRPr="003A2CE8" w:rsidRDefault="00BE183A">
      <w:pPr>
        <w:pStyle w:val="Akapitzlist"/>
        <w:widowControl/>
        <w:numPr>
          <w:ilvl w:val="0"/>
          <w:numId w:val="47"/>
        </w:numPr>
        <w:suppressAutoHyphens w:val="0"/>
        <w:spacing w:line="288" w:lineRule="auto"/>
        <w:ind w:left="709"/>
        <w:jc w:val="both"/>
        <w:rPr>
          <w:rFonts w:ascii="Arial" w:eastAsia="Times New Roman" w:hAnsi="Arial" w:cs="Arial"/>
          <w:color w:val="auto"/>
          <w:sz w:val="22"/>
          <w:szCs w:val="22"/>
        </w:rPr>
      </w:pPr>
      <w:r w:rsidRPr="003A2CE8">
        <w:rPr>
          <w:rFonts w:ascii="Arial" w:eastAsia="Times New Roman" w:hAnsi="Arial" w:cs="Arial"/>
          <w:color w:val="auto"/>
          <w:sz w:val="22"/>
          <w:szCs w:val="22"/>
        </w:rPr>
        <w:t>Posiada Pani/Pan:</w:t>
      </w:r>
    </w:p>
    <w:p w14:paraId="2FD64CEF" w14:textId="77777777" w:rsidR="00BE183A" w:rsidRPr="007E4575" w:rsidRDefault="00BE183A" w:rsidP="00BE183A">
      <w:pPr>
        <w:widowControl/>
        <w:suppressAutoHyphens w:val="0"/>
        <w:spacing w:line="288" w:lineRule="auto"/>
        <w:ind w:left="709"/>
        <w:jc w:val="both"/>
        <w:rPr>
          <w:rFonts w:ascii="Arial" w:eastAsia="Times New Roman" w:hAnsi="Arial" w:cs="Arial"/>
          <w:color w:val="auto"/>
          <w:sz w:val="22"/>
          <w:szCs w:val="22"/>
        </w:rPr>
      </w:pPr>
      <w:r w:rsidRPr="007E4575">
        <w:rPr>
          <w:rFonts w:ascii="Arial" w:eastAsia="Times New Roman" w:hAnsi="Arial" w:cs="Arial"/>
          <w:color w:val="auto"/>
          <w:sz w:val="22"/>
          <w:szCs w:val="22"/>
        </w:rPr>
        <w:t>1)</w:t>
      </w:r>
      <w:r>
        <w:rPr>
          <w:rFonts w:ascii="Arial" w:eastAsia="Times New Roman" w:hAnsi="Arial" w:cs="Arial"/>
          <w:color w:val="auto"/>
          <w:sz w:val="22"/>
          <w:szCs w:val="22"/>
        </w:rPr>
        <w:t xml:space="preserve"> </w:t>
      </w:r>
      <w:r w:rsidRPr="007E4575">
        <w:rPr>
          <w:rFonts w:ascii="Arial" w:eastAsia="Times New Roman" w:hAnsi="Arial" w:cs="Arial"/>
          <w:color w:val="auto"/>
          <w:sz w:val="22"/>
          <w:szCs w:val="22"/>
        </w:rPr>
        <w:t>na podstawie art. 15 RODO prawo dostępu do danych osobowych Pani/Pana dotyczących;</w:t>
      </w:r>
    </w:p>
    <w:p w14:paraId="4B5228C4" w14:textId="77777777" w:rsidR="00BE183A" w:rsidRPr="007E4575" w:rsidRDefault="00BE183A" w:rsidP="00BE183A">
      <w:pPr>
        <w:widowControl/>
        <w:suppressAutoHyphens w:val="0"/>
        <w:spacing w:line="288" w:lineRule="auto"/>
        <w:ind w:left="709"/>
        <w:jc w:val="both"/>
        <w:rPr>
          <w:rFonts w:ascii="Arial" w:eastAsia="Times New Roman" w:hAnsi="Arial" w:cs="Arial"/>
          <w:color w:val="auto"/>
          <w:sz w:val="22"/>
          <w:szCs w:val="22"/>
        </w:rPr>
      </w:pPr>
      <w:r w:rsidRPr="007E4575">
        <w:rPr>
          <w:rFonts w:ascii="Arial" w:eastAsia="Times New Roman" w:hAnsi="Arial" w:cs="Arial"/>
          <w:color w:val="auto"/>
          <w:sz w:val="22"/>
          <w:szCs w:val="22"/>
        </w:rPr>
        <w:t>2)</w:t>
      </w:r>
      <w:r>
        <w:rPr>
          <w:rFonts w:ascii="Arial" w:eastAsia="Times New Roman" w:hAnsi="Arial" w:cs="Arial"/>
          <w:color w:val="auto"/>
          <w:sz w:val="22"/>
          <w:szCs w:val="22"/>
        </w:rPr>
        <w:t xml:space="preserve"> </w:t>
      </w:r>
      <w:r w:rsidRPr="007E4575">
        <w:rPr>
          <w:rFonts w:ascii="Arial" w:eastAsia="Times New Roman" w:hAnsi="Arial" w:cs="Arial"/>
          <w:color w:val="auto"/>
          <w:sz w:val="22"/>
          <w:szCs w:val="22"/>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9F2CD08" w14:textId="77777777" w:rsidR="00BE183A" w:rsidRPr="007E4575" w:rsidRDefault="00BE183A" w:rsidP="00BE183A">
      <w:pPr>
        <w:widowControl/>
        <w:suppressAutoHyphens w:val="0"/>
        <w:spacing w:line="288" w:lineRule="auto"/>
        <w:ind w:left="709"/>
        <w:jc w:val="both"/>
        <w:rPr>
          <w:rFonts w:ascii="Arial" w:eastAsia="Times New Roman" w:hAnsi="Arial" w:cs="Arial"/>
          <w:color w:val="auto"/>
          <w:sz w:val="22"/>
          <w:szCs w:val="22"/>
        </w:rPr>
      </w:pPr>
      <w:r w:rsidRPr="007E4575">
        <w:rPr>
          <w:rFonts w:ascii="Arial" w:eastAsia="Times New Roman" w:hAnsi="Arial" w:cs="Arial"/>
          <w:color w:val="auto"/>
          <w:sz w:val="22"/>
          <w:szCs w:val="22"/>
        </w:rPr>
        <w:t>3)</w:t>
      </w:r>
      <w:r>
        <w:rPr>
          <w:rFonts w:ascii="Arial" w:eastAsia="Times New Roman" w:hAnsi="Arial" w:cs="Arial"/>
          <w:color w:val="auto"/>
          <w:sz w:val="22"/>
          <w:szCs w:val="22"/>
        </w:rPr>
        <w:t xml:space="preserve"> </w:t>
      </w:r>
      <w:r w:rsidRPr="007E4575">
        <w:rPr>
          <w:rFonts w:ascii="Arial" w:eastAsia="Times New Roman" w:hAnsi="Arial" w:cs="Arial"/>
          <w:color w:val="auto"/>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2B07FF9" w14:textId="77777777" w:rsidR="00BE183A" w:rsidRDefault="00BE183A" w:rsidP="00BE183A">
      <w:pPr>
        <w:widowControl/>
        <w:suppressAutoHyphens w:val="0"/>
        <w:spacing w:line="288" w:lineRule="auto"/>
        <w:ind w:left="567"/>
        <w:jc w:val="both"/>
        <w:rPr>
          <w:rFonts w:ascii="Arial" w:eastAsia="Times New Roman" w:hAnsi="Arial" w:cs="Arial"/>
          <w:color w:val="auto"/>
          <w:sz w:val="22"/>
          <w:szCs w:val="22"/>
        </w:rPr>
      </w:pPr>
      <w:r w:rsidRPr="007E4575">
        <w:rPr>
          <w:rFonts w:ascii="Arial" w:eastAsia="Times New Roman" w:hAnsi="Arial" w:cs="Arial"/>
          <w:color w:val="auto"/>
          <w:sz w:val="22"/>
          <w:szCs w:val="22"/>
        </w:rPr>
        <w:t>4)</w:t>
      </w:r>
      <w:r>
        <w:rPr>
          <w:rFonts w:ascii="Arial" w:eastAsia="Times New Roman" w:hAnsi="Arial" w:cs="Arial"/>
          <w:color w:val="auto"/>
          <w:sz w:val="22"/>
          <w:szCs w:val="22"/>
        </w:rPr>
        <w:t xml:space="preserve"> </w:t>
      </w:r>
      <w:r w:rsidRPr="007E4575">
        <w:rPr>
          <w:rFonts w:ascii="Arial" w:eastAsia="Times New Roman" w:hAnsi="Arial" w:cs="Arial"/>
          <w:color w:val="auto"/>
          <w:sz w:val="22"/>
          <w:szCs w:val="22"/>
        </w:rPr>
        <w:t>prawo do wniesienia skargi do Prezesa Urzędu Ochrony Danych Osobowych, gdy uzna Pani/Pan, że przetwarzanie danych osobowych Pani/Pana dotyczących narusza przepisy RODO.</w:t>
      </w:r>
    </w:p>
    <w:p w14:paraId="282A6C05" w14:textId="77777777" w:rsidR="00BE183A" w:rsidRDefault="00BE183A">
      <w:pPr>
        <w:pStyle w:val="Akapitzlist"/>
        <w:widowControl/>
        <w:numPr>
          <w:ilvl w:val="0"/>
          <w:numId w:val="47"/>
        </w:numPr>
        <w:suppressAutoHyphens w:val="0"/>
        <w:spacing w:line="288" w:lineRule="auto"/>
        <w:ind w:left="567"/>
        <w:jc w:val="both"/>
        <w:rPr>
          <w:rFonts w:ascii="Arial" w:eastAsia="Times New Roman" w:hAnsi="Arial" w:cs="Arial"/>
          <w:color w:val="auto"/>
          <w:sz w:val="22"/>
          <w:szCs w:val="22"/>
        </w:rPr>
      </w:pPr>
      <w:r w:rsidRPr="003A2CE8">
        <w:rPr>
          <w:rFonts w:ascii="Arial" w:eastAsia="Times New Roman" w:hAnsi="Arial" w:cs="Arial"/>
          <w:color w:val="auto"/>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r>
        <w:rPr>
          <w:rFonts w:ascii="Arial" w:eastAsia="Times New Roman" w:hAnsi="Arial" w:cs="Arial"/>
          <w:color w:val="auto"/>
          <w:sz w:val="22"/>
          <w:szCs w:val="22"/>
        </w:rPr>
        <w:t>;</w:t>
      </w:r>
    </w:p>
    <w:p w14:paraId="7E7EB941" w14:textId="77777777" w:rsidR="00BE183A" w:rsidRDefault="00BE183A">
      <w:pPr>
        <w:pStyle w:val="Akapitzlist"/>
        <w:widowControl/>
        <w:numPr>
          <w:ilvl w:val="0"/>
          <w:numId w:val="47"/>
        </w:numPr>
        <w:suppressAutoHyphens w:val="0"/>
        <w:spacing w:line="288" w:lineRule="auto"/>
        <w:ind w:left="567"/>
        <w:jc w:val="both"/>
        <w:rPr>
          <w:rFonts w:ascii="Arial" w:eastAsia="Times New Roman" w:hAnsi="Arial" w:cs="Arial"/>
          <w:color w:val="auto"/>
          <w:sz w:val="22"/>
          <w:szCs w:val="22"/>
        </w:rPr>
      </w:pPr>
      <w:r w:rsidRPr="003A2CE8">
        <w:rPr>
          <w:rFonts w:ascii="Arial" w:eastAsia="Times New Roman" w:hAnsi="Arial" w:cs="Arial"/>
          <w:color w:val="auto"/>
          <w:sz w:val="22"/>
          <w:szCs w:val="22"/>
        </w:rPr>
        <w:t>Odbiorcami Pani/Pana danych osobowych będą osoby lub podmioty, którym udostępniona zostanie dokumentacja postępowania w oparciu o art.18 oraz art. 74 ustawy PZP;</w:t>
      </w:r>
    </w:p>
    <w:p w14:paraId="5E95F0B7" w14:textId="77777777" w:rsidR="00BE183A" w:rsidRDefault="00BE183A">
      <w:pPr>
        <w:pStyle w:val="Akapitzlist"/>
        <w:widowControl/>
        <w:numPr>
          <w:ilvl w:val="0"/>
          <w:numId w:val="47"/>
        </w:numPr>
        <w:suppressAutoHyphens w:val="0"/>
        <w:spacing w:line="288" w:lineRule="auto"/>
        <w:ind w:left="567"/>
        <w:jc w:val="both"/>
        <w:rPr>
          <w:rFonts w:ascii="Arial" w:eastAsia="Times New Roman" w:hAnsi="Arial" w:cs="Arial"/>
          <w:color w:val="auto"/>
          <w:sz w:val="22"/>
          <w:szCs w:val="22"/>
        </w:rPr>
      </w:pPr>
      <w:r w:rsidRPr="003A2CE8">
        <w:rPr>
          <w:rFonts w:ascii="Arial" w:eastAsia="Times New Roman" w:hAnsi="Arial" w:cs="Arial"/>
          <w:color w:val="auto"/>
          <w:sz w:val="22"/>
          <w:szCs w:val="22"/>
        </w:rPr>
        <w:t xml:space="preserve">Obowiązek podania przez Panią/Pana danych osobowych bezpośrednio Pani/Pana dotyczących jest wymogiem ustawowym określonym w przepisach ustawy Pzp, </w:t>
      </w:r>
      <w:r w:rsidRPr="003A2CE8">
        <w:rPr>
          <w:rFonts w:ascii="Arial" w:eastAsia="Times New Roman" w:hAnsi="Arial" w:cs="Arial"/>
          <w:color w:val="auto"/>
          <w:sz w:val="22"/>
          <w:szCs w:val="22"/>
        </w:rPr>
        <w:lastRenderedPageBreak/>
        <w:t>związanym z udziałem w postępowaniu o udzielenie zamówienia publicznego; konsekwencje niepodania określonych danych wynikają z ustawy Pzp.</w:t>
      </w:r>
    </w:p>
    <w:p w14:paraId="3940914B" w14:textId="77777777" w:rsidR="00BE183A" w:rsidRDefault="00BE183A">
      <w:pPr>
        <w:pStyle w:val="Akapitzlist"/>
        <w:widowControl/>
        <w:numPr>
          <w:ilvl w:val="0"/>
          <w:numId w:val="47"/>
        </w:numPr>
        <w:suppressAutoHyphens w:val="0"/>
        <w:spacing w:line="288" w:lineRule="auto"/>
        <w:ind w:left="567"/>
        <w:jc w:val="both"/>
        <w:rPr>
          <w:rFonts w:ascii="Arial" w:eastAsia="Times New Roman" w:hAnsi="Arial" w:cs="Arial"/>
          <w:color w:val="auto"/>
          <w:sz w:val="22"/>
          <w:szCs w:val="22"/>
        </w:rPr>
      </w:pPr>
      <w:r w:rsidRPr="003A2CE8">
        <w:rPr>
          <w:rFonts w:ascii="Arial" w:eastAsia="Times New Roman" w:hAnsi="Arial" w:cs="Arial"/>
          <w:color w:val="auto"/>
          <w:sz w:val="22"/>
          <w:szCs w:val="22"/>
        </w:rPr>
        <w:t>Ponadto informujemy, że w ZUOS</w:t>
      </w:r>
      <w:r>
        <w:rPr>
          <w:rFonts w:ascii="Arial" w:eastAsia="Times New Roman" w:hAnsi="Arial" w:cs="Arial"/>
          <w:color w:val="auto"/>
          <w:sz w:val="22"/>
          <w:szCs w:val="22"/>
        </w:rPr>
        <w:t xml:space="preserve"> sp. z o.o.</w:t>
      </w:r>
      <w:r w:rsidRPr="003A2CE8">
        <w:rPr>
          <w:rFonts w:ascii="Arial" w:eastAsia="Times New Roman" w:hAnsi="Arial" w:cs="Arial"/>
          <w:color w:val="auto"/>
          <w:sz w:val="22"/>
          <w:szCs w:val="22"/>
        </w:rPr>
        <w:t xml:space="preserve"> nie przetwarza się danych osobowych w trybie zautomatyzowanym oraz że dane nie są profilowane.</w:t>
      </w:r>
    </w:p>
    <w:p w14:paraId="7D12CAE6" w14:textId="77777777" w:rsidR="00BE183A" w:rsidRPr="003A2CE8" w:rsidRDefault="00BE183A">
      <w:pPr>
        <w:pStyle w:val="Akapitzlist"/>
        <w:widowControl/>
        <w:numPr>
          <w:ilvl w:val="0"/>
          <w:numId w:val="47"/>
        </w:numPr>
        <w:suppressAutoHyphens w:val="0"/>
        <w:spacing w:line="288" w:lineRule="auto"/>
        <w:ind w:left="567"/>
        <w:jc w:val="both"/>
        <w:rPr>
          <w:rFonts w:ascii="Arial" w:eastAsia="Times New Roman" w:hAnsi="Arial" w:cs="Arial"/>
          <w:color w:val="auto"/>
          <w:sz w:val="22"/>
          <w:szCs w:val="22"/>
        </w:rPr>
      </w:pPr>
      <w:r w:rsidRPr="003A2CE8">
        <w:rPr>
          <w:rFonts w:ascii="Arial" w:eastAsia="Times New Roman" w:hAnsi="Arial" w:cs="Arial"/>
          <w:color w:val="auto"/>
          <w:sz w:val="22"/>
          <w:szCs w:val="22"/>
        </w:rPr>
        <w:t>nie przysługuje Pani/Panu:</w:t>
      </w:r>
    </w:p>
    <w:p w14:paraId="54FEE5E5" w14:textId="77777777" w:rsidR="00BE183A" w:rsidRPr="003A2CE8" w:rsidRDefault="00BE183A">
      <w:pPr>
        <w:widowControl/>
        <w:numPr>
          <w:ilvl w:val="0"/>
          <w:numId w:val="3"/>
        </w:numPr>
        <w:suppressAutoHyphens w:val="0"/>
        <w:spacing w:line="288" w:lineRule="auto"/>
        <w:contextualSpacing/>
        <w:jc w:val="both"/>
        <w:rPr>
          <w:rFonts w:ascii="Arial" w:eastAsia="Times New Roman" w:hAnsi="Arial" w:cs="Arial"/>
          <w:color w:val="auto"/>
          <w:sz w:val="22"/>
          <w:szCs w:val="22"/>
        </w:rPr>
      </w:pPr>
      <w:r w:rsidRPr="003A2CE8">
        <w:rPr>
          <w:rFonts w:ascii="Arial" w:eastAsia="Times New Roman" w:hAnsi="Arial" w:cs="Arial"/>
          <w:color w:val="auto"/>
          <w:sz w:val="22"/>
          <w:szCs w:val="22"/>
        </w:rPr>
        <w:t>w związku z art. 17 ust. 3 lit. b, d lub e RODO prawo do usunięcia danych osobowych,</w:t>
      </w:r>
    </w:p>
    <w:p w14:paraId="51C66446" w14:textId="77777777" w:rsidR="00BE183A" w:rsidRPr="003A2CE8" w:rsidRDefault="00BE183A">
      <w:pPr>
        <w:widowControl/>
        <w:numPr>
          <w:ilvl w:val="0"/>
          <w:numId w:val="3"/>
        </w:numPr>
        <w:suppressAutoHyphens w:val="0"/>
        <w:spacing w:line="288" w:lineRule="auto"/>
        <w:contextualSpacing/>
        <w:jc w:val="both"/>
        <w:rPr>
          <w:rFonts w:ascii="Arial" w:eastAsia="Times New Roman" w:hAnsi="Arial" w:cs="Arial"/>
          <w:b/>
          <w:color w:val="auto"/>
          <w:sz w:val="22"/>
          <w:szCs w:val="22"/>
        </w:rPr>
      </w:pPr>
      <w:r w:rsidRPr="003A2CE8">
        <w:rPr>
          <w:rFonts w:ascii="Arial" w:eastAsia="Times New Roman" w:hAnsi="Arial" w:cs="Arial"/>
          <w:color w:val="auto"/>
          <w:sz w:val="22"/>
          <w:szCs w:val="22"/>
        </w:rPr>
        <w:t>prawo do przenoszenia danych osobowych, o którym mowa w art. 20 RODO,</w:t>
      </w:r>
    </w:p>
    <w:p w14:paraId="4301A25A" w14:textId="77777777" w:rsidR="00BE183A" w:rsidRPr="003A2CE8" w:rsidRDefault="00BE183A">
      <w:pPr>
        <w:widowControl/>
        <w:numPr>
          <w:ilvl w:val="0"/>
          <w:numId w:val="3"/>
        </w:numPr>
        <w:suppressAutoHyphens w:val="0"/>
        <w:spacing w:line="288" w:lineRule="auto"/>
        <w:contextualSpacing/>
        <w:jc w:val="both"/>
        <w:rPr>
          <w:rFonts w:ascii="Arial" w:eastAsia="Times New Roman" w:hAnsi="Arial" w:cs="Arial"/>
          <w:b/>
          <w:i/>
          <w:color w:val="auto"/>
          <w:sz w:val="14"/>
          <w:szCs w:val="12"/>
        </w:rPr>
      </w:pPr>
      <w:r w:rsidRPr="003A2CE8">
        <w:rPr>
          <w:rFonts w:ascii="Arial" w:eastAsia="Times New Roman" w:hAnsi="Arial" w:cs="Arial"/>
          <w:b/>
          <w:color w:val="auto"/>
          <w:sz w:val="22"/>
          <w:szCs w:val="22"/>
        </w:rPr>
        <w:t>na podstawie art. 21 RODO prawo sprzeciwu, wobec przetwarzania danych osobowych, gdyż podstawą prawną przetwarzania Pani/Pana danych osobowych jest art. 6 ust. 1 lit. c RODO</w:t>
      </w:r>
      <w:r w:rsidRPr="003A2CE8">
        <w:rPr>
          <w:rFonts w:ascii="Arial" w:eastAsia="Times New Roman" w:hAnsi="Arial" w:cs="Arial"/>
          <w:color w:val="auto"/>
          <w:sz w:val="22"/>
          <w:szCs w:val="22"/>
        </w:rPr>
        <w:t>.</w:t>
      </w:r>
      <w:r w:rsidRPr="003A2CE8">
        <w:rPr>
          <w:rFonts w:ascii="Arial" w:eastAsia="Times New Roman" w:hAnsi="Arial" w:cs="Arial"/>
          <w:b/>
          <w:color w:val="auto"/>
          <w:sz w:val="22"/>
          <w:szCs w:val="22"/>
        </w:rPr>
        <w:t xml:space="preserve"> </w:t>
      </w:r>
    </w:p>
    <w:p w14:paraId="4CD2A9FC" w14:textId="77777777" w:rsidR="007719C4" w:rsidRDefault="007719C4" w:rsidP="00CF3510">
      <w:pPr>
        <w:spacing w:line="288" w:lineRule="auto"/>
        <w:jc w:val="both"/>
        <w:rPr>
          <w:rFonts w:ascii="Arial" w:eastAsia="Times New Roman" w:hAnsi="Arial" w:cs="Arial"/>
          <w:b/>
          <w:i/>
          <w:sz w:val="10"/>
          <w:szCs w:val="12"/>
        </w:rPr>
      </w:pPr>
    </w:p>
    <w:p w14:paraId="6ECA63B4" w14:textId="04DA54D2" w:rsidR="00122B75" w:rsidRDefault="00122B75" w:rsidP="00CF3510">
      <w:pPr>
        <w:spacing w:line="288" w:lineRule="auto"/>
        <w:jc w:val="both"/>
        <w:rPr>
          <w:rFonts w:ascii="Arial" w:eastAsia="Times New Roman" w:hAnsi="Arial" w:cs="Arial"/>
          <w:b/>
          <w:i/>
          <w:sz w:val="10"/>
          <w:szCs w:val="12"/>
        </w:rPr>
      </w:pPr>
    </w:p>
    <w:p w14:paraId="7F4116A4" w14:textId="77777777" w:rsidR="00C270D3" w:rsidRPr="00C270D3" w:rsidRDefault="00C270D3" w:rsidP="00CF3510">
      <w:pPr>
        <w:spacing w:line="288" w:lineRule="auto"/>
        <w:jc w:val="both"/>
        <w:rPr>
          <w:rFonts w:ascii="Arial" w:eastAsia="Times New Roman" w:hAnsi="Arial" w:cs="Arial"/>
          <w:bCs/>
          <w:iCs/>
          <w:sz w:val="10"/>
          <w:szCs w:val="12"/>
        </w:rPr>
      </w:pPr>
    </w:p>
    <w:p w14:paraId="655FE55A" w14:textId="77777777" w:rsidR="007718C9" w:rsidRPr="007262E4" w:rsidRDefault="007718C9" w:rsidP="00CF3510">
      <w:pPr>
        <w:spacing w:line="288" w:lineRule="auto"/>
        <w:jc w:val="both"/>
        <w:rPr>
          <w:rFonts w:ascii="Arial" w:eastAsia="Times New Roman" w:hAnsi="Arial" w:cs="Arial"/>
          <w:b/>
          <w:i/>
          <w:sz w:val="2"/>
          <w:szCs w:val="12"/>
        </w:rPr>
      </w:pPr>
    </w:p>
    <w:p w14:paraId="2AEE9C5E"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EF1807E" w14:textId="77777777" w:rsidR="007719C4" w:rsidRPr="00CF3510" w:rsidRDefault="007719C4" w:rsidP="00CF3510">
      <w:pPr>
        <w:spacing w:line="288" w:lineRule="auto"/>
        <w:jc w:val="both"/>
        <w:rPr>
          <w:rFonts w:ascii="Arial" w:hAnsi="Arial" w:cs="Arial"/>
          <w:b/>
          <w:sz w:val="8"/>
          <w:szCs w:val="8"/>
        </w:rPr>
      </w:pPr>
    </w:p>
    <w:p w14:paraId="346AC929" w14:textId="0DD82320" w:rsidR="0053493B" w:rsidRDefault="009301C5" w:rsidP="009301C5">
      <w:pPr>
        <w:spacing w:line="288" w:lineRule="auto"/>
        <w:jc w:val="both"/>
        <w:rPr>
          <w:rFonts w:ascii="Arial" w:hAnsi="Arial" w:cs="Arial"/>
          <w:color w:val="auto"/>
          <w:sz w:val="22"/>
          <w:szCs w:val="22"/>
          <w:lang w:eastAsia="pl-PL"/>
        </w:rPr>
      </w:pPr>
      <w:r w:rsidRPr="00A6107D">
        <w:rPr>
          <w:rFonts w:ascii="Arial" w:hAnsi="Arial" w:cs="Arial"/>
          <w:color w:val="auto"/>
          <w:sz w:val="22"/>
          <w:szCs w:val="22"/>
          <w:lang w:eastAsia="pl-PL"/>
        </w:rPr>
        <w:t xml:space="preserve">Zamawiający wymaga realizacji przedmiotu zamówienia </w:t>
      </w:r>
      <w:r w:rsidR="001456F7">
        <w:rPr>
          <w:rFonts w:ascii="Arial" w:hAnsi="Arial" w:cs="Arial"/>
          <w:color w:val="auto"/>
          <w:sz w:val="22"/>
          <w:szCs w:val="22"/>
          <w:lang w:eastAsia="pl-PL"/>
        </w:rPr>
        <w:t xml:space="preserve">w okresie </w:t>
      </w:r>
      <w:r w:rsidRPr="00A6107D">
        <w:rPr>
          <w:rFonts w:ascii="Arial" w:hAnsi="Arial" w:cs="Arial"/>
          <w:color w:val="auto"/>
          <w:sz w:val="22"/>
          <w:szCs w:val="22"/>
          <w:lang w:eastAsia="pl-PL"/>
        </w:rPr>
        <w:t xml:space="preserve">od dnia </w:t>
      </w:r>
      <w:r w:rsidR="001456F7" w:rsidRPr="001456F7">
        <w:rPr>
          <w:rFonts w:ascii="Arial" w:hAnsi="Arial" w:cs="Arial"/>
          <w:color w:val="auto"/>
          <w:sz w:val="22"/>
          <w:szCs w:val="22"/>
          <w:lang w:eastAsia="pl-PL"/>
        </w:rPr>
        <w:t>od 01.02.202</w:t>
      </w:r>
      <w:r w:rsidR="001456F7">
        <w:rPr>
          <w:rFonts w:ascii="Arial" w:hAnsi="Arial" w:cs="Arial"/>
          <w:color w:val="auto"/>
          <w:sz w:val="22"/>
          <w:szCs w:val="22"/>
          <w:lang w:eastAsia="pl-PL"/>
        </w:rPr>
        <w:t>3 r.</w:t>
      </w:r>
      <w:r w:rsidR="001456F7" w:rsidRPr="001456F7">
        <w:rPr>
          <w:rFonts w:ascii="Arial" w:hAnsi="Arial" w:cs="Arial"/>
          <w:color w:val="auto"/>
          <w:sz w:val="22"/>
          <w:szCs w:val="22"/>
          <w:lang w:eastAsia="pl-PL"/>
        </w:rPr>
        <w:t xml:space="preserve"> do 31.0</w:t>
      </w:r>
      <w:r w:rsidR="001456F7">
        <w:rPr>
          <w:rFonts w:ascii="Arial" w:hAnsi="Arial" w:cs="Arial"/>
          <w:color w:val="auto"/>
          <w:sz w:val="22"/>
          <w:szCs w:val="22"/>
          <w:lang w:eastAsia="pl-PL"/>
        </w:rPr>
        <w:t>7</w:t>
      </w:r>
      <w:r w:rsidR="001456F7" w:rsidRPr="001456F7">
        <w:rPr>
          <w:rFonts w:ascii="Arial" w:hAnsi="Arial" w:cs="Arial"/>
          <w:color w:val="auto"/>
          <w:sz w:val="22"/>
          <w:szCs w:val="22"/>
          <w:lang w:eastAsia="pl-PL"/>
        </w:rPr>
        <w:t>.202</w:t>
      </w:r>
      <w:r w:rsidR="001456F7">
        <w:rPr>
          <w:rFonts w:ascii="Arial" w:hAnsi="Arial" w:cs="Arial"/>
          <w:color w:val="auto"/>
          <w:sz w:val="22"/>
          <w:szCs w:val="22"/>
          <w:lang w:eastAsia="pl-PL"/>
        </w:rPr>
        <w:t xml:space="preserve">4 </w:t>
      </w:r>
      <w:r w:rsidR="001456F7" w:rsidRPr="001456F7">
        <w:rPr>
          <w:rFonts w:ascii="Arial" w:hAnsi="Arial" w:cs="Arial"/>
          <w:color w:val="auto"/>
          <w:sz w:val="22"/>
          <w:szCs w:val="22"/>
          <w:lang w:eastAsia="pl-PL"/>
        </w:rPr>
        <w:t>r.</w:t>
      </w:r>
    </w:p>
    <w:p w14:paraId="4EE2B2D4" w14:textId="77777777" w:rsidR="009301C5" w:rsidRPr="007D314A" w:rsidRDefault="009301C5" w:rsidP="009301C5">
      <w:pPr>
        <w:spacing w:line="288" w:lineRule="auto"/>
        <w:jc w:val="both"/>
        <w:rPr>
          <w:rFonts w:ascii="Arial" w:hAnsi="Arial" w:cs="Arial"/>
          <w:color w:val="auto"/>
          <w:sz w:val="10"/>
          <w:szCs w:val="10"/>
          <w:lang w:eastAsia="pl-PL"/>
        </w:rPr>
      </w:pPr>
    </w:p>
    <w:p w14:paraId="33DA5B45" w14:textId="77777777" w:rsidR="00E55C07" w:rsidRPr="000F3658" w:rsidRDefault="00E55C07" w:rsidP="000F3658">
      <w:pPr>
        <w:tabs>
          <w:tab w:val="left" w:pos="-4962"/>
        </w:tabs>
        <w:spacing w:line="276" w:lineRule="auto"/>
        <w:jc w:val="both"/>
        <w:rPr>
          <w:rFonts w:ascii="Arial" w:hAnsi="Arial" w:cs="Arial"/>
          <w:color w:val="FF0000"/>
          <w:sz w:val="10"/>
          <w:szCs w:val="22"/>
        </w:rPr>
      </w:pPr>
    </w:p>
    <w:p w14:paraId="5AEC2561" w14:textId="77777777" w:rsidR="007719C4" w:rsidRPr="00801E03" w:rsidRDefault="00A16029">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3062E6BC" w14:textId="77777777" w:rsidR="00801E03" w:rsidRPr="00511546" w:rsidRDefault="00801E03" w:rsidP="00801E03">
      <w:pPr>
        <w:tabs>
          <w:tab w:val="left" w:pos="284"/>
        </w:tabs>
        <w:spacing w:line="288" w:lineRule="auto"/>
        <w:ind w:left="284"/>
        <w:jc w:val="both"/>
        <w:rPr>
          <w:rFonts w:ascii="Arial" w:hAnsi="Arial" w:cs="Arial"/>
          <w:b/>
          <w:sz w:val="12"/>
          <w:szCs w:val="16"/>
        </w:rPr>
      </w:pPr>
    </w:p>
    <w:p w14:paraId="5D3A94BC" w14:textId="77777777" w:rsidR="00FE50D0" w:rsidRPr="00FE50D0" w:rsidRDefault="00FE50D0">
      <w:pPr>
        <w:numPr>
          <w:ilvl w:val="1"/>
          <w:numId w:val="9"/>
        </w:numPr>
        <w:spacing w:line="288" w:lineRule="auto"/>
        <w:jc w:val="both"/>
        <w:rPr>
          <w:rFonts w:ascii="Arial" w:hAnsi="Arial" w:cs="Arial"/>
          <w:sz w:val="22"/>
          <w:szCs w:val="22"/>
        </w:rPr>
      </w:pPr>
      <w:r w:rsidRPr="00FE50D0">
        <w:rPr>
          <w:rFonts w:ascii="Arial" w:hAnsi="Arial" w:cs="Arial"/>
          <w:sz w:val="22"/>
        </w:rPr>
        <w:t xml:space="preserve">O udzielenie zamówienia mogą ubiegać się Wykonawcy, którzy: </w:t>
      </w:r>
    </w:p>
    <w:p w14:paraId="2B68D35B" w14:textId="77777777" w:rsidR="00FE50D0" w:rsidRPr="00FE50D0" w:rsidRDefault="00FE50D0">
      <w:pPr>
        <w:numPr>
          <w:ilvl w:val="2"/>
          <w:numId w:val="9"/>
        </w:numPr>
        <w:tabs>
          <w:tab w:val="left" w:pos="426"/>
        </w:tabs>
        <w:spacing w:line="288" w:lineRule="auto"/>
        <w:ind w:left="567" w:hanging="567"/>
        <w:jc w:val="both"/>
        <w:rPr>
          <w:rFonts w:ascii="Arial" w:hAnsi="Arial" w:cs="Arial"/>
          <w:sz w:val="22"/>
          <w:szCs w:val="22"/>
        </w:rPr>
      </w:pPr>
      <w:r w:rsidRPr="00FE50D0">
        <w:rPr>
          <w:rFonts w:ascii="Arial" w:hAnsi="Arial" w:cs="Arial"/>
          <w:sz w:val="22"/>
          <w:szCs w:val="22"/>
        </w:rPr>
        <w:t>nie podlegają wykluczeniu:</w:t>
      </w:r>
    </w:p>
    <w:p w14:paraId="6F81027A" w14:textId="77777777" w:rsidR="00FE50D0" w:rsidRPr="00FE50D0" w:rsidRDefault="00FE50D0">
      <w:pPr>
        <w:numPr>
          <w:ilvl w:val="0"/>
          <w:numId w:val="43"/>
        </w:numPr>
        <w:tabs>
          <w:tab w:val="left" w:pos="426"/>
        </w:tabs>
        <w:spacing w:line="288" w:lineRule="auto"/>
        <w:ind w:left="709" w:hanging="283"/>
        <w:contextualSpacing/>
        <w:jc w:val="both"/>
        <w:rPr>
          <w:rFonts w:ascii="Arial" w:hAnsi="Arial" w:cs="Arial"/>
          <w:sz w:val="22"/>
          <w:szCs w:val="22"/>
        </w:rPr>
      </w:pPr>
      <w:r w:rsidRPr="00FE50D0">
        <w:rPr>
          <w:rFonts w:ascii="Arial" w:hAnsi="Arial" w:cs="Arial"/>
          <w:sz w:val="22"/>
          <w:szCs w:val="22"/>
        </w:rPr>
        <w:t>Zamawiający wykluczy Wykonawcę z postępowania w przypadkach określonych                       w art. 108 ust. 1 ustawy Prawo zamówień publicznych;</w:t>
      </w:r>
    </w:p>
    <w:p w14:paraId="4348F9E8" w14:textId="40626445" w:rsidR="007719C4" w:rsidRPr="00B76E31" w:rsidRDefault="00FE50D0">
      <w:pPr>
        <w:numPr>
          <w:ilvl w:val="0"/>
          <w:numId w:val="43"/>
        </w:numPr>
        <w:tabs>
          <w:tab w:val="left" w:pos="426"/>
        </w:tabs>
        <w:spacing w:line="288" w:lineRule="auto"/>
        <w:ind w:left="709" w:hanging="283"/>
        <w:contextualSpacing/>
        <w:jc w:val="both"/>
        <w:rPr>
          <w:rFonts w:ascii="Arial" w:hAnsi="Arial" w:cs="Arial"/>
          <w:sz w:val="22"/>
          <w:szCs w:val="22"/>
        </w:rPr>
      </w:pPr>
      <w:r w:rsidRPr="00B76E31">
        <w:rPr>
          <w:rFonts w:ascii="Arial" w:hAnsi="Arial" w:cs="Arial"/>
          <w:sz w:val="22"/>
          <w:szCs w:val="22"/>
        </w:rPr>
        <w:t>dodatkowo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Pzp;</w:t>
      </w:r>
    </w:p>
    <w:p w14:paraId="19AD7E2A" w14:textId="08A6AC21" w:rsidR="00E17C0C" w:rsidRPr="001E7059" w:rsidRDefault="00CB0D31">
      <w:pPr>
        <w:numPr>
          <w:ilvl w:val="0"/>
          <w:numId w:val="43"/>
        </w:numPr>
        <w:tabs>
          <w:tab w:val="left" w:pos="426"/>
        </w:tabs>
        <w:spacing w:line="288" w:lineRule="auto"/>
        <w:ind w:left="567" w:hanging="141"/>
        <w:contextualSpacing/>
        <w:jc w:val="both"/>
        <w:rPr>
          <w:rFonts w:ascii="Arial" w:hAnsi="Arial" w:cs="Arial"/>
          <w:sz w:val="22"/>
          <w:szCs w:val="22"/>
        </w:rPr>
      </w:pPr>
      <w:r>
        <w:rPr>
          <w:rFonts w:ascii="Arial" w:hAnsi="Arial" w:cs="Arial"/>
          <w:sz w:val="22"/>
          <w:szCs w:val="22"/>
        </w:rPr>
        <w:t>z</w:t>
      </w:r>
      <w:r w:rsidR="00E17C0C" w:rsidRPr="00E17C0C">
        <w:rPr>
          <w:rFonts w:ascii="Arial" w:hAnsi="Arial" w:cs="Arial"/>
          <w:sz w:val="22"/>
          <w:szCs w:val="22"/>
        </w:rPr>
        <w:t xml:space="preserve"> postępowania o udzielenie zamówienia wyklucza się również Wykonawcę,</w:t>
      </w:r>
      <w:r w:rsidR="001E7059">
        <w:rPr>
          <w:rFonts w:ascii="Arial" w:hAnsi="Arial" w:cs="Arial"/>
          <w:sz w:val="22"/>
          <w:szCs w:val="22"/>
        </w:rPr>
        <w:t xml:space="preserve"> </w:t>
      </w:r>
      <w:r w:rsidR="00E17C0C" w:rsidRPr="001E7059">
        <w:rPr>
          <w:rFonts w:ascii="Arial" w:hAnsi="Arial" w:cs="Arial"/>
          <w:sz w:val="22"/>
          <w:szCs w:val="22"/>
        </w:rPr>
        <w:t>w stosunku do którego zachodzą okoliczności, o których mowa w art. 7 ust. 1 ustawy o szczególnych rozwiązaniach w zakresie przeciwdziałania wspieraniu agresji na Ukrainę oraz służących ochronie bezpieczeństwa narodowego.</w:t>
      </w:r>
    </w:p>
    <w:p w14:paraId="522FDD36" w14:textId="77777777" w:rsidR="00E17C0C" w:rsidRPr="00E17C0C" w:rsidRDefault="00E17C0C" w:rsidP="00E17C0C">
      <w:pPr>
        <w:tabs>
          <w:tab w:val="left" w:pos="426"/>
        </w:tabs>
        <w:spacing w:line="288" w:lineRule="auto"/>
        <w:ind w:left="567"/>
        <w:contextualSpacing/>
        <w:jc w:val="both"/>
        <w:rPr>
          <w:rFonts w:ascii="Arial" w:hAnsi="Arial" w:cs="Arial"/>
          <w:sz w:val="22"/>
          <w:szCs w:val="22"/>
        </w:rPr>
      </w:pPr>
    </w:p>
    <w:p w14:paraId="61A80F39" w14:textId="77777777" w:rsidR="007719C4" w:rsidRPr="00CF3510" w:rsidRDefault="00A16029">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075CE4AA" w14:textId="77777777" w:rsidR="007719C4" w:rsidRPr="00FE50D0" w:rsidRDefault="007719C4" w:rsidP="00CF3510">
      <w:pPr>
        <w:spacing w:line="288" w:lineRule="auto"/>
        <w:jc w:val="both"/>
        <w:rPr>
          <w:rFonts w:ascii="Arial" w:hAnsi="Arial" w:cs="Arial"/>
          <w:sz w:val="4"/>
          <w:szCs w:val="16"/>
        </w:rPr>
      </w:pPr>
    </w:p>
    <w:p w14:paraId="11BCF0E7" w14:textId="77777777" w:rsidR="0099523E" w:rsidRDefault="0099523E">
      <w:pPr>
        <w:pStyle w:val="Default"/>
        <w:numPr>
          <w:ilvl w:val="0"/>
          <w:numId w:val="7"/>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2717523D" w14:textId="77777777" w:rsidR="001456F7" w:rsidRDefault="00A16029">
      <w:pPr>
        <w:pStyle w:val="Default"/>
        <w:numPr>
          <w:ilvl w:val="0"/>
          <w:numId w:val="7"/>
        </w:numPr>
        <w:spacing w:line="288" w:lineRule="auto"/>
        <w:jc w:val="both"/>
        <w:rPr>
          <w:bCs/>
          <w:sz w:val="22"/>
          <w:szCs w:val="22"/>
        </w:rPr>
      </w:pPr>
      <w:bookmarkStart w:id="6" w:name="_Hlk116368485"/>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o ile wynika to z odrębnych przepisów</w:t>
      </w:r>
      <w:r w:rsidR="001456F7">
        <w:rPr>
          <w:bCs/>
          <w:sz w:val="22"/>
          <w:szCs w:val="22"/>
        </w:rPr>
        <w:t xml:space="preserve">: </w:t>
      </w:r>
    </w:p>
    <w:bookmarkEnd w:id="6"/>
    <w:p w14:paraId="7515D7A0" w14:textId="69C0DE26" w:rsidR="001456F7" w:rsidRPr="001456F7" w:rsidRDefault="001456F7" w:rsidP="001456F7">
      <w:pPr>
        <w:pStyle w:val="Default"/>
        <w:spacing w:line="288" w:lineRule="auto"/>
        <w:ind w:left="720"/>
        <w:jc w:val="both"/>
        <w:rPr>
          <w:bCs/>
          <w:sz w:val="22"/>
          <w:szCs w:val="22"/>
        </w:rPr>
      </w:pPr>
      <w:r w:rsidRPr="001456F7">
        <w:rPr>
          <w:bCs/>
          <w:sz w:val="22"/>
          <w:szCs w:val="22"/>
        </w:rPr>
        <w:t>Zamawiający uzna warunek za spełniony, jeżeli Wykonawca będzie posiadał koncesję MSWiA na prowadzenie działalności gospodarczej w zakresie ochrony osób i mienia realizowanych w formie bezpośredniej ochrony fizycznej:</w:t>
      </w:r>
    </w:p>
    <w:p w14:paraId="61FE09B6" w14:textId="77777777" w:rsidR="001456F7" w:rsidRPr="001456F7" w:rsidRDefault="001456F7" w:rsidP="001456F7">
      <w:pPr>
        <w:pStyle w:val="Default"/>
        <w:spacing w:line="288" w:lineRule="auto"/>
        <w:ind w:left="720"/>
        <w:jc w:val="both"/>
        <w:rPr>
          <w:bCs/>
          <w:sz w:val="22"/>
          <w:szCs w:val="22"/>
        </w:rPr>
      </w:pPr>
      <w:r w:rsidRPr="001456F7">
        <w:rPr>
          <w:bCs/>
          <w:sz w:val="22"/>
          <w:szCs w:val="22"/>
        </w:rPr>
        <w:t xml:space="preserve">- </w:t>
      </w:r>
      <w:r w:rsidRPr="001456F7">
        <w:rPr>
          <w:bCs/>
          <w:sz w:val="22"/>
          <w:szCs w:val="22"/>
        </w:rPr>
        <w:tab/>
        <w:t>stałej i doraźnej,</w:t>
      </w:r>
    </w:p>
    <w:p w14:paraId="69C77D3B" w14:textId="77777777" w:rsidR="001456F7" w:rsidRPr="001456F7" w:rsidRDefault="001456F7" w:rsidP="001456F7">
      <w:pPr>
        <w:pStyle w:val="Default"/>
        <w:spacing w:line="288" w:lineRule="auto"/>
        <w:ind w:left="720"/>
        <w:jc w:val="both"/>
        <w:rPr>
          <w:bCs/>
          <w:sz w:val="22"/>
          <w:szCs w:val="22"/>
        </w:rPr>
      </w:pPr>
      <w:r w:rsidRPr="001456F7">
        <w:rPr>
          <w:bCs/>
          <w:sz w:val="22"/>
          <w:szCs w:val="22"/>
        </w:rPr>
        <w:t xml:space="preserve">- </w:t>
      </w:r>
      <w:r w:rsidRPr="001456F7">
        <w:rPr>
          <w:bCs/>
          <w:sz w:val="22"/>
          <w:szCs w:val="22"/>
        </w:rPr>
        <w:tab/>
        <w:t xml:space="preserve">polegającej na stałym dozorze sygnałów przesyłanych, gromadzonych i przetwarzanych w elektronicznych urządzeniach i systemach alarmowych, </w:t>
      </w:r>
    </w:p>
    <w:p w14:paraId="6DDD2E77" w14:textId="46DA7AB4" w:rsidR="001456F7" w:rsidRDefault="001456F7" w:rsidP="00BD38CE">
      <w:pPr>
        <w:pStyle w:val="Default"/>
        <w:spacing w:line="288" w:lineRule="auto"/>
        <w:ind w:left="720"/>
        <w:jc w:val="both"/>
        <w:rPr>
          <w:bCs/>
          <w:sz w:val="22"/>
          <w:szCs w:val="22"/>
        </w:rPr>
      </w:pPr>
      <w:r w:rsidRPr="001456F7">
        <w:rPr>
          <w:bCs/>
          <w:sz w:val="22"/>
          <w:szCs w:val="22"/>
        </w:rPr>
        <w:t xml:space="preserve">- polegającej na konwojowaniu przedmiotów niebezpiecznych, zgodną z ustawą z dnia 22 sierpnia 1997 o ochronie osób i mienia (Dz. U. </w:t>
      </w:r>
      <w:r w:rsidR="00BD38CE" w:rsidRPr="00BD38CE">
        <w:rPr>
          <w:bCs/>
          <w:sz w:val="22"/>
          <w:szCs w:val="22"/>
        </w:rPr>
        <w:t>z 2021 r.</w:t>
      </w:r>
      <w:r w:rsidR="00BD38CE">
        <w:rPr>
          <w:bCs/>
          <w:sz w:val="22"/>
          <w:szCs w:val="22"/>
        </w:rPr>
        <w:t xml:space="preserve"> </w:t>
      </w:r>
      <w:r w:rsidR="00BD38CE" w:rsidRPr="00BD38CE">
        <w:rPr>
          <w:bCs/>
          <w:sz w:val="22"/>
          <w:szCs w:val="22"/>
        </w:rPr>
        <w:t>poz. 1995</w:t>
      </w:r>
      <w:r w:rsidR="00BD38CE">
        <w:rPr>
          <w:bCs/>
          <w:sz w:val="22"/>
          <w:szCs w:val="22"/>
        </w:rPr>
        <w:t>)</w:t>
      </w:r>
      <w:r w:rsidRPr="001456F7">
        <w:rPr>
          <w:bCs/>
          <w:sz w:val="22"/>
          <w:szCs w:val="22"/>
        </w:rPr>
        <w:t xml:space="preserve"> wraz ze wszystkimi decyzjami zmieniającymi, wydanymi do pierwotnego dokumentu oraz </w:t>
      </w:r>
      <w:r w:rsidRPr="001456F7">
        <w:rPr>
          <w:bCs/>
          <w:sz w:val="22"/>
          <w:szCs w:val="22"/>
        </w:rPr>
        <w:lastRenderedPageBreak/>
        <w:t>decyzję Komendanta Wojewódzkiego Policji zezwalającą na posiadanie broni palnej bojowej</w:t>
      </w:r>
      <w:r>
        <w:rPr>
          <w:bCs/>
          <w:sz w:val="22"/>
          <w:szCs w:val="22"/>
        </w:rPr>
        <w:t>.</w:t>
      </w:r>
    </w:p>
    <w:p w14:paraId="7CF1A4D1" w14:textId="77777777" w:rsidR="007719C4" w:rsidRPr="00CF3510" w:rsidRDefault="00A16029">
      <w:pPr>
        <w:pStyle w:val="Default"/>
        <w:numPr>
          <w:ilvl w:val="0"/>
          <w:numId w:val="7"/>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5B95C61F" w14:textId="77777777" w:rsidR="00BD38CE" w:rsidRDefault="00A16029">
      <w:pPr>
        <w:pStyle w:val="Default"/>
        <w:numPr>
          <w:ilvl w:val="0"/>
          <w:numId w:val="7"/>
        </w:numPr>
        <w:spacing w:line="288" w:lineRule="auto"/>
        <w:jc w:val="both"/>
        <w:rPr>
          <w:bCs/>
          <w:sz w:val="22"/>
          <w:szCs w:val="22"/>
        </w:rPr>
      </w:pPr>
      <w:r w:rsidRPr="00CF3510">
        <w:rPr>
          <w:bCs/>
          <w:sz w:val="22"/>
          <w:szCs w:val="22"/>
        </w:rPr>
        <w:t xml:space="preserve">zdolności technicznej lub zawodowej. </w:t>
      </w:r>
    </w:p>
    <w:p w14:paraId="0431E44B" w14:textId="303DD4B5" w:rsidR="00AA00A4" w:rsidRPr="00AA00A4" w:rsidRDefault="00A16029" w:rsidP="00AA00A4">
      <w:pPr>
        <w:pStyle w:val="Default"/>
        <w:numPr>
          <w:ilvl w:val="0"/>
          <w:numId w:val="51"/>
        </w:numPr>
        <w:spacing w:line="288" w:lineRule="auto"/>
        <w:jc w:val="both"/>
        <w:rPr>
          <w:bCs/>
          <w:sz w:val="22"/>
          <w:szCs w:val="22"/>
        </w:rPr>
      </w:pPr>
      <w:bookmarkStart w:id="7" w:name="_Hlk116367158"/>
      <w:r w:rsidRPr="00CF3510">
        <w:rPr>
          <w:bCs/>
          <w:sz w:val="22"/>
          <w:szCs w:val="22"/>
        </w:rPr>
        <w:t xml:space="preserve">Wykonawca spełni warunek, jeżeli </w:t>
      </w:r>
      <w:bookmarkEnd w:id="7"/>
      <w:r w:rsidRPr="00CF3510">
        <w:rPr>
          <w:bCs/>
          <w:sz w:val="22"/>
          <w:szCs w:val="22"/>
        </w:rPr>
        <w:t>wykaże, że</w:t>
      </w:r>
      <w:r w:rsidR="001456F7">
        <w:rPr>
          <w:bCs/>
          <w:sz w:val="22"/>
          <w:szCs w:val="22"/>
        </w:rPr>
        <w:t xml:space="preserve"> </w:t>
      </w:r>
      <w:r w:rsidR="001456F7" w:rsidRPr="001456F7">
        <w:rPr>
          <w:bCs/>
          <w:sz w:val="22"/>
          <w:szCs w:val="22"/>
        </w:rPr>
        <w:t xml:space="preserve">wykonał lub wykonuje w okresie ostatnich </w:t>
      </w:r>
      <w:r w:rsidR="001456F7">
        <w:rPr>
          <w:bCs/>
          <w:sz w:val="22"/>
          <w:szCs w:val="22"/>
        </w:rPr>
        <w:t>3</w:t>
      </w:r>
      <w:r w:rsidR="001456F7" w:rsidRPr="001456F7">
        <w:rPr>
          <w:bCs/>
          <w:sz w:val="22"/>
          <w:szCs w:val="22"/>
        </w:rPr>
        <w:t xml:space="preserve"> lat przed upływem terminu składania ofert, a jeżeli okres prowadzenia działalności jest krótszy – w tym okresie, co najmniej trzy zamówienia (potwierdzone dowodem, że usługi te zostały wykonane lub są wykonywane należycie) polegające na stałej ochronie fizycznej obiektów wraz z udziałem grupy interwencyjnej o wartości nie mniejszej niż </w:t>
      </w:r>
      <w:r w:rsidR="00F51BF7">
        <w:rPr>
          <w:b/>
          <w:sz w:val="22"/>
          <w:szCs w:val="22"/>
        </w:rPr>
        <w:t>25</w:t>
      </w:r>
      <w:r w:rsidR="001456F7" w:rsidRPr="001456F7">
        <w:rPr>
          <w:b/>
          <w:sz w:val="22"/>
          <w:szCs w:val="22"/>
        </w:rPr>
        <w:t>0.000,00 zł brutto</w:t>
      </w:r>
      <w:r w:rsidR="001456F7" w:rsidRPr="001456F7">
        <w:rPr>
          <w:bCs/>
          <w:sz w:val="22"/>
          <w:szCs w:val="22"/>
        </w:rPr>
        <w:t xml:space="preserve"> dla każdego z nich, przez okres ciągły co najmniej </w:t>
      </w:r>
      <w:r w:rsidR="001456F7" w:rsidRPr="001456F7">
        <w:rPr>
          <w:b/>
          <w:sz w:val="22"/>
          <w:szCs w:val="22"/>
        </w:rPr>
        <w:t>6 miesięcy</w:t>
      </w:r>
      <w:r w:rsidR="001456F7" w:rsidRPr="001456F7">
        <w:rPr>
          <w:bCs/>
          <w:sz w:val="22"/>
          <w:szCs w:val="22"/>
        </w:rPr>
        <w:t xml:space="preserve"> w każdym zamówieniu.</w:t>
      </w:r>
    </w:p>
    <w:p w14:paraId="286C36C9" w14:textId="24E7D4F7" w:rsidR="00541252" w:rsidRDefault="00541252" w:rsidP="00541252">
      <w:pPr>
        <w:pStyle w:val="Default"/>
        <w:spacing w:line="288" w:lineRule="auto"/>
        <w:ind w:left="1080"/>
        <w:jc w:val="both"/>
        <w:rPr>
          <w:bCs/>
          <w:sz w:val="20"/>
          <w:szCs w:val="20"/>
        </w:rPr>
      </w:pPr>
      <w:r w:rsidRPr="00541252">
        <w:rPr>
          <w:b/>
          <w:sz w:val="22"/>
          <w:szCs w:val="22"/>
        </w:rPr>
        <w:t>UWAGA</w:t>
      </w:r>
      <w:r w:rsidR="00D71CC6">
        <w:rPr>
          <w:b/>
          <w:sz w:val="22"/>
          <w:szCs w:val="22"/>
        </w:rPr>
        <w:t xml:space="preserve"> </w:t>
      </w:r>
      <w:r w:rsidRPr="00541252">
        <w:rPr>
          <w:b/>
          <w:sz w:val="22"/>
          <w:szCs w:val="22"/>
        </w:rPr>
        <w:t>1</w:t>
      </w:r>
      <w:r w:rsidR="00D71CC6">
        <w:rPr>
          <w:b/>
          <w:sz w:val="22"/>
          <w:szCs w:val="22"/>
        </w:rPr>
        <w:t>:</w:t>
      </w:r>
      <w:r w:rsidRPr="00541252">
        <w:rPr>
          <w:bCs/>
          <w:sz w:val="22"/>
          <w:szCs w:val="22"/>
        </w:rPr>
        <w:t xml:space="preserve"> </w:t>
      </w:r>
      <w:r w:rsidRPr="00AA00A4">
        <w:rPr>
          <w:bCs/>
          <w:sz w:val="20"/>
          <w:szCs w:val="20"/>
        </w:rPr>
        <w:t>W przypadku zamówienia wykonywanego (niezakończonego), część zamówienia faktycznie już wykonana musi spełniać ww. określone wymogi Zamawiającego, a dowody potwierdzające jej należyte wykonywanie powinny być wydane nie wcześniej niż 3 miesiące przed upływem składania ofert.</w:t>
      </w:r>
    </w:p>
    <w:p w14:paraId="6CE1D7D4" w14:textId="77777777" w:rsidR="00AA00A4" w:rsidRDefault="00AA00A4" w:rsidP="00541252">
      <w:pPr>
        <w:pStyle w:val="Default"/>
        <w:spacing w:line="288" w:lineRule="auto"/>
        <w:ind w:left="1080"/>
        <w:jc w:val="both"/>
        <w:rPr>
          <w:bCs/>
          <w:sz w:val="22"/>
          <w:szCs w:val="22"/>
        </w:rPr>
      </w:pPr>
    </w:p>
    <w:p w14:paraId="3B97DF0E" w14:textId="2CE5EAE2" w:rsidR="00BD38CE" w:rsidRPr="00BD38CE" w:rsidRDefault="00BD38CE">
      <w:pPr>
        <w:pStyle w:val="Default"/>
        <w:numPr>
          <w:ilvl w:val="0"/>
          <w:numId w:val="51"/>
        </w:numPr>
        <w:spacing w:line="288" w:lineRule="auto"/>
        <w:jc w:val="both"/>
        <w:rPr>
          <w:bCs/>
          <w:sz w:val="22"/>
          <w:szCs w:val="22"/>
        </w:rPr>
      </w:pPr>
      <w:r w:rsidRPr="00BD38CE">
        <w:rPr>
          <w:bCs/>
          <w:sz w:val="22"/>
          <w:szCs w:val="22"/>
        </w:rPr>
        <w:t xml:space="preserve">Wykonawca spełni warunek, jeżeli wykaże, że </w:t>
      </w:r>
      <w:r w:rsidR="00AA00A4">
        <w:rPr>
          <w:bCs/>
          <w:sz w:val="22"/>
          <w:szCs w:val="22"/>
        </w:rPr>
        <w:t xml:space="preserve">skieruje do wykonania zamówienia: </w:t>
      </w:r>
    </w:p>
    <w:p w14:paraId="4C54E464" w14:textId="5C9B0EB9" w:rsidR="00BD38CE" w:rsidRDefault="00BD38CE" w:rsidP="00BD38CE">
      <w:pPr>
        <w:pStyle w:val="Default"/>
        <w:spacing w:line="288" w:lineRule="auto"/>
        <w:ind w:left="1080"/>
        <w:jc w:val="both"/>
        <w:rPr>
          <w:bCs/>
          <w:sz w:val="22"/>
          <w:szCs w:val="22"/>
        </w:rPr>
      </w:pPr>
      <w:r w:rsidRPr="00BD38CE">
        <w:rPr>
          <w:bCs/>
          <w:sz w:val="22"/>
          <w:szCs w:val="22"/>
        </w:rPr>
        <w:t>•</w:t>
      </w:r>
      <w:r w:rsidRPr="00BD38CE">
        <w:rPr>
          <w:bCs/>
          <w:sz w:val="22"/>
          <w:szCs w:val="22"/>
        </w:rPr>
        <w:tab/>
        <w:t xml:space="preserve">co najmniej </w:t>
      </w:r>
      <w:r w:rsidRPr="00AA00A4">
        <w:rPr>
          <w:b/>
          <w:sz w:val="22"/>
          <w:szCs w:val="22"/>
        </w:rPr>
        <w:t>2 osob</w:t>
      </w:r>
      <w:r w:rsidR="00AA00A4" w:rsidRPr="00AA00A4">
        <w:rPr>
          <w:b/>
          <w:sz w:val="22"/>
          <w:szCs w:val="22"/>
        </w:rPr>
        <w:t>y, które</w:t>
      </w:r>
      <w:r w:rsidRPr="00AA00A4">
        <w:rPr>
          <w:b/>
          <w:sz w:val="22"/>
          <w:szCs w:val="22"/>
        </w:rPr>
        <w:t xml:space="preserve"> wpisan</w:t>
      </w:r>
      <w:r w:rsidR="00AA00A4" w:rsidRPr="00AA00A4">
        <w:rPr>
          <w:b/>
          <w:sz w:val="22"/>
          <w:szCs w:val="22"/>
        </w:rPr>
        <w:t>e są</w:t>
      </w:r>
      <w:r w:rsidRPr="00AA00A4">
        <w:rPr>
          <w:b/>
          <w:sz w:val="22"/>
          <w:szCs w:val="22"/>
        </w:rPr>
        <w:t xml:space="preserve"> na listę kwalifikowanych pracowników ochrony </w:t>
      </w:r>
      <w:r w:rsidR="00AA00A4">
        <w:rPr>
          <w:bCs/>
          <w:sz w:val="22"/>
          <w:szCs w:val="22"/>
        </w:rPr>
        <w:t>odpowiedzialne za</w:t>
      </w:r>
      <w:r w:rsidRPr="00BD38CE">
        <w:rPr>
          <w:bCs/>
          <w:sz w:val="22"/>
          <w:szCs w:val="22"/>
        </w:rPr>
        <w:t xml:space="preserve"> bezpośredni</w:t>
      </w:r>
      <w:r w:rsidR="00AA00A4">
        <w:rPr>
          <w:bCs/>
          <w:sz w:val="22"/>
          <w:szCs w:val="22"/>
        </w:rPr>
        <w:t>ą</w:t>
      </w:r>
      <w:r w:rsidRPr="00BD38CE">
        <w:rPr>
          <w:bCs/>
          <w:sz w:val="22"/>
          <w:szCs w:val="22"/>
        </w:rPr>
        <w:t xml:space="preserve"> ochron</w:t>
      </w:r>
      <w:r w:rsidR="00AA00A4">
        <w:rPr>
          <w:bCs/>
          <w:sz w:val="22"/>
          <w:szCs w:val="22"/>
        </w:rPr>
        <w:t xml:space="preserve">ę </w:t>
      </w:r>
      <w:r w:rsidRPr="00BD38CE">
        <w:rPr>
          <w:bCs/>
          <w:sz w:val="22"/>
          <w:szCs w:val="22"/>
        </w:rPr>
        <w:t>fizyczn</w:t>
      </w:r>
      <w:r w:rsidR="00AA00A4">
        <w:rPr>
          <w:bCs/>
          <w:sz w:val="22"/>
          <w:szCs w:val="22"/>
        </w:rPr>
        <w:t>ą</w:t>
      </w:r>
      <w:r w:rsidRPr="00BD38CE">
        <w:rPr>
          <w:bCs/>
          <w:sz w:val="22"/>
          <w:szCs w:val="22"/>
        </w:rPr>
        <w:t xml:space="preserve"> mienia i obiektów należących do Zamawiającego; </w:t>
      </w:r>
    </w:p>
    <w:p w14:paraId="1A0A77C0" w14:textId="77777777" w:rsidR="00D71CC6" w:rsidRPr="00BD38CE" w:rsidRDefault="00D71CC6" w:rsidP="00BD38CE">
      <w:pPr>
        <w:pStyle w:val="Default"/>
        <w:spacing w:line="288" w:lineRule="auto"/>
        <w:ind w:left="1080"/>
        <w:jc w:val="both"/>
        <w:rPr>
          <w:bCs/>
          <w:sz w:val="22"/>
          <w:szCs w:val="22"/>
        </w:rPr>
      </w:pPr>
    </w:p>
    <w:p w14:paraId="6FCAB507" w14:textId="19B3C959" w:rsidR="00BD38CE" w:rsidRPr="00AA00A4" w:rsidRDefault="00BD38CE" w:rsidP="00BD38CE">
      <w:pPr>
        <w:pStyle w:val="Default"/>
        <w:spacing w:line="288" w:lineRule="auto"/>
        <w:ind w:left="1080"/>
        <w:jc w:val="both"/>
        <w:rPr>
          <w:b/>
          <w:sz w:val="22"/>
          <w:szCs w:val="22"/>
        </w:rPr>
      </w:pPr>
      <w:r w:rsidRPr="00AA00A4">
        <w:rPr>
          <w:b/>
          <w:sz w:val="22"/>
          <w:szCs w:val="22"/>
        </w:rPr>
        <w:t>UWAGA</w:t>
      </w:r>
      <w:r w:rsidR="00D71CC6" w:rsidRPr="00AA00A4">
        <w:rPr>
          <w:b/>
          <w:sz w:val="22"/>
          <w:szCs w:val="22"/>
        </w:rPr>
        <w:t xml:space="preserve"> 2</w:t>
      </w:r>
      <w:r w:rsidRPr="00AA00A4">
        <w:rPr>
          <w:b/>
          <w:sz w:val="22"/>
          <w:szCs w:val="22"/>
        </w:rPr>
        <w:t>:</w:t>
      </w:r>
    </w:p>
    <w:p w14:paraId="7D593CE2" w14:textId="4DD0E9A0" w:rsidR="00BD38CE" w:rsidRPr="00AA00A4" w:rsidRDefault="00BD38CE" w:rsidP="00BD38CE">
      <w:pPr>
        <w:pStyle w:val="Default"/>
        <w:spacing w:line="288" w:lineRule="auto"/>
        <w:ind w:left="1080"/>
        <w:jc w:val="both"/>
        <w:rPr>
          <w:bCs/>
          <w:sz w:val="20"/>
          <w:szCs w:val="20"/>
        </w:rPr>
      </w:pPr>
      <w:r w:rsidRPr="00AA00A4">
        <w:rPr>
          <w:bCs/>
          <w:sz w:val="20"/>
          <w:szCs w:val="20"/>
        </w:rPr>
        <w:t>W ramach formalności jakie powinny zostać dopełnione przez Wykonawcę po wyborze oferty, Zamawiający żąda przedłożenia przed podpisaniem umowy stosownych wymaganych uprawnień/licencji (wpisów) w zakresie niezbędnym do realizacji przedmiotu zamówienia, zgodnie z obowiązującymi przepisami prawa, osób wskazanych w załączniku nr 5 do swz.</w:t>
      </w:r>
    </w:p>
    <w:p w14:paraId="73AF8C71" w14:textId="77777777" w:rsidR="00863E40" w:rsidRPr="00863E40" w:rsidRDefault="00863E40" w:rsidP="00863E40">
      <w:pPr>
        <w:widowControl/>
        <w:suppressAutoHyphens w:val="0"/>
        <w:spacing w:line="288" w:lineRule="auto"/>
        <w:jc w:val="both"/>
        <w:rPr>
          <w:rFonts w:ascii="Arial" w:eastAsia="Calibri" w:hAnsi="Arial" w:cs="Arial"/>
          <w:color w:val="auto"/>
          <w:sz w:val="10"/>
          <w:szCs w:val="10"/>
          <w:u w:val="single"/>
          <w:lang w:eastAsia="en-US"/>
        </w:rPr>
      </w:pPr>
      <w:bookmarkStart w:id="8" w:name="_Hlk512794958"/>
    </w:p>
    <w:p w14:paraId="30ABB3A7" w14:textId="77777777" w:rsidR="00F85FF9" w:rsidRPr="00BD3F62" w:rsidRDefault="002F29F1" w:rsidP="00863E40">
      <w:pPr>
        <w:spacing w:line="288" w:lineRule="auto"/>
        <w:jc w:val="both"/>
        <w:rPr>
          <w:rFonts w:ascii="Arial" w:hAnsi="Arial" w:cs="Arial"/>
          <w:color w:val="auto"/>
          <w:sz w:val="4"/>
          <w:szCs w:val="22"/>
          <w:lang w:eastAsia="pl-PL"/>
        </w:rPr>
      </w:pPr>
      <w:r>
        <w:rPr>
          <w:rFonts w:ascii="Arial" w:eastAsia="Calibri" w:hAnsi="Arial" w:cs="Arial"/>
          <w:sz w:val="22"/>
          <w:szCs w:val="22"/>
          <w:u w:val="single"/>
          <w:lang w:eastAsia="en-US"/>
        </w:rPr>
        <w:t xml:space="preserve"> </w:t>
      </w:r>
    </w:p>
    <w:p w14:paraId="73FB4103" w14:textId="77777777" w:rsidR="00F04CDF" w:rsidRPr="00D20BEA" w:rsidRDefault="00F04CDF" w:rsidP="00CF3510">
      <w:pPr>
        <w:pStyle w:val="Default"/>
        <w:spacing w:line="288" w:lineRule="auto"/>
        <w:jc w:val="both"/>
        <w:rPr>
          <w:sz w:val="2"/>
          <w:szCs w:val="22"/>
        </w:rPr>
      </w:pPr>
    </w:p>
    <w:p w14:paraId="08FA01D6" w14:textId="77777777" w:rsidR="00F04CDF" w:rsidRPr="00920B69" w:rsidRDefault="00F04CDF" w:rsidP="00CF3510">
      <w:pPr>
        <w:pStyle w:val="Default"/>
        <w:spacing w:line="288" w:lineRule="auto"/>
        <w:jc w:val="both"/>
        <w:rPr>
          <w:sz w:val="8"/>
          <w:szCs w:val="22"/>
        </w:rPr>
      </w:pPr>
    </w:p>
    <w:bookmarkEnd w:id="8"/>
    <w:p w14:paraId="7A251806" w14:textId="77777777" w:rsidR="007719C4" w:rsidRPr="00F06A87" w:rsidRDefault="00A16029">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14:paraId="7C17A19A" w14:textId="77777777" w:rsidR="007719C4" w:rsidRPr="00F06A87" w:rsidRDefault="00A16029">
      <w:pPr>
        <w:numPr>
          <w:ilvl w:val="0"/>
          <w:numId w:val="2"/>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D43363">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14:paraId="319F81DD" w14:textId="77777777" w:rsidR="007719C4" w:rsidRPr="00F06A87" w:rsidRDefault="00A16029">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D43363">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4F45CAEF" w14:textId="77777777" w:rsidR="004108B6" w:rsidRPr="00FD67C8" w:rsidRDefault="004108B6" w:rsidP="00F64A48">
      <w:pPr>
        <w:widowControl/>
        <w:tabs>
          <w:tab w:val="left" w:pos="567"/>
        </w:tabs>
        <w:suppressAutoHyphens w:val="0"/>
        <w:spacing w:line="288" w:lineRule="auto"/>
        <w:jc w:val="both"/>
        <w:rPr>
          <w:rFonts w:ascii="Arial" w:eastAsia="Times New Roman" w:hAnsi="Arial" w:cs="Arial"/>
          <w:color w:val="auto"/>
          <w:sz w:val="16"/>
          <w:szCs w:val="22"/>
        </w:rPr>
      </w:pPr>
    </w:p>
    <w:p w14:paraId="43870FE3"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2F7941DF"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9E0C9A6" w14:textId="7B0B206C"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w:t>
      </w:r>
      <w:r w:rsidRPr="00B43BE8">
        <w:rPr>
          <w:rFonts w:ascii="Arial" w:eastAsia="Times New Roman" w:hAnsi="Arial" w:cs="Arial"/>
          <w:b/>
          <w:bCs/>
          <w:color w:val="auto"/>
          <w:sz w:val="22"/>
          <w:szCs w:val="22"/>
        </w:rPr>
        <w:t>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7A8B030A" w14:textId="77777777" w:rsidR="00430D0A" w:rsidRPr="00CF3510" w:rsidRDefault="00430D0A" w:rsidP="00CF3510">
      <w:pPr>
        <w:widowControl/>
        <w:suppressAutoHyphens w:val="0"/>
        <w:spacing w:line="288" w:lineRule="auto"/>
        <w:jc w:val="both"/>
        <w:rPr>
          <w:rFonts w:ascii="Arial" w:eastAsia="Times New Roman" w:hAnsi="Arial" w:cs="Arial"/>
          <w:color w:val="000000"/>
          <w:sz w:val="8"/>
          <w:szCs w:val="22"/>
        </w:rPr>
      </w:pPr>
    </w:p>
    <w:p w14:paraId="1FA4C3A4"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0EF2385B"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D68C35C"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371BAB7D"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B43BE8">
        <w:rPr>
          <w:rFonts w:ascii="Arial" w:eastAsia="Times New Roman" w:hAnsi="Arial" w:cs="Arial"/>
          <w:b/>
          <w:bCs/>
          <w:color w:val="auto"/>
          <w:sz w:val="22"/>
          <w:szCs w:val="22"/>
        </w:rPr>
        <w:t>załącznik nr</w:t>
      </w:r>
      <w:r w:rsidRPr="00FE51A5">
        <w:rPr>
          <w:rFonts w:ascii="Arial" w:eastAsia="Times New Roman" w:hAnsi="Arial" w:cs="Arial"/>
          <w:color w:val="auto"/>
          <w:sz w:val="22"/>
          <w:szCs w:val="22"/>
        </w:rPr>
        <w:t xml:space="preserve"> </w:t>
      </w:r>
      <w:r w:rsidR="009216CD" w:rsidRPr="00B43BE8">
        <w:rPr>
          <w:rFonts w:ascii="Arial" w:eastAsia="Times New Roman" w:hAnsi="Arial" w:cs="Arial"/>
          <w:b/>
          <w:bCs/>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3B8EB90C"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6D5DC4A4"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414DCC20" w14:textId="77777777" w:rsidR="007719C4" w:rsidRPr="00B00E43" w:rsidRDefault="00143461">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609CCDE7" w14:textId="77777777" w:rsidR="00B553A5" w:rsidRPr="00B00E43" w:rsidRDefault="00B00E43">
      <w:pPr>
        <w:pStyle w:val="Akapitzlist"/>
        <w:widowControl/>
        <w:numPr>
          <w:ilvl w:val="0"/>
          <w:numId w:val="12"/>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7A93EE6E"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182EF829" w14:textId="77777777"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5CF2FCA8" w14:textId="77777777" w:rsidR="007719C4" w:rsidRPr="00F23630" w:rsidRDefault="007719C4" w:rsidP="00CF3510">
      <w:pPr>
        <w:pStyle w:val="Default"/>
        <w:spacing w:line="288" w:lineRule="auto"/>
        <w:jc w:val="both"/>
        <w:rPr>
          <w:color w:val="auto"/>
          <w:sz w:val="14"/>
          <w:szCs w:val="14"/>
        </w:rPr>
      </w:pPr>
    </w:p>
    <w:p w14:paraId="2D5F4462" w14:textId="56B092DD" w:rsidR="00251638" w:rsidRDefault="00A16029">
      <w:pPr>
        <w:pStyle w:val="Default"/>
        <w:numPr>
          <w:ilvl w:val="0"/>
          <w:numId w:val="52"/>
        </w:numPr>
        <w:spacing w:line="288" w:lineRule="auto"/>
        <w:jc w:val="both"/>
        <w:rPr>
          <w:b/>
          <w:bCs/>
          <w:sz w:val="22"/>
          <w:szCs w:val="22"/>
        </w:rPr>
      </w:pPr>
      <w:r w:rsidRPr="00F23630">
        <w:rPr>
          <w:b/>
          <w:bCs/>
          <w:color w:val="auto"/>
          <w:sz w:val="22"/>
          <w:szCs w:val="22"/>
        </w:rPr>
        <w:t>w odniesieniu</w:t>
      </w:r>
      <w:r w:rsidRPr="00CF3510">
        <w:rPr>
          <w:b/>
          <w:bCs/>
          <w:sz w:val="22"/>
          <w:szCs w:val="22"/>
        </w:rPr>
        <w:t xml:space="preserve"> do</w:t>
      </w:r>
      <w:r w:rsidR="00251638">
        <w:rPr>
          <w:b/>
          <w:bCs/>
          <w:sz w:val="22"/>
          <w:szCs w:val="22"/>
        </w:rPr>
        <w:t xml:space="preserve"> warunków</w:t>
      </w:r>
      <w:r w:rsidR="00600893">
        <w:rPr>
          <w:b/>
          <w:bCs/>
          <w:sz w:val="22"/>
          <w:szCs w:val="22"/>
        </w:rPr>
        <w:t xml:space="preserve"> udziału w postępowaniu</w:t>
      </w:r>
      <w:r w:rsidR="00251638">
        <w:rPr>
          <w:b/>
          <w:bCs/>
          <w:sz w:val="22"/>
          <w:szCs w:val="22"/>
        </w:rPr>
        <w:t>:</w:t>
      </w:r>
    </w:p>
    <w:p w14:paraId="70D3A8F9" w14:textId="2AE1AF8F" w:rsidR="007719C4" w:rsidRPr="00600893" w:rsidRDefault="00251638" w:rsidP="00251638">
      <w:pPr>
        <w:pStyle w:val="Default"/>
        <w:spacing w:line="288" w:lineRule="auto"/>
        <w:ind w:left="360"/>
        <w:jc w:val="both"/>
        <w:rPr>
          <w:sz w:val="6"/>
          <w:szCs w:val="22"/>
        </w:rPr>
      </w:pPr>
      <w:r w:rsidRPr="00951F30">
        <w:rPr>
          <w:color w:val="auto"/>
          <w:sz w:val="22"/>
          <w:szCs w:val="22"/>
          <w:highlight w:val="lightGray"/>
        </w:rPr>
        <w:t xml:space="preserve">- </w:t>
      </w:r>
      <w:r w:rsidR="00A16029" w:rsidRPr="00951F30">
        <w:rPr>
          <w:sz w:val="22"/>
          <w:szCs w:val="22"/>
          <w:highlight w:val="lightGray"/>
        </w:rPr>
        <w:t xml:space="preserve"> </w:t>
      </w:r>
      <w:r w:rsidRPr="00951F30">
        <w:rPr>
          <w:sz w:val="22"/>
          <w:szCs w:val="22"/>
          <w:highlight w:val="lightGray"/>
        </w:rPr>
        <w:t xml:space="preserve">dot. </w:t>
      </w:r>
      <w:r w:rsidR="00A16029" w:rsidRPr="00951F30">
        <w:rPr>
          <w:sz w:val="22"/>
          <w:szCs w:val="22"/>
          <w:highlight w:val="lightGray"/>
        </w:rPr>
        <w:t>zdolności technicznej lub zawodowej:</w:t>
      </w:r>
      <w:r w:rsidR="00A16029" w:rsidRPr="00600893">
        <w:rPr>
          <w:sz w:val="22"/>
          <w:szCs w:val="22"/>
        </w:rPr>
        <w:t xml:space="preserve"> </w:t>
      </w:r>
    </w:p>
    <w:p w14:paraId="03064089" w14:textId="77777777" w:rsidR="007719C4" w:rsidRPr="00393579" w:rsidRDefault="007719C4" w:rsidP="00CF3510">
      <w:pPr>
        <w:pStyle w:val="Default"/>
        <w:spacing w:line="288" w:lineRule="auto"/>
        <w:jc w:val="both"/>
        <w:rPr>
          <w:b/>
          <w:bCs/>
          <w:sz w:val="2"/>
          <w:szCs w:val="22"/>
        </w:rPr>
      </w:pPr>
    </w:p>
    <w:p w14:paraId="21E686C9" w14:textId="77777777" w:rsidR="00F23630" w:rsidRPr="00826E93" w:rsidRDefault="00F23630" w:rsidP="00F23630">
      <w:pPr>
        <w:pStyle w:val="Akapitzlist"/>
        <w:spacing w:line="288" w:lineRule="auto"/>
        <w:rPr>
          <w:rFonts w:ascii="Arial" w:hAnsi="Arial" w:cs="Arial"/>
          <w:bCs/>
          <w:color w:val="000000"/>
          <w:sz w:val="4"/>
          <w:szCs w:val="12"/>
        </w:rPr>
      </w:pPr>
    </w:p>
    <w:p w14:paraId="23CD9DA6" w14:textId="7D56CB6F" w:rsidR="008B4B8A" w:rsidRPr="00951F30" w:rsidRDefault="008B4B8A">
      <w:pPr>
        <w:widowControl/>
        <w:numPr>
          <w:ilvl w:val="1"/>
          <w:numId w:val="41"/>
        </w:numPr>
        <w:spacing w:line="288" w:lineRule="auto"/>
        <w:ind w:left="567" w:hanging="283"/>
        <w:jc w:val="both"/>
        <w:rPr>
          <w:rFonts w:ascii="Arial" w:eastAsia="Times New Roman" w:hAnsi="Arial" w:cs="Arial"/>
          <w:color w:val="000000"/>
          <w:sz w:val="22"/>
          <w:szCs w:val="22"/>
        </w:rPr>
      </w:pPr>
      <w:r w:rsidRPr="00951F30">
        <w:rPr>
          <w:rFonts w:ascii="Arial" w:eastAsia="Times New Roman" w:hAnsi="Arial" w:cs="Arial"/>
          <w:b/>
          <w:bCs/>
          <w:color w:val="000000"/>
          <w:sz w:val="22"/>
          <w:szCs w:val="22"/>
        </w:rPr>
        <w:t xml:space="preserve">wykazu usług wykonanych w okresie ostatnich </w:t>
      </w:r>
      <w:r w:rsidR="00541252" w:rsidRPr="00951F30">
        <w:rPr>
          <w:rFonts w:ascii="Arial" w:eastAsia="Times New Roman" w:hAnsi="Arial" w:cs="Arial"/>
          <w:b/>
          <w:bCs/>
          <w:color w:val="000000"/>
          <w:sz w:val="22"/>
          <w:szCs w:val="22"/>
        </w:rPr>
        <w:t>3</w:t>
      </w:r>
      <w:r w:rsidRPr="00951F30">
        <w:rPr>
          <w:rFonts w:ascii="Arial" w:eastAsia="Times New Roman" w:hAnsi="Arial" w:cs="Arial"/>
          <w:b/>
          <w:bCs/>
          <w:color w:val="000000"/>
          <w:sz w:val="22"/>
          <w:szCs w:val="22"/>
        </w:rPr>
        <w:t xml:space="preserve"> lat</w:t>
      </w:r>
      <w:r w:rsidRPr="00951F30">
        <w:rPr>
          <w:rFonts w:ascii="Arial" w:eastAsia="Times New Roman" w:hAnsi="Arial" w:cs="Arial"/>
          <w:color w:val="000000"/>
          <w:sz w:val="22"/>
          <w:szCs w:val="22"/>
        </w:rPr>
        <w:t xml:space="preserve">, a jeżeli okres prowadzenia działalności jest krótszy - w tym okresie, wraz z podaniem ich </w:t>
      </w:r>
      <w:r w:rsidR="00B43BE8" w:rsidRPr="00951F30">
        <w:rPr>
          <w:rFonts w:ascii="Arial" w:eastAsia="Times New Roman" w:hAnsi="Arial" w:cs="Arial"/>
          <w:color w:val="000000"/>
          <w:sz w:val="22"/>
          <w:szCs w:val="22"/>
        </w:rPr>
        <w:t xml:space="preserve">rodzaju, </w:t>
      </w:r>
      <w:r w:rsidRPr="00951F30">
        <w:rPr>
          <w:rFonts w:ascii="Arial" w:eastAsia="Times New Roman" w:hAnsi="Arial" w:cs="Arial"/>
          <w:color w:val="000000"/>
          <w:sz w:val="22"/>
          <w:szCs w:val="22"/>
        </w:rPr>
        <w:t xml:space="preserve">przedmiotu, </w:t>
      </w:r>
      <w:r w:rsidR="00951F30" w:rsidRPr="00951F30">
        <w:rPr>
          <w:rFonts w:ascii="Arial" w:eastAsia="Times New Roman" w:hAnsi="Arial" w:cs="Arial"/>
          <w:color w:val="000000"/>
          <w:sz w:val="22"/>
          <w:szCs w:val="22"/>
        </w:rPr>
        <w:t xml:space="preserve">wartości, </w:t>
      </w:r>
      <w:r w:rsidRPr="00951F30">
        <w:rPr>
          <w:rFonts w:ascii="Arial" w:eastAsia="Times New Roman" w:hAnsi="Arial" w:cs="Arial"/>
          <w:color w:val="000000"/>
          <w:sz w:val="22"/>
          <w:szCs w:val="22"/>
        </w:rPr>
        <w:t>dat wykonania i podmiotów, na rzecz których usługi te zostały wykonane;</w:t>
      </w:r>
    </w:p>
    <w:p w14:paraId="22259E82" w14:textId="3C2A8529" w:rsidR="008B4B8A" w:rsidRPr="00951F30" w:rsidRDefault="008B4B8A">
      <w:pPr>
        <w:widowControl/>
        <w:numPr>
          <w:ilvl w:val="1"/>
          <w:numId w:val="41"/>
        </w:numPr>
        <w:spacing w:line="288" w:lineRule="auto"/>
        <w:ind w:left="567" w:hanging="283"/>
        <w:jc w:val="both"/>
        <w:rPr>
          <w:rFonts w:ascii="Arial" w:eastAsia="Times New Roman" w:hAnsi="Arial" w:cs="Arial"/>
          <w:color w:val="000000"/>
          <w:sz w:val="22"/>
          <w:szCs w:val="22"/>
        </w:rPr>
      </w:pPr>
      <w:r w:rsidRPr="00951F30">
        <w:rPr>
          <w:rFonts w:ascii="Arial" w:eastAsia="Times New Roman" w:hAnsi="Arial" w:cs="Arial"/>
          <w:b/>
          <w:bCs/>
          <w:color w:val="000000"/>
          <w:sz w:val="22"/>
          <w:szCs w:val="22"/>
        </w:rPr>
        <w:t>dowodów</w:t>
      </w:r>
      <w:r w:rsidRPr="00951F30">
        <w:rPr>
          <w:rFonts w:ascii="Arial" w:eastAsia="Times New Roman" w:hAnsi="Arial" w:cs="Arial"/>
          <w:color w:val="000000"/>
          <w:sz w:val="22"/>
          <w:szCs w:val="22"/>
        </w:rPr>
        <w:t xml:space="preserve"> określających czy u</w:t>
      </w:r>
      <w:r w:rsidR="00D43363" w:rsidRPr="00951F30">
        <w:rPr>
          <w:rFonts w:ascii="Arial" w:eastAsia="Times New Roman" w:hAnsi="Arial" w:cs="Arial"/>
          <w:color w:val="000000"/>
          <w:sz w:val="22"/>
          <w:szCs w:val="22"/>
        </w:rPr>
        <w:t>sługi, o których mowa pkt 6.4.1</w:t>
      </w:r>
      <w:r w:rsidRPr="00951F30">
        <w:rPr>
          <w:rFonts w:ascii="Arial" w:eastAsia="Times New Roman" w:hAnsi="Arial" w:cs="Arial"/>
          <w:color w:val="000000"/>
          <w:sz w:val="22"/>
          <w:szCs w:val="22"/>
        </w:rPr>
        <w:t xml:space="preserve"> lit. a) zostały wykonane należycie</w:t>
      </w:r>
      <w:r w:rsidR="00A13922" w:rsidRPr="00951F30">
        <w:t xml:space="preserve"> </w:t>
      </w:r>
      <w:r w:rsidR="00A13922" w:rsidRPr="00951F30">
        <w:rPr>
          <w:rFonts w:ascii="Arial" w:eastAsia="Times New Roman" w:hAnsi="Arial" w:cs="Arial"/>
          <w:color w:val="000000"/>
          <w:sz w:val="22"/>
          <w:szCs w:val="22"/>
        </w:rPr>
        <w:t>lub są wykonywane należycie,</w:t>
      </w:r>
      <w:r w:rsidRPr="00951F30">
        <w:rPr>
          <w:rFonts w:ascii="Arial" w:eastAsia="Times New Roman" w:hAnsi="Arial" w:cs="Arial"/>
          <w:color w:val="000000"/>
          <w:sz w:val="22"/>
          <w:szCs w:val="22"/>
        </w:rPr>
        <w:t xml:space="preserv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183E935B" w14:textId="7D788159" w:rsidR="008B4B8A" w:rsidRPr="00951F30" w:rsidRDefault="008B4B8A">
      <w:pPr>
        <w:widowControl/>
        <w:numPr>
          <w:ilvl w:val="1"/>
          <w:numId w:val="41"/>
        </w:numPr>
        <w:spacing w:line="288" w:lineRule="auto"/>
        <w:ind w:left="567" w:hanging="283"/>
        <w:jc w:val="both"/>
        <w:rPr>
          <w:rFonts w:ascii="Arial" w:eastAsia="Times New Roman" w:hAnsi="Arial" w:cs="Arial"/>
          <w:color w:val="000000"/>
          <w:sz w:val="22"/>
          <w:szCs w:val="22"/>
        </w:rPr>
      </w:pPr>
      <w:r w:rsidRPr="00951F30">
        <w:rPr>
          <w:rFonts w:ascii="Arial" w:hAnsi="Arial" w:cs="Arial"/>
          <w:b/>
          <w:bCs/>
          <w:sz w:val="22"/>
          <w:szCs w:val="22"/>
        </w:rPr>
        <w:t>wykazu osób, skierowanych przez wykonawcę do realizacji zamówienia publicznego</w:t>
      </w:r>
      <w:r w:rsidRPr="00951F30">
        <w:rPr>
          <w:rFonts w:ascii="Arial" w:hAnsi="Arial" w:cs="Arial"/>
          <w:sz w:val="22"/>
          <w:szCs w:val="22"/>
        </w:rPr>
        <w:t>, w szczególności odpowiedzialnych za świadczenie usług, wraz z informacjami na temat ich kwalifikacji zawodowych niezbędnych do wykonania zamówienia publicznego, a także zakresu wykonywanych przez nie czynności oraz informacją o podstaw</w:t>
      </w:r>
      <w:r w:rsidR="00D43363" w:rsidRPr="00951F30">
        <w:rPr>
          <w:rFonts w:ascii="Arial" w:hAnsi="Arial" w:cs="Arial"/>
          <w:sz w:val="22"/>
          <w:szCs w:val="22"/>
        </w:rPr>
        <w:t>ie do dysponowania tymi osobami;</w:t>
      </w:r>
    </w:p>
    <w:p w14:paraId="1A91D48E" w14:textId="67883E42" w:rsidR="00251638" w:rsidRPr="00951F30" w:rsidRDefault="00251638" w:rsidP="00251638">
      <w:pPr>
        <w:widowControl/>
        <w:spacing w:line="288" w:lineRule="auto"/>
        <w:jc w:val="both"/>
        <w:rPr>
          <w:rFonts w:ascii="Arial" w:eastAsia="Times New Roman" w:hAnsi="Arial" w:cs="Arial"/>
          <w:b/>
          <w:color w:val="000000"/>
          <w:sz w:val="22"/>
          <w:szCs w:val="22"/>
        </w:rPr>
      </w:pPr>
    </w:p>
    <w:p w14:paraId="77103C81" w14:textId="768B2AF0" w:rsidR="00251638" w:rsidRPr="00951F30" w:rsidRDefault="00251638" w:rsidP="00251638">
      <w:pPr>
        <w:ind w:left="426"/>
        <w:jc w:val="both"/>
        <w:rPr>
          <w:rFonts w:ascii="Arial" w:eastAsia="Times New Roman" w:hAnsi="Arial" w:cs="Arial"/>
          <w:bCs/>
          <w:color w:val="000000"/>
          <w:sz w:val="22"/>
          <w:szCs w:val="22"/>
        </w:rPr>
      </w:pPr>
      <w:r w:rsidRPr="00E84159">
        <w:rPr>
          <w:rFonts w:ascii="Arial" w:eastAsia="Times New Roman" w:hAnsi="Arial" w:cs="Arial"/>
          <w:bCs/>
          <w:color w:val="000000"/>
          <w:sz w:val="22"/>
          <w:szCs w:val="22"/>
          <w:highlight w:val="lightGray"/>
        </w:rPr>
        <w:t>- dot.  posiadania uprawnień do prowadzenia określonej działalności gospodarczej lub zawodowej, o ile wynika to z odrębnych przepisów:</w:t>
      </w:r>
      <w:r w:rsidRPr="00951F30">
        <w:rPr>
          <w:rFonts w:ascii="Arial" w:eastAsia="Times New Roman" w:hAnsi="Arial" w:cs="Arial"/>
          <w:bCs/>
          <w:color w:val="000000"/>
          <w:sz w:val="22"/>
          <w:szCs w:val="22"/>
        </w:rPr>
        <w:t xml:space="preserve"> </w:t>
      </w:r>
    </w:p>
    <w:p w14:paraId="13071DF5" w14:textId="3E98B6BF" w:rsidR="00251638" w:rsidRPr="00951F30" w:rsidRDefault="00251638" w:rsidP="00251638">
      <w:pPr>
        <w:pStyle w:val="Akapitzlist"/>
        <w:widowControl/>
        <w:spacing w:line="288" w:lineRule="auto"/>
        <w:jc w:val="both"/>
        <w:rPr>
          <w:rFonts w:ascii="Arial" w:eastAsia="Times New Roman" w:hAnsi="Arial" w:cs="Arial"/>
          <w:color w:val="000000"/>
          <w:sz w:val="22"/>
          <w:szCs w:val="22"/>
        </w:rPr>
      </w:pPr>
      <w:r w:rsidRPr="00951F30">
        <w:rPr>
          <w:rFonts w:ascii="Arial" w:eastAsia="Times New Roman" w:hAnsi="Arial" w:cs="Arial"/>
          <w:b/>
          <w:color w:val="000000"/>
          <w:sz w:val="22"/>
          <w:szCs w:val="22"/>
        </w:rPr>
        <w:t>- koncesję MSWiA</w:t>
      </w:r>
      <w:r w:rsidRPr="00951F30">
        <w:rPr>
          <w:rFonts w:ascii="Arial" w:eastAsia="Times New Roman" w:hAnsi="Arial" w:cs="Arial"/>
          <w:color w:val="000000"/>
          <w:sz w:val="22"/>
          <w:szCs w:val="22"/>
        </w:rPr>
        <w:t xml:space="preserve"> na prowadzenie działalności gospodarczej w zakresie ochrony osób i mienia zgodnie z wymaganiami Zamawiającego oraz </w:t>
      </w:r>
      <w:r w:rsidRPr="00951F30">
        <w:rPr>
          <w:rFonts w:ascii="Arial" w:eastAsia="Times New Roman" w:hAnsi="Arial" w:cs="Arial"/>
          <w:b/>
          <w:bCs/>
          <w:color w:val="000000"/>
          <w:sz w:val="22"/>
          <w:szCs w:val="22"/>
        </w:rPr>
        <w:t xml:space="preserve">decyzję Komendanta Wojewódzkiego Policji </w:t>
      </w:r>
      <w:r w:rsidRPr="00951F30">
        <w:rPr>
          <w:rFonts w:ascii="Arial" w:eastAsia="Times New Roman" w:hAnsi="Arial" w:cs="Arial"/>
          <w:color w:val="000000"/>
          <w:sz w:val="22"/>
          <w:szCs w:val="22"/>
        </w:rPr>
        <w:t>zezwalającą na posiadanie broni palnej bojowej</w:t>
      </w:r>
      <w:r w:rsidR="00600893" w:rsidRPr="00951F30">
        <w:rPr>
          <w:rFonts w:ascii="Arial" w:eastAsia="Times New Roman" w:hAnsi="Arial" w:cs="Arial"/>
          <w:color w:val="000000"/>
          <w:sz w:val="22"/>
          <w:szCs w:val="22"/>
        </w:rPr>
        <w:t>.</w:t>
      </w:r>
    </w:p>
    <w:p w14:paraId="33A7D164" w14:textId="77777777" w:rsidR="00F23630" w:rsidRDefault="00F23630" w:rsidP="00F23630">
      <w:pPr>
        <w:spacing w:line="288" w:lineRule="auto"/>
        <w:jc w:val="both"/>
        <w:rPr>
          <w:rFonts w:ascii="Arial" w:hAnsi="Arial" w:cs="Arial"/>
          <w:sz w:val="10"/>
          <w:szCs w:val="22"/>
        </w:rPr>
      </w:pPr>
    </w:p>
    <w:p w14:paraId="4818C02B" w14:textId="77777777" w:rsidR="00D92479" w:rsidRPr="004C0864" w:rsidRDefault="00D92479" w:rsidP="00F23630">
      <w:pPr>
        <w:spacing w:line="288" w:lineRule="auto"/>
        <w:jc w:val="both"/>
        <w:rPr>
          <w:rFonts w:ascii="Arial" w:hAnsi="Arial" w:cs="Arial"/>
          <w:sz w:val="10"/>
          <w:szCs w:val="22"/>
        </w:rPr>
      </w:pPr>
    </w:p>
    <w:p w14:paraId="78911F76" w14:textId="77777777" w:rsidR="005163D1" w:rsidRDefault="00A16029">
      <w:pPr>
        <w:pStyle w:val="Default"/>
        <w:numPr>
          <w:ilvl w:val="0"/>
          <w:numId w:val="40"/>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7270FD02" w14:textId="7B374893" w:rsidR="005163D1" w:rsidRPr="003C5A82" w:rsidRDefault="005163D1">
      <w:pPr>
        <w:pStyle w:val="Default"/>
        <w:numPr>
          <w:ilvl w:val="0"/>
          <w:numId w:val="38"/>
        </w:numPr>
        <w:spacing w:line="288" w:lineRule="auto"/>
        <w:jc w:val="both"/>
        <w:rPr>
          <w:bCs/>
          <w:sz w:val="22"/>
          <w:szCs w:val="22"/>
        </w:rPr>
      </w:pPr>
      <w:r w:rsidRPr="003C5A82">
        <w:rPr>
          <w:bCs/>
          <w:sz w:val="22"/>
          <w:szCs w:val="22"/>
        </w:rPr>
        <w:t>oświadczeni</w:t>
      </w:r>
      <w:r w:rsidR="00D43363" w:rsidRPr="003C5A82">
        <w:rPr>
          <w:bCs/>
          <w:sz w:val="22"/>
          <w:szCs w:val="22"/>
        </w:rPr>
        <w:t>a</w:t>
      </w:r>
      <w:r w:rsidRPr="003C5A82">
        <w:rPr>
          <w:bCs/>
          <w:sz w:val="22"/>
          <w:szCs w:val="22"/>
        </w:rPr>
        <w:t xml:space="preserve"> Wykonawcy o aktualności informacji zawartych w oświadczeniu</w:t>
      </w:r>
      <w:r w:rsidR="00580B28" w:rsidRPr="003C5A82">
        <w:rPr>
          <w:bCs/>
          <w:sz w:val="22"/>
          <w:szCs w:val="22"/>
        </w:rPr>
        <w:t>,</w:t>
      </w:r>
      <w:r w:rsidRPr="003C5A82">
        <w:rPr>
          <w:bCs/>
          <w:sz w:val="22"/>
          <w:szCs w:val="22"/>
        </w:rPr>
        <w:t xml:space="preserve"> </w:t>
      </w:r>
      <w:r w:rsidR="00580B28" w:rsidRPr="003C5A82">
        <w:rPr>
          <w:bCs/>
          <w:sz w:val="22"/>
          <w:szCs w:val="22"/>
        </w:rPr>
        <w:t xml:space="preserve">                      </w:t>
      </w:r>
      <w:r w:rsidRPr="003C5A82">
        <w:rPr>
          <w:bCs/>
          <w:sz w:val="22"/>
          <w:szCs w:val="22"/>
        </w:rPr>
        <w:t>o który</w:t>
      </w:r>
      <w:r w:rsidR="00580B28" w:rsidRPr="003C5A82">
        <w:rPr>
          <w:bCs/>
          <w:sz w:val="22"/>
          <w:szCs w:val="22"/>
        </w:rPr>
        <w:t>ch</w:t>
      </w:r>
      <w:r w:rsidRPr="003C5A82">
        <w:rPr>
          <w:bCs/>
          <w:sz w:val="22"/>
          <w:szCs w:val="22"/>
        </w:rPr>
        <w:t xml:space="preserve"> mowa w art. 125 ust. 1 ustawy </w:t>
      </w:r>
      <w:r w:rsidR="00580B28" w:rsidRPr="003C5A82">
        <w:rPr>
          <w:bCs/>
          <w:sz w:val="22"/>
          <w:szCs w:val="22"/>
        </w:rPr>
        <w:t>P</w:t>
      </w:r>
      <w:r w:rsidRPr="003C5A82">
        <w:rPr>
          <w:bCs/>
          <w:sz w:val="22"/>
          <w:szCs w:val="22"/>
        </w:rPr>
        <w:t>zp, w zakresie podstaw wykluczenia wskazanych przez Zamawiającego</w:t>
      </w:r>
      <w:r w:rsidR="00BD34BD" w:rsidRPr="003C5A82">
        <w:rPr>
          <w:bCs/>
          <w:sz w:val="22"/>
          <w:szCs w:val="22"/>
        </w:rPr>
        <w:t xml:space="preserve"> </w:t>
      </w:r>
      <w:r w:rsidR="00BD34BD" w:rsidRPr="003C5A82">
        <w:rPr>
          <w:b/>
          <w:sz w:val="22"/>
          <w:szCs w:val="22"/>
        </w:rPr>
        <w:t>(wzór stanowi załącznik nr 7 do SWZ)</w:t>
      </w:r>
      <w:r w:rsidR="002979B7" w:rsidRPr="003C5A82">
        <w:rPr>
          <w:bCs/>
          <w:sz w:val="22"/>
          <w:szCs w:val="22"/>
        </w:rPr>
        <w:t>;</w:t>
      </w:r>
    </w:p>
    <w:p w14:paraId="73A71B67" w14:textId="77777777" w:rsidR="007719C4" w:rsidRDefault="00A16029">
      <w:pPr>
        <w:pStyle w:val="Default"/>
        <w:numPr>
          <w:ilvl w:val="0"/>
          <w:numId w:val="38"/>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Pzp</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6CD32AFD" w14:textId="77777777" w:rsidR="006D7AD4" w:rsidRPr="008500AF" w:rsidRDefault="006D7AD4" w:rsidP="00650FE1">
      <w:pPr>
        <w:pStyle w:val="Default"/>
        <w:spacing w:line="288" w:lineRule="auto"/>
        <w:jc w:val="both"/>
        <w:rPr>
          <w:sz w:val="14"/>
          <w:szCs w:val="22"/>
        </w:rPr>
      </w:pPr>
    </w:p>
    <w:p w14:paraId="7C250D63" w14:textId="77777777"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9"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9"/>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347F9B4E" w14:textId="77777777" w:rsidR="00FA64D0" w:rsidRPr="008500AF" w:rsidRDefault="00FA64D0" w:rsidP="00CF3510">
      <w:pPr>
        <w:pStyle w:val="Default"/>
        <w:spacing w:line="288" w:lineRule="auto"/>
        <w:jc w:val="both"/>
        <w:rPr>
          <w:sz w:val="6"/>
          <w:szCs w:val="22"/>
        </w:rPr>
      </w:pPr>
    </w:p>
    <w:p w14:paraId="1E75E16B"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w art. 125 ust. 1 ustawy Pzp,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2B5596CC" w14:textId="77777777" w:rsidR="001A5811" w:rsidRPr="008500AF" w:rsidRDefault="001A5811" w:rsidP="00CF3510">
      <w:pPr>
        <w:pStyle w:val="Default"/>
        <w:spacing w:line="288" w:lineRule="auto"/>
        <w:jc w:val="both"/>
        <w:rPr>
          <w:sz w:val="10"/>
          <w:szCs w:val="22"/>
        </w:rPr>
      </w:pPr>
    </w:p>
    <w:p w14:paraId="0D86CA2F" w14:textId="77777777" w:rsidR="007719C4"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070717CA" w14:textId="77777777" w:rsidR="00EE3102" w:rsidRPr="008500AF" w:rsidRDefault="00EE3102" w:rsidP="00CF3510">
      <w:pPr>
        <w:pStyle w:val="Default"/>
        <w:spacing w:line="288" w:lineRule="auto"/>
        <w:jc w:val="both"/>
        <w:rPr>
          <w:sz w:val="22"/>
          <w:szCs w:val="22"/>
        </w:rPr>
      </w:pPr>
    </w:p>
    <w:p w14:paraId="36284207" w14:textId="77777777"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14:paraId="4179CF60"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AD6970">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79155EA1"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43DC2EA4"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70F60FA2"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2AC2B3B0"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0A7427E7"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252B8EE7"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1316006C"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4E1AF42B"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7B15F3A7" w14:textId="77777777" w:rsidR="007719C4" w:rsidRPr="00CF3510" w:rsidRDefault="00A16029">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14314C4D" w14:textId="77777777" w:rsidR="007719C4" w:rsidRPr="00E04F41" w:rsidRDefault="00A16029">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4248D88D" w14:textId="77777777" w:rsidR="007719C4" w:rsidRPr="00CF3510" w:rsidRDefault="00A16029">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t>
      </w:r>
      <w:r w:rsidRPr="00CF3510">
        <w:rPr>
          <w:rFonts w:ascii="Arial" w:eastAsia="Times New Roman" w:hAnsi="Arial" w:cs="Arial"/>
          <w:sz w:val="22"/>
          <w:szCs w:val="22"/>
        </w:rPr>
        <w:lastRenderedPageBreak/>
        <w:t xml:space="preserve">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7FA863FF"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7A11387A"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Pzp</w:t>
      </w:r>
      <w:r w:rsidRPr="00CF3510">
        <w:rPr>
          <w:rFonts w:ascii="Arial" w:eastAsia="Times New Roman" w:hAnsi="Arial" w:cs="Arial"/>
          <w:sz w:val="22"/>
          <w:szCs w:val="22"/>
        </w:rPr>
        <w:t xml:space="preserve">. </w:t>
      </w:r>
    </w:p>
    <w:p w14:paraId="01B0907E" w14:textId="77777777" w:rsidR="007719C4" w:rsidRPr="00CF3510" w:rsidRDefault="007719C4" w:rsidP="00CF3510">
      <w:pPr>
        <w:widowControl/>
        <w:suppressAutoHyphens w:val="0"/>
        <w:spacing w:line="288" w:lineRule="auto"/>
        <w:jc w:val="both"/>
        <w:rPr>
          <w:rFonts w:ascii="Arial" w:eastAsia="Times New Roman" w:hAnsi="Arial" w:cs="Arial"/>
          <w:sz w:val="10"/>
          <w:szCs w:val="10"/>
        </w:rPr>
      </w:pPr>
    </w:p>
    <w:p w14:paraId="6DA3E21A"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4325DF5B"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1EF683CC" w14:textId="77777777"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722AE580" w14:textId="77777777" w:rsidR="002C747C" w:rsidRPr="00CF3510" w:rsidRDefault="002C747C" w:rsidP="00CF3510">
      <w:pPr>
        <w:spacing w:line="288" w:lineRule="auto"/>
        <w:jc w:val="both"/>
        <w:rPr>
          <w:rFonts w:ascii="Arial" w:hAnsi="Arial" w:cs="Arial"/>
          <w:sz w:val="12"/>
          <w:szCs w:val="12"/>
        </w:rPr>
      </w:pPr>
    </w:p>
    <w:p w14:paraId="72B348C6" w14:textId="77777777" w:rsidR="00462033" w:rsidRPr="002C747C" w:rsidRDefault="00462033">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62FBB5B6"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6D76E29A" w14:textId="77777777" w:rsidR="00462033" w:rsidRPr="00317DE2" w:rsidRDefault="00372A90">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04E025D6" w14:textId="77777777" w:rsidR="00462033" w:rsidRDefault="00462033" w:rsidP="00CF3510">
      <w:pPr>
        <w:spacing w:line="288" w:lineRule="auto"/>
        <w:jc w:val="both"/>
        <w:rPr>
          <w:rFonts w:ascii="Arial" w:hAnsi="Arial" w:cs="Arial"/>
          <w:sz w:val="12"/>
          <w:szCs w:val="12"/>
        </w:rPr>
      </w:pPr>
    </w:p>
    <w:p w14:paraId="261827D5"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Pzp,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07BCECDA" w14:textId="77777777" w:rsidR="002979B7" w:rsidRPr="0020474B" w:rsidRDefault="002979B7" w:rsidP="00CF3510">
      <w:pPr>
        <w:spacing w:line="288" w:lineRule="auto"/>
        <w:jc w:val="both"/>
        <w:rPr>
          <w:rFonts w:ascii="Arial" w:hAnsi="Arial" w:cs="Arial"/>
          <w:sz w:val="14"/>
          <w:szCs w:val="12"/>
        </w:rPr>
      </w:pPr>
    </w:p>
    <w:p w14:paraId="75D70BD5"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w:t>
      </w:r>
      <w:r w:rsidR="00AD6970">
        <w:rPr>
          <w:rFonts w:ascii="Arial" w:eastAsia="Times New Roman" w:hAnsi="Arial" w:cs="Arial"/>
          <w:b/>
          <w:bCs/>
          <w:sz w:val="22"/>
          <w:szCs w:val="22"/>
        </w:rPr>
        <w:t>orium Rzeczypospolitej Polskiej</w:t>
      </w:r>
      <w:r w:rsidRPr="00CF3510">
        <w:rPr>
          <w:rFonts w:ascii="Arial" w:eastAsia="Times New Roman" w:hAnsi="Arial" w:cs="Arial"/>
          <w:b/>
          <w:bCs/>
          <w:sz w:val="22"/>
          <w:szCs w:val="22"/>
        </w:rPr>
        <w:t xml:space="preserve"> </w:t>
      </w:r>
    </w:p>
    <w:p w14:paraId="55EDE3C3"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22479392"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2EF518D0" w14:textId="77777777" w:rsidR="007719C4" w:rsidRDefault="007719C4" w:rsidP="00CF3510">
      <w:pPr>
        <w:tabs>
          <w:tab w:val="left" w:pos="360"/>
        </w:tabs>
        <w:spacing w:line="288" w:lineRule="auto"/>
        <w:jc w:val="both"/>
        <w:rPr>
          <w:rFonts w:ascii="Arial" w:eastAsia="Times New Roman" w:hAnsi="Arial" w:cs="Arial"/>
          <w:color w:val="000000"/>
          <w:sz w:val="8"/>
          <w:szCs w:val="22"/>
        </w:rPr>
      </w:pPr>
    </w:p>
    <w:p w14:paraId="0BC5B610"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3AE636C4"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497465" w:rsidRPr="00CF3510">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lastRenderedPageBreak/>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2CCFC476" w14:textId="77777777" w:rsidR="007719C4" w:rsidRPr="00CF3510" w:rsidRDefault="007719C4" w:rsidP="00CF3510">
      <w:pPr>
        <w:spacing w:line="288" w:lineRule="auto"/>
        <w:jc w:val="both"/>
        <w:rPr>
          <w:rFonts w:ascii="Arial" w:hAnsi="Arial" w:cs="Arial"/>
          <w:sz w:val="8"/>
          <w:szCs w:val="8"/>
        </w:rPr>
      </w:pPr>
    </w:p>
    <w:p w14:paraId="39B0B2BE" w14:textId="77777777" w:rsidR="00FD67C8" w:rsidRPr="00F43187" w:rsidRDefault="00A16029" w:rsidP="00F43187">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5C5EB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4AC5EEA0"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26605488"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5897A82B"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D1B4D64"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B74D204" w14:textId="77777777" w:rsidR="005A64A9" w:rsidRPr="00D92F21" w:rsidRDefault="005A64A9" w:rsidP="005A64A9">
      <w:pPr>
        <w:widowControl/>
        <w:suppressAutoHyphens w:val="0"/>
        <w:spacing w:line="288" w:lineRule="auto"/>
        <w:jc w:val="both"/>
        <w:rPr>
          <w:rFonts w:ascii="Arial" w:eastAsia="Times New Roman" w:hAnsi="Arial" w:cs="Arial"/>
          <w:color w:val="auto"/>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w:t>
      </w:r>
      <w:r w:rsidR="00C16946" w:rsidRPr="00D92F21">
        <w:rPr>
          <w:rFonts w:ascii="Arial" w:eastAsia="Times New Roman" w:hAnsi="Arial" w:cs="Arial"/>
          <w:color w:val="auto"/>
          <w:sz w:val="22"/>
          <w:szCs w:val="22"/>
        </w:rPr>
        <w:t xml:space="preserve">się o udzielenie zamówienia składają wraz z ofertą oświadczenie z którego wynika, które </w:t>
      </w:r>
      <w:r w:rsidR="0088540C" w:rsidRPr="00D92F21">
        <w:rPr>
          <w:rFonts w:ascii="Arial" w:eastAsia="Times New Roman" w:hAnsi="Arial" w:cs="Arial"/>
          <w:color w:val="auto"/>
          <w:sz w:val="22"/>
          <w:szCs w:val="22"/>
        </w:rPr>
        <w:t xml:space="preserve">usługi </w:t>
      </w:r>
      <w:r w:rsidR="00C16946" w:rsidRPr="00D92F21">
        <w:rPr>
          <w:rFonts w:ascii="Arial" w:eastAsia="Times New Roman" w:hAnsi="Arial" w:cs="Arial"/>
          <w:color w:val="auto"/>
          <w:sz w:val="22"/>
          <w:szCs w:val="22"/>
        </w:rPr>
        <w:t xml:space="preserve">wykonują poszczególni wykonawcy – </w:t>
      </w:r>
      <w:r w:rsidR="00C16946" w:rsidRPr="00D92F21">
        <w:rPr>
          <w:rFonts w:ascii="Arial" w:eastAsia="Times New Roman" w:hAnsi="Arial" w:cs="Arial"/>
          <w:b/>
          <w:bCs/>
          <w:color w:val="auto"/>
          <w:sz w:val="22"/>
          <w:szCs w:val="22"/>
        </w:rPr>
        <w:t>wzór oświadczenia stanowi załącznik nr 6 do SWZ</w:t>
      </w:r>
      <w:r w:rsidR="00C16946" w:rsidRPr="00D92F21">
        <w:rPr>
          <w:rFonts w:ascii="Arial" w:eastAsia="Times New Roman" w:hAnsi="Arial" w:cs="Arial"/>
          <w:color w:val="auto"/>
          <w:sz w:val="22"/>
          <w:szCs w:val="22"/>
        </w:rPr>
        <w:t>.</w:t>
      </w:r>
      <w:r w:rsidRPr="00D92F21">
        <w:rPr>
          <w:rFonts w:ascii="Arial" w:eastAsia="Times New Roman" w:hAnsi="Arial" w:cs="Arial"/>
          <w:color w:val="auto"/>
          <w:sz w:val="22"/>
          <w:szCs w:val="22"/>
        </w:rPr>
        <w:t xml:space="preserve"> </w:t>
      </w:r>
    </w:p>
    <w:p w14:paraId="3BA9B16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806AC7A"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3313C725" w14:textId="77777777" w:rsidR="007719C4" w:rsidRPr="00F43187" w:rsidRDefault="007719C4" w:rsidP="00CF3510">
      <w:pPr>
        <w:spacing w:line="288" w:lineRule="auto"/>
        <w:jc w:val="both"/>
        <w:rPr>
          <w:rFonts w:ascii="Arial" w:hAnsi="Arial" w:cs="Arial"/>
          <w:sz w:val="18"/>
          <w:szCs w:val="10"/>
        </w:rPr>
      </w:pPr>
    </w:p>
    <w:p w14:paraId="18CBB5FA" w14:textId="04D8053A" w:rsidR="007719C4" w:rsidRDefault="00A16029" w:rsidP="00193F43">
      <w:pPr>
        <w:tabs>
          <w:tab w:val="left" w:pos="284"/>
        </w:tabs>
        <w:spacing w:line="288" w:lineRule="auto"/>
        <w:jc w:val="both"/>
        <w:rPr>
          <w:rFonts w:ascii="Arial" w:eastAsia="Calibri" w:hAnsi="Arial" w:cs="Arial"/>
          <w:b/>
          <w:bCs/>
          <w:color w:val="auto"/>
          <w:sz w:val="22"/>
          <w:szCs w:val="22"/>
          <w:lang w:eastAsia="en-US"/>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E4D32E9" w14:textId="5229E727" w:rsidR="00F137A4" w:rsidRDefault="00F137A4" w:rsidP="00193F43">
      <w:pPr>
        <w:tabs>
          <w:tab w:val="left" w:pos="284"/>
        </w:tabs>
        <w:spacing w:line="288" w:lineRule="auto"/>
        <w:jc w:val="both"/>
        <w:rPr>
          <w:rFonts w:ascii="Arial" w:hAnsi="Arial" w:cs="Arial"/>
          <w:b/>
          <w:sz w:val="10"/>
          <w:szCs w:val="10"/>
        </w:rPr>
      </w:pPr>
    </w:p>
    <w:p w14:paraId="5EE8A254" w14:textId="77777777" w:rsidR="00F137A4" w:rsidRDefault="00F137A4" w:rsidP="00F137A4">
      <w:pPr>
        <w:tabs>
          <w:tab w:val="left" w:pos="540"/>
        </w:tabs>
        <w:spacing w:line="288" w:lineRule="auto"/>
        <w:jc w:val="both"/>
        <w:rPr>
          <w:rFonts w:ascii="Arial" w:hAnsi="Arial" w:cs="Arial"/>
          <w:sz w:val="22"/>
          <w:szCs w:val="22"/>
        </w:rPr>
      </w:pPr>
      <w:r w:rsidRPr="00AD2B97">
        <w:rPr>
          <w:rFonts w:ascii="Arial" w:hAnsi="Arial" w:cs="Arial"/>
          <w:b/>
          <w:sz w:val="22"/>
          <w:szCs w:val="22"/>
        </w:rPr>
        <w:t>7.1</w:t>
      </w:r>
      <w:r w:rsidRPr="00AD2B97">
        <w:rPr>
          <w:rFonts w:ascii="Arial" w:hAnsi="Arial" w:cs="Arial"/>
          <w:sz w:val="22"/>
          <w:szCs w:val="22"/>
        </w:rPr>
        <w:t xml:space="preserve"> </w:t>
      </w:r>
      <w:r w:rsidRPr="00DF160D">
        <w:rPr>
          <w:rFonts w:ascii="Arial" w:hAnsi="Arial" w:cs="Arial"/>
          <w:sz w:val="22"/>
          <w:szCs w:val="22"/>
        </w:rPr>
        <w:t>Postępowanie o udzielenie zamówienia prowadzone jest w języku polskim.</w:t>
      </w:r>
    </w:p>
    <w:p w14:paraId="1DA85B5E" w14:textId="236C48CE"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7.2</w:t>
      </w:r>
      <w:r>
        <w:rPr>
          <w:rFonts w:ascii="Arial" w:hAnsi="Arial" w:cs="Arial"/>
          <w:sz w:val="22"/>
          <w:szCs w:val="22"/>
        </w:rPr>
        <w:t xml:space="preserve"> </w:t>
      </w:r>
      <w:r w:rsidRPr="00DF160D">
        <w:rPr>
          <w:rFonts w:ascii="Arial" w:hAnsi="Arial" w:cs="Arial"/>
          <w:sz w:val="22"/>
          <w:szCs w:val="22"/>
        </w:rPr>
        <w:t xml:space="preserve">W postępowaniu o udzielenie niniejszego zamówienia komunikacja między Zamawiającym a Wykonawcami odbywać się będzie przy użyciu miniPortalu, który dostępny jest pod adresem: </w:t>
      </w:r>
      <w:r w:rsidRPr="00AC0762">
        <w:rPr>
          <w:rFonts w:ascii="Arial" w:hAnsi="Arial" w:cs="Arial"/>
          <w:b/>
          <w:bCs/>
          <w:sz w:val="22"/>
          <w:szCs w:val="22"/>
        </w:rPr>
        <w:t>https://miniportal.uzp.gov.pl/</w:t>
      </w:r>
      <w:r w:rsidRPr="00AC0762">
        <w:rPr>
          <w:rFonts w:ascii="Arial" w:hAnsi="Arial" w:cs="Arial"/>
          <w:sz w:val="22"/>
          <w:szCs w:val="22"/>
        </w:rPr>
        <w:t>,</w:t>
      </w:r>
      <w:r w:rsidRPr="00DF160D">
        <w:rPr>
          <w:rFonts w:ascii="Arial" w:hAnsi="Arial" w:cs="Arial"/>
          <w:sz w:val="22"/>
          <w:szCs w:val="22"/>
        </w:rPr>
        <w:t xml:space="preserve"> ePUAPu, dostępnego pod adresem: </w:t>
      </w:r>
      <w:r w:rsidRPr="00430E66">
        <w:rPr>
          <w:rFonts w:ascii="Arial" w:hAnsi="Arial" w:cs="Arial"/>
          <w:b/>
          <w:bCs/>
          <w:sz w:val="22"/>
          <w:szCs w:val="22"/>
        </w:rPr>
        <w:t>https://epuap.gov.pl/wps/portal</w:t>
      </w:r>
      <w:r w:rsidRPr="00DF160D">
        <w:rPr>
          <w:rFonts w:ascii="Arial" w:hAnsi="Arial" w:cs="Arial"/>
          <w:sz w:val="22"/>
          <w:szCs w:val="22"/>
        </w:rPr>
        <w:t xml:space="preserve"> na </w:t>
      </w:r>
      <w:r w:rsidRPr="00430E66">
        <w:rPr>
          <w:rFonts w:ascii="Arial" w:hAnsi="Arial" w:cs="Arial"/>
          <w:sz w:val="22"/>
          <w:szCs w:val="22"/>
        </w:rPr>
        <w:t>adres skrzynki ZUOS sp. z o.o. Tczew</w:t>
      </w:r>
      <w:r w:rsidR="00CB4981">
        <w:rPr>
          <w:rFonts w:ascii="Arial" w:hAnsi="Arial" w:cs="Arial"/>
          <w:sz w:val="22"/>
          <w:szCs w:val="22"/>
        </w:rPr>
        <w:t xml:space="preserve"> i/lub </w:t>
      </w:r>
      <w:r w:rsidRPr="00DF160D">
        <w:rPr>
          <w:rFonts w:ascii="Arial" w:hAnsi="Arial" w:cs="Arial"/>
          <w:sz w:val="22"/>
          <w:szCs w:val="22"/>
        </w:rPr>
        <w:t xml:space="preserve">poczty elektronicznej e-mail: </w:t>
      </w:r>
      <w:r w:rsidRPr="00AC0762">
        <w:rPr>
          <w:rFonts w:ascii="Arial" w:hAnsi="Arial" w:cs="Arial"/>
          <w:b/>
          <w:bCs/>
          <w:sz w:val="22"/>
          <w:szCs w:val="22"/>
        </w:rPr>
        <w:t>zamowienia@zuostczew.pl</w:t>
      </w:r>
      <w:r w:rsidRPr="00DF160D">
        <w:rPr>
          <w:rFonts w:ascii="Arial" w:hAnsi="Arial" w:cs="Arial"/>
          <w:sz w:val="22"/>
          <w:szCs w:val="22"/>
        </w:rPr>
        <w:t xml:space="preserve"> </w:t>
      </w:r>
    </w:p>
    <w:p w14:paraId="5EC5D95F"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7.3</w:t>
      </w:r>
      <w:r>
        <w:rPr>
          <w:rFonts w:ascii="Arial" w:hAnsi="Arial" w:cs="Arial"/>
          <w:sz w:val="22"/>
          <w:szCs w:val="22"/>
        </w:rPr>
        <w:t xml:space="preserve"> </w:t>
      </w:r>
      <w:r w:rsidRPr="00DF160D">
        <w:rPr>
          <w:rFonts w:ascii="Arial" w:hAnsi="Arial" w:cs="Arial"/>
          <w:sz w:val="22"/>
          <w:szCs w:val="22"/>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7310280"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7.4</w:t>
      </w:r>
      <w:r>
        <w:rPr>
          <w:rFonts w:ascii="Arial" w:hAnsi="Arial" w:cs="Arial"/>
          <w:sz w:val="22"/>
          <w:szCs w:val="22"/>
        </w:rPr>
        <w:t xml:space="preserve"> </w:t>
      </w:r>
      <w:r w:rsidRPr="00DF160D">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5E39E567"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7.5</w:t>
      </w:r>
      <w:r>
        <w:rPr>
          <w:rFonts w:ascii="Arial" w:hAnsi="Arial" w:cs="Arial"/>
          <w:sz w:val="22"/>
          <w:szCs w:val="22"/>
        </w:rPr>
        <w:t xml:space="preserve"> </w:t>
      </w:r>
      <w:r w:rsidRPr="00DF160D">
        <w:rPr>
          <w:rFonts w:ascii="Arial" w:hAnsi="Arial" w:cs="Arial"/>
          <w:sz w:val="22"/>
          <w:szCs w:val="22"/>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6E2298C0"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7.6</w:t>
      </w:r>
      <w:r>
        <w:rPr>
          <w:rFonts w:ascii="Arial" w:hAnsi="Arial" w:cs="Arial"/>
          <w:sz w:val="22"/>
          <w:szCs w:val="22"/>
        </w:rPr>
        <w:t xml:space="preserve"> </w:t>
      </w:r>
      <w:r w:rsidRPr="00DF160D">
        <w:rPr>
          <w:rFonts w:ascii="Arial" w:hAnsi="Arial" w:cs="Arial"/>
          <w:sz w:val="22"/>
          <w:szCs w:val="22"/>
        </w:rPr>
        <w:t xml:space="preserve">Maksymalny rozmiar plików przesyłanych za pośrednictwem dedykowanych formularzy: „Formularz złożenia, zmiany, wycofania oferty lub wniosku” i „Formularza do komunikacji” </w:t>
      </w:r>
      <w:r w:rsidRPr="00DF160D">
        <w:rPr>
          <w:rFonts w:ascii="Arial" w:hAnsi="Arial" w:cs="Arial"/>
          <w:sz w:val="22"/>
          <w:szCs w:val="22"/>
        </w:rPr>
        <w:lastRenderedPageBreak/>
        <w:t xml:space="preserve">wynosi 150 MB. </w:t>
      </w:r>
    </w:p>
    <w:p w14:paraId="404AF303"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7.7</w:t>
      </w:r>
      <w:r>
        <w:rPr>
          <w:rFonts w:ascii="Arial" w:hAnsi="Arial" w:cs="Arial"/>
          <w:sz w:val="22"/>
          <w:szCs w:val="22"/>
        </w:rPr>
        <w:t xml:space="preserve"> </w:t>
      </w:r>
      <w:r w:rsidRPr="00DF160D">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16599E46" w14:textId="340CE56C"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7.8</w:t>
      </w:r>
      <w:r>
        <w:rPr>
          <w:rFonts w:ascii="Arial" w:hAnsi="Arial" w:cs="Arial"/>
          <w:sz w:val="22"/>
          <w:szCs w:val="22"/>
        </w:rPr>
        <w:t xml:space="preserve"> </w:t>
      </w:r>
      <w:r w:rsidRPr="00DF160D">
        <w:rPr>
          <w:rFonts w:ascii="Arial" w:hAnsi="Arial" w:cs="Arial"/>
          <w:sz w:val="22"/>
          <w:szCs w:val="22"/>
        </w:rPr>
        <w:t xml:space="preserve">Zamawiający przekazuje </w:t>
      </w:r>
      <w:r w:rsidR="002D720A">
        <w:rPr>
          <w:rFonts w:ascii="Arial" w:hAnsi="Arial" w:cs="Arial"/>
          <w:sz w:val="22"/>
          <w:szCs w:val="22"/>
        </w:rPr>
        <w:t>nr</w:t>
      </w:r>
      <w:r w:rsidRPr="00DF160D">
        <w:rPr>
          <w:rFonts w:ascii="Arial" w:hAnsi="Arial" w:cs="Arial"/>
          <w:sz w:val="22"/>
          <w:szCs w:val="22"/>
        </w:rPr>
        <w:t xml:space="preserve"> ID postępowania w niniejszej SWZ. Dane postępowanie można wyszukać również na Liście wszystkich postępowań w miniPortalu klikając wcześniej opcję „Dla Wykonawców” lub ze strony głównej z zakładki Postępowania.</w:t>
      </w:r>
    </w:p>
    <w:p w14:paraId="0719914A"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7.9</w:t>
      </w:r>
      <w:r>
        <w:rPr>
          <w:rFonts w:ascii="Arial" w:hAnsi="Arial" w:cs="Arial"/>
          <w:sz w:val="22"/>
          <w:szCs w:val="22"/>
        </w:rPr>
        <w:t xml:space="preserve"> </w:t>
      </w:r>
      <w:r w:rsidRPr="00DF160D">
        <w:rPr>
          <w:rFonts w:ascii="Arial" w:hAnsi="Arial" w:cs="Arial"/>
          <w:sz w:val="22"/>
          <w:szCs w:val="22"/>
        </w:rPr>
        <w:t xml:space="preserve">Sposób komunikowania się Zamawiającego z Wykonawcami </w:t>
      </w:r>
      <w:r w:rsidRPr="009440DA">
        <w:rPr>
          <w:rFonts w:ascii="Arial" w:hAnsi="Arial" w:cs="Arial"/>
          <w:b/>
          <w:bCs/>
          <w:sz w:val="22"/>
          <w:szCs w:val="22"/>
        </w:rPr>
        <w:t>(nie dotyczy składania ofert)</w:t>
      </w:r>
      <w:r w:rsidRPr="00DF160D">
        <w:rPr>
          <w:rFonts w:ascii="Arial" w:hAnsi="Arial" w:cs="Arial"/>
          <w:sz w:val="22"/>
          <w:szCs w:val="22"/>
        </w:rPr>
        <w:t>:</w:t>
      </w:r>
    </w:p>
    <w:p w14:paraId="7AE77DA6" w14:textId="4E83D869" w:rsidR="00F137A4" w:rsidRPr="00910AC0" w:rsidRDefault="00F137A4" w:rsidP="00F137A4">
      <w:pPr>
        <w:tabs>
          <w:tab w:val="left" w:pos="540"/>
        </w:tabs>
        <w:spacing w:line="288" w:lineRule="auto"/>
        <w:jc w:val="both"/>
        <w:rPr>
          <w:rFonts w:ascii="Arial" w:hAnsi="Arial" w:cs="Arial"/>
          <w:color w:val="000000" w:themeColor="text1"/>
          <w:sz w:val="22"/>
          <w:szCs w:val="22"/>
        </w:rPr>
      </w:pPr>
      <w:r w:rsidRPr="00910AC0">
        <w:rPr>
          <w:rFonts w:ascii="Arial" w:hAnsi="Arial" w:cs="Arial"/>
          <w:color w:val="000000" w:themeColor="text1"/>
          <w:sz w:val="22"/>
          <w:szCs w:val="22"/>
        </w:rPr>
        <w:t>1)</w:t>
      </w:r>
      <w:r w:rsidRPr="00910AC0">
        <w:rPr>
          <w:rFonts w:ascii="Arial" w:hAnsi="Arial" w:cs="Arial"/>
          <w:color w:val="000000" w:themeColor="text1"/>
          <w:sz w:val="22"/>
          <w:szCs w:val="22"/>
        </w:rPr>
        <w:tab/>
        <w:t>W postępowaniu o udzielenie niniejszego zamówienia komunikacja pomiędzy Zamawiającym,  a Wykonawcami w szczególności składanie oświadczeń, wniosków (innych niż wskazanych w Rozdzia</w:t>
      </w:r>
      <w:r w:rsidR="00910AC0" w:rsidRPr="00910AC0">
        <w:rPr>
          <w:rFonts w:ascii="Arial" w:hAnsi="Arial" w:cs="Arial"/>
          <w:color w:val="000000" w:themeColor="text1"/>
          <w:sz w:val="22"/>
          <w:szCs w:val="22"/>
        </w:rPr>
        <w:t>le</w:t>
      </w:r>
      <w:r w:rsidRPr="00910AC0">
        <w:rPr>
          <w:rFonts w:ascii="Arial" w:hAnsi="Arial" w:cs="Arial"/>
          <w:color w:val="000000" w:themeColor="text1"/>
          <w:sz w:val="22"/>
          <w:szCs w:val="22"/>
        </w:rPr>
        <w:t xml:space="preserve"> </w:t>
      </w:r>
      <w:r w:rsidR="00910AC0" w:rsidRPr="00910AC0">
        <w:rPr>
          <w:rFonts w:ascii="Arial" w:hAnsi="Arial" w:cs="Arial"/>
          <w:color w:val="000000" w:themeColor="text1"/>
          <w:sz w:val="22"/>
          <w:szCs w:val="22"/>
        </w:rPr>
        <w:t>12</w:t>
      </w:r>
      <w:r w:rsidRPr="00910AC0">
        <w:rPr>
          <w:rFonts w:ascii="Arial" w:hAnsi="Arial" w:cs="Arial"/>
          <w:color w:val="000000" w:themeColor="text1"/>
          <w:sz w:val="22"/>
          <w:szCs w:val="22"/>
        </w:rP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nr ID postępowania nadanym przez BZP w Ogłoszeniu o zamówieniu).</w:t>
      </w:r>
    </w:p>
    <w:p w14:paraId="1DCC4B3C" w14:textId="77777777" w:rsidR="00F137A4" w:rsidRPr="00AC0762" w:rsidRDefault="00F137A4" w:rsidP="00F137A4">
      <w:pPr>
        <w:tabs>
          <w:tab w:val="left" w:pos="540"/>
        </w:tabs>
        <w:spacing w:line="288" w:lineRule="auto"/>
        <w:jc w:val="both"/>
        <w:rPr>
          <w:rFonts w:ascii="Arial" w:hAnsi="Arial" w:cs="Arial"/>
          <w:b/>
          <w:bCs/>
          <w:sz w:val="22"/>
          <w:szCs w:val="22"/>
          <w:u w:val="single"/>
        </w:rPr>
      </w:pPr>
      <w:r w:rsidRPr="00AC0762">
        <w:rPr>
          <w:rFonts w:ascii="Arial" w:hAnsi="Arial" w:cs="Arial"/>
          <w:b/>
          <w:bCs/>
          <w:sz w:val="22"/>
          <w:szCs w:val="22"/>
          <w:u w:val="single"/>
        </w:rPr>
        <w:t>UWAGA:</w:t>
      </w:r>
    </w:p>
    <w:p w14:paraId="416EEF13" w14:textId="77777777" w:rsidR="00F137A4" w:rsidRPr="00DF160D" w:rsidRDefault="00F137A4" w:rsidP="00F137A4">
      <w:pPr>
        <w:tabs>
          <w:tab w:val="left" w:pos="540"/>
        </w:tabs>
        <w:spacing w:line="288" w:lineRule="auto"/>
        <w:jc w:val="both"/>
        <w:rPr>
          <w:rFonts w:ascii="Arial" w:hAnsi="Arial" w:cs="Arial"/>
          <w:sz w:val="22"/>
          <w:szCs w:val="22"/>
        </w:rPr>
      </w:pPr>
      <w:r w:rsidRPr="00AC0762">
        <w:rPr>
          <w:rFonts w:ascii="Arial" w:hAnsi="Arial" w:cs="Arial"/>
          <w:b/>
          <w:bCs/>
          <w:sz w:val="22"/>
          <w:szCs w:val="22"/>
        </w:rPr>
        <w:t>Zamawiający zastrzega składanie wniosków o wyjaśnienie treści SWZ jedynie za pośrednictwem poczty elektronicznej ma adres: zamowienia@zuostczew.pl</w:t>
      </w:r>
      <w:r w:rsidRPr="00DF160D">
        <w:rPr>
          <w:rFonts w:ascii="Arial" w:hAnsi="Arial" w:cs="Arial"/>
          <w:sz w:val="22"/>
          <w:szCs w:val="22"/>
        </w:rPr>
        <w:t>.</w:t>
      </w:r>
    </w:p>
    <w:p w14:paraId="57D6812B" w14:textId="77777777" w:rsidR="00F137A4" w:rsidRPr="00DF160D" w:rsidRDefault="00F137A4" w:rsidP="00F137A4">
      <w:pPr>
        <w:tabs>
          <w:tab w:val="left" w:pos="540"/>
        </w:tabs>
        <w:spacing w:line="288" w:lineRule="auto"/>
        <w:jc w:val="both"/>
        <w:rPr>
          <w:rFonts w:ascii="Arial" w:hAnsi="Arial" w:cs="Arial"/>
          <w:sz w:val="22"/>
          <w:szCs w:val="22"/>
        </w:rPr>
      </w:pPr>
      <w:r w:rsidRPr="00DF160D">
        <w:rPr>
          <w:rFonts w:ascii="Arial" w:hAnsi="Arial" w:cs="Arial"/>
          <w:sz w:val="22"/>
          <w:szCs w:val="22"/>
        </w:rPr>
        <w:t>Złożenie w/w wniosku w inny sposób niż wskazany powyżej nie zostanie uznany przez Zamawiającego,</w:t>
      </w:r>
    </w:p>
    <w:p w14:paraId="5B264395" w14:textId="77777777" w:rsidR="00F137A4" w:rsidRPr="00DF160D" w:rsidRDefault="00F137A4" w:rsidP="00F137A4">
      <w:pPr>
        <w:tabs>
          <w:tab w:val="left" w:pos="540"/>
        </w:tabs>
        <w:spacing w:line="288" w:lineRule="auto"/>
        <w:jc w:val="both"/>
        <w:rPr>
          <w:rFonts w:ascii="Arial" w:hAnsi="Arial" w:cs="Arial"/>
          <w:sz w:val="22"/>
          <w:szCs w:val="22"/>
        </w:rPr>
      </w:pPr>
      <w:r w:rsidRPr="00DF160D">
        <w:rPr>
          <w:rFonts w:ascii="Arial" w:hAnsi="Arial" w:cs="Arial"/>
          <w:sz w:val="22"/>
          <w:szCs w:val="22"/>
        </w:rPr>
        <w:t>2)</w:t>
      </w:r>
      <w:r w:rsidRPr="00DF160D">
        <w:rPr>
          <w:rFonts w:ascii="Arial" w:hAnsi="Arial" w:cs="Arial"/>
          <w:sz w:val="22"/>
          <w:szCs w:val="22"/>
        </w:rPr>
        <w:tab/>
        <w:t xml:space="preserve"> Zamawiający może również komunikować się z Wykonawcami za pomocą poczty elektronicznej. Osobami wyznaczonymi przez Zamawiającego do kontaktu                                     z Wykonawcami są: Pan Maciej Zimny e-mail: </w:t>
      </w:r>
      <w:r w:rsidRPr="00AD6553">
        <w:rPr>
          <w:rFonts w:ascii="Arial" w:hAnsi="Arial" w:cs="Arial"/>
          <w:b/>
          <w:bCs/>
          <w:sz w:val="22"/>
          <w:szCs w:val="22"/>
        </w:rPr>
        <w:t>zamowienia@zuostczew.pl</w:t>
      </w:r>
      <w:r w:rsidRPr="00DF160D">
        <w:rPr>
          <w:rFonts w:ascii="Arial" w:hAnsi="Arial" w:cs="Arial"/>
          <w:sz w:val="22"/>
          <w:szCs w:val="22"/>
        </w:rPr>
        <w:t xml:space="preserve"> </w:t>
      </w:r>
    </w:p>
    <w:p w14:paraId="65FB99B9" w14:textId="197EE34F" w:rsidR="00F137A4" w:rsidRDefault="00F137A4" w:rsidP="00F137A4">
      <w:pPr>
        <w:tabs>
          <w:tab w:val="left" w:pos="540"/>
        </w:tabs>
        <w:spacing w:line="288" w:lineRule="auto"/>
        <w:jc w:val="both"/>
        <w:rPr>
          <w:rFonts w:ascii="Arial" w:hAnsi="Arial" w:cs="Arial"/>
          <w:sz w:val="22"/>
          <w:szCs w:val="22"/>
        </w:rPr>
      </w:pPr>
      <w:r w:rsidRPr="00DF160D">
        <w:rPr>
          <w:rFonts w:ascii="Arial" w:hAnsi="Arial" w:cs="Arial"/>
          <w:sz w:val="22"/>
          <w:szCs w:val="22"/>
        </w:rPr>
        <w:t>3)</w:t>
      </w:r>
      <w:r w:rsidRPr="00DF160D">
        <w:rPr>
          <w:rFonts w:ascii="Arial" w:hAnsi="Arial" w:cs="Arial"/>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wskazane w ppkt 2 adresy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9421F55" w14:textId="08B8D141" w:rsidR="00F137A4" w:rsidRDefault="00F137A4" w:rsidP="00CF3510">
      <w:pPr>
        <w:tabs>
          <w:tab w:val="left" w:pos="540"/>
        </w:tabs>
        <w:spacing w:line="288" w:lineRule="auto"/>
        <w:jc w:val="both"/>
        <w:rPr>
          <w:rFonts w:ascii="Arial" w:hAnsi="Arial" w:cs="Arial"/>
          <w:b/>
          <w:sz w:val="10"/>
          <w:szCs w:val="22"/>
        </w:rPr>
      </w:pPr>
    </w:p>
    <w:p w14:paraId="35406821" w14:textId="77777777" w:rsidR="00F137A4" w:rsidRPr="000E12EA" w:rsidRDefault="00F137A4" w:rsidP="00CF3510">
      <w:pPr>
        <w:tabs>
          <w:tab w:val="left" w:pos="540"/>
        </w:tabs>
        <w:spacing w:line="288" w:lineRule="auto"/>
        <w:jc w:val="both"/>
        <w:rPr>
          <w:rFonts w:ascii="Arial" w:hAnsi="Arial" w:cs="Arial"/>
          <w:b/>
          <w:sz w:val="10"/>
          <w:szCs w:val="22"/>
        </w:rPr>
      </w:pPr>
    </w:p>
    <w:p w14:paraId="703DBC0A" w14:textId="02E798B4" w:rsidR="007719C4" w:rsidRDefault="007719C4" w:rsidP="00CF3510">
      <w:pPr>
        <w:spacing w:line="288" w:lineRule="auto"/>
        <w:jc w:val="both"/>
        <w:rPr>
          <w:rFonts w:ascii="Arial" w:hAnsi="Arial" w:cs="Arial"/>
          <w:sz w:val="8"/>
          <w:szCs w:val="22"/>
        </w:rPr>
      </w:pPr>
    </w:p>
    <w:p w14:paraId="09D9D549" w14:textId="77777777" w:rsidR="00F137A4" w:rsidRPr="00CF3510" w:rsidRDefault="00F137A4" w:rsidP="00CF3510">
      <w:pPr>
        <w:spacing w:line="288" w:lineRule="auto"/>
        <w:jc w:val="both"/>
        <w:rPr>
          <w:rFonts w:ascii="Arial" w:hAnsi="Arial" w:cs="Arial"/>
          <w:sz w:val="8"/>
          <w:szCs w:val="22"/>
        </w:rPr>
      </w:pPr>
    </w:p>
    <w:p w14:paraId="0B63BA15"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0BE66138" w14:textId="77777777" w:rsidR="00D20BEA" w:rsidRPr="002F36E0" w:rsidRDefault="00D20BEA" w:rsidP="006D512B">
      <w:pPr>
        <w:tabs>
          <w:tab w:val="left" w:pos="720"/>
        </w:tabs>
        <w:spacing w:line="288" w:lineRule="auto"/>
        <w:jc w:val="both"/>
        <w:rPr>
          <w:rFonts w:ascii="Arial" w:eastAsia="Calibri" w:hAnsi="Arial" w:cs="Arial"/>
          <w:color w:val="auto"/>
          <w:sz w:val="2"/>
          <w:szCs w:val="22"/>
          <w:lang w:eastAsia="en-US"/>
        </w:rPr>
      </w:pPr>
    </w:p>
    <w:p w14:paraId="202C4D8E"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EA7FA81" w14:textId="77777777" w:rsidR="00B347C3" w:rsidRPr="00F64A48" w:rsidRDefault="00B347C3" w:rsidP="006D512B">
      <w:pPr>
        <w:tabs>
          <w:tab w:val="left" w:pos="720"/>
        </w:tabs>
        <w:spacing w:line="288" w:lineRule="auto"/>
        <w:jc w:val="both"/>
        <w:rPr>
          <w:rFonts w:ascii="Arial" w:hAnsi="Arial" w:cs="Arial"/>
          <w:b/>
          <w:sz w:val="10"/>
          <w:szCs w:val="22"/>
        </w:rPr>
      </w:pPr>
    </w:p>
    <w:p w14:paraId="6D42105C"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1A7A9009"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756EAD7D" w14:textId="77777777" w:rsidR="00111D0B" w:rsidRPr="007A7AF7"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9.1 </w:t>
      </w:r>
      <w:r w:rsidRPr="007A7AF7">
        <w:rPr>
          <w:rFonts w:ascii="Arial" w:hAnsi="Arial" w:cs="Arial"/>
          <w:color w:val="000000"/>
          <w:sz w:val="22"/>
          <w:szCs w:val="22"/>
        </w:rPr>
        <w:t>Zamawiający wymaga złożenia wadium w wysokości:</w:t>
      </w:r>
    </w:p>
    <w:p w14:paraId="32027C30" w14:textId="796E028B" w:rsidR="00111D0B" w:rsidRPr="007A7AF7" w:rsidRDefault="003A55C2"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highlight w:val="yellow"/>
        </w:rPr>
        <w:t>12</w:t>
      </w:r>
      <w:r w:rsidR="00111D0B" w:rsidRPr="00111D0B">
        <w:rPr>
          <w:rFonts w:ascii="Arial" w:hAnsi="Arial" w:cs="Arial"/>
          <w:color w:val="000000"/>
          <w:sz w:val="22"/>
          <w:szCs w:val="22"/>
          <w:highlight w:val="yellow"/>
        </w:rPr>
        <w:t xml:space="preserve"> 000,00 zł (słownie: </w:t>
      </w:r>
      <w:r>
        <w:rPr>
          <w:rFonts w:ascii="Arial" w:hAnsi="Arial" w:cs="Arial"/>
          <w:color w:val="000000"/>
          <w:sz w:val="22"/>
          <w:szCs w:val="22"/>
          <w:highlight w:val="yellow"/>
        </w:rPr>
        <w:t>dwanaście</w:t>
      </w:r>
      <w:r w:rsidR="00111D0B" w:rsidRPr="00111D0B">
        <w:rPr>
          <w:rFonts w:ascii="Arial" w:hAnsi="Arial" w:cs="Arial"/>
          <w:color w:val="000000"/>
          <w:sz w:val="22"/>
          <w:szCs w:val="22"/>
          <w:highlight w:val="yellow"/>
        </w:rPr>
        <w:t xml:space="preserve"> tysi</w:t>
      </w:r>
      <w:r>
        <w:rPr>
          <w:rFonts w:ascii="Arial" w:hAnsi="Arial" w:cs="Arial"/>
          <w:color w:val="000000"/>
          <w:sz w:val="22"/>
          <w:szCs w:val="22"/>
          <w:highlight w:val="yellow"/>
        </w:rPr>
        <w:t xml:space="preserve">ęcy </w:t>
      </w:r>
      <w:r w:rsidR="00111D0B" w:rsidRPr="00111D0B">
        <w:rPr>
          <w:rFonts w:ascii="Arial" w:hAnsi="Arial" w:cs="Arial"/>
          <w:color w:val="000000"/>
          <w:sz w:val="22"/>
          <w:szCs w:val="22"/>
          <w:highlight w:val="yellow"/>
        </w:rPr>
        <w:t>złotych 00/100)</w:t>
      </w:r>
      <w:r w:rsidR="00111D0B" w:rsidRPr="007A7AF7">
        <w:rPr>
          <w:rFonts w:ascii="Arial" w:hAnsi="Arial" w:cs="Arial"/>
          <w:color w:val="000000"/>
          <w:sz w:val="22"/>
          <w:szCs w:val="22"/>
        </w:rPr>
        <w:t xml:space="preserve"> </w:t>
      </w:r>
    </w:p>
    <w:p w14:paraId="246306F2"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Wadium może być wnoszone według wyboru wykonawcy w jednej lub kilku następujących formach:</w:t>
      </w:r>
    </w:p>
    <w:p w14:paraId="060E2CA9"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1) pieniądzu;</w:t>
      </w:r>
    </w:p>
    <w:p w14:paraId="68D41274"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2) gwarancjach bankowych;</w:t>
      </w:r>
    </w:p>
    <w:p w14:paraId="2AD4DBC9"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3) gwarancjach ubezpieczeniowych;</w:t>
      </w:r>
    </w:p>
    <w:p w14:paraId="43007A39"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 xml:space="preserve">4) poręczeniach udzielanych przez podmioty, o których mowa w art. 6b ust. 5 pkt 2 ustawy z dnia 9 listopada 2000 r. o </w:t>
      </w:r>
    </w:p>
    <w:p w14:paraId="045DAC23"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utworzeniu Polskiej Agencji Rozwoju Przedsiębiorczości (j.t. Dz. U. z 2020 r. poz. 299).</w:t>
      </w:r>
    </w:p>
    <w:p w14:paraId="0166BDFF" w14:textId="39F4C5B0" w:rsidR="00111D0B" w:rsidRPr="007236DF"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9.2 </w:t>
      </w:r>
      <w:r w:rsidRPr="007A7AF7">
        <w:rPr>
          <w:rFonts w:ascii="Arial" w:hAnsi="Arial" w:cs="Arial"/>
          <w:color w:val="000000"/>
          <w:sz w:val="22"/>
          <w:szCs w:val="22"/>
        </w:rPr>
        <w:t xml:space="preserve">Wadium wnoszone w pieniądzu wpłaca się przelewem na rachunek bankowy wskazany </w:t>
      </w:r>
      <w:r w:rsidRPr="00D37F6D">
        <w:rPr>
          <w:rFonts w:ascii="Arial" w:hAnsi="Arial" w:cs="Arial"/>
          <w:color w:val="000000"/>
          <w:sz w:val="22"/>
          <w:szCs w:val="22"/>
        </w:rPr>
        <w:t xml:space="preserve">przez Zamawiającego, </w:t>
      </w:r>
      <w:r w:rsidRPr="00D37F6D">
        <w:rPr>
          <w:rFonts w:ascii="Arial" w:hAnsi="Arial" w:cs="Arial"/>
          <w:b/>
          <w:bCs/>
          <w:color w:val="000000"/>
          <w:sz w:val="22"/>
          <w:szCs w:val="22"/>
        </w:rPr>
        <w:t>tj</w:t>
      </w:r>
      <w:bookmarkStart w:id="10" w:name="_Hlk106085948"/>
      <w:r w:rsidRPr="00D37F6D">
        <w:rPr>
          <w:rFonts w:ascii="Arial" w:hAnsi="Arial" w:cs="Arial"/>
          <w:b/>
          <w:bCs/>
          <w:color w:val="000000"/>
          <w:sz w:val="22"/>
          <w:szCs w:val="22"/>
        </w:rPr>
        <w:t>.:  Bank PKO BP  o nr 3 Tczew    55144011980000000001277208</w:t>
      </w:r>
      <w:bookmarkEnd w:id="10"/>
    </w:p>
    <w:p w14:paraId="5D93A026" w14:textId="77777777" w:rsidR="00111D0B" w:rsidRPr="007A7AF7"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9.3 </w:t>
      </w:r>
      <w:r w:rsidRPr="007A7AF7">
        <w:rPr>
          <w:rFonts w:ascii="Arial" w:hAnsi="Arial" w:cs="Arial"/>
          <w:color w:val="000000"/>
          <w:sz w:val="22"/>
          <w:szCs w:val="22"/>
        </w:rPr>
        <w:t xml:space="preserve">Za termin wniesienia wadium uznaje się zaksięgowanie wpłaty na rachunku Zamawiającego. </w:t>
      </w:r>
    </w:p>
    <w:p w14:paraId="0373BAB6"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Wadium wnosi się przed upływem terminu składania ofert</w:t>
      </w:r>
    </w:p>
    <w:p w14:paraId="09CE7C16" w14:textId="77777777" w:rsidR="00111D0B" w:rsidRPr="007A7AF7"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9.4 </w:t>
      </w:r>
      <w:r w:rsidRPr="007A7AF7">
        <w:rPr>
          <w:rFonts w:ascii="Arial" w:hAnsi="Arial" w:cs="Arial"/>
          <w:color w:val="000000"/>
          <w:sz w:val="22"/>
          <w:szCs w:val="22"/>
        </w:rPr>
        <w:t>Dowód wniesienia wadium w formie pieniądza należy złożyć wraz z ofertą przetargową.</w:t>
      </w:r>
    </w:p>
    <w:p w14:paraId="517B12A9" w14:textId="77777777" w:rsidR="00111D0B" w:rsidRPr="007A7AF7"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9.5 </w:t>
      </w:r>
      <w:r w:rsidRPr="007A7AF7">
        <w:rPr>
          <w:rFonts w:ascii="Arial" w:hAnsi="Arial" w:cs="Arial"/>
          <w:color w:val="000000"/>
          <w:sz w:val="22"/>
          <w:szCs w:val="22"/>
        </w:rPr>
        <w:t>Wadium wnoszone w formie gwarancji lub poręczenia:</w:t>
      </w:r>
    </w:p>
    <w:p w14:paraId="7987BFD9"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Wykonawca przekazuje zamawiającemu wraz z ofertą przetargową oryginał gwarancji lub poręczenia, w postaci elektronicznej</w:t>
      </w:r>
      <w:r>
        <w:rPr>
          <w:rFonts w:ascii="Arial" w:hAnsi="Arial" w:cs="Arial"/>
          <w:color w:val="000000"/>
          <w:sz w:val="22"/>
          <w:szCs w:val="22"/>
        </w:rPr>
        <w:t xml:space="preserve"> - </w:t>
      </w:r>
      <w:r w:rsidRPr="00BC66F5">
        <w:rPr>
          <w:rFonts w:ascii="Arial" w:hAnsi="Arial" w:cs="Arial"/>
          <w:color w:val="000000"/>
          <w:sz w:val="22"/>
          <w:szCs w:val="22"/>
        </w:rPr>
        <w:t>oryginał dokumentu wadium (poręczenia lub gwarancji) opatrzonego podpisem elektronicznym osób upoważnionych do jego wystawienia,</w:t>
      </w:r>
    </w:p>
    <w:p w14:paraId="67D7DB98" w14:textId="77777777" w:rsidR="00111D0B" w:rsidRPr="007A7AF7" w:rsidRDefault="00111D0B" w:rsidP="00111D0B">
      <w:pPr>
        <w:tabs>
          <w:tab w:val="left" w:pos="0"/>
        </w:tabs>
        <w:spacing w:line="288" w:lineRule="auto"/>
        <w:jc w:val="both"/>
        <w:rPr>
          <w:rFonts w:ascii="Arial" w:hAnsi="Arial" w:cs="Arial"/>
          <w:color w:val="000000"/>
          <w:sz w:val="22"/>
          <w:szCs w:val="22"/>
        </w:rPr>
      </w:pPr>
      <w:r>
        <w:rPr>
          <w:rFonts w:ascii="Arial" w:hAnsi="Arial" w:cs="Arial"/>
          <w:color w:val="000000"/>
          <w:sz w:val="22"/>
          <w:szCs w:val="22"/>
        </w:rPr>
        <w:t xml:space="preserve">9.6 </w:t>
      </w:r>
      <w:r w:rsidRPr="007A7AF7">
        <w:rPr>
          <w:rFonts w:ascii="Arial" w:hAnsi="Arial" w:cs="Arial"/>
          <w:color w:val="000000"/>
          <w:sz w:val="22"/>
          <w:szCs w:val="22"/>
        </w:rPr>
        <w:t>Wadium musi zabezpieczać ofertę przez cały okres związania ofertą.</w:t>
      </w:r>
    </w:p>
    <w:p w14:paraId="5F10487C" w14:textId="77777777" w:rsidR="00111D0B" w:rsidRPr="007A7AF7" w:rsidRDefault="00111D0B" w:rsidP="00111D0B">
      <w:pPr>
        <w:tabs>
          <w:tab w:val="left" w:pos="0"/>
        </w:tabs>
        <w:spacing w:line="288" w:lineRule="auto"/>
        <w:jc w:val="both"/>
        <w:rPr>
          <w:rFonts w:ascii="Arial" w:hAnsi="Arial" w:cs="Arial"/>
          <w:color w:val="000000"/>
          <w:sz w:val="22"/>
          <w:szCs w:val="22"/>
        </w:rPr>
      </w:pPr>
      <w:r w:rsidRPr="007A7AF7">
        <w:rPr>
          <w:rFonts w:ascii="Arial" w:hAnsi="Arial" w:cs="Arial"/>
          <w:color w:val="000000"/>
          <w:sz w:val="22"/>
          <w:szCs w:val="22"/>
        </w:rPr>
        <w:t>Wadium wniesione przez jednego ze wspólników konsorcjum w imieniu całego konsorcjum uważa się za wniesione prawidłowo.</w:t>
      </w:r>
    </w:p>
    <w:p w14:paraId="3EB0395D" w14:textId="77777777" w:rsidR="00D20BEA" w:rsidRPr="00CF3510" w:rsidRDefault="00D20BEA" w:rsidP="00CF3510">
      <w:pPr>
        <w:spacing w:line="288" w:lineRule="auto"/>
        <w:jc w:val="both"/>
        <w:rPr>
          <w:rFonts w:ascii="Arial" w:hAnsi="Arial" w:cs="Arial"/>
          <w:b/>
          <w:color w:val="000000"/>
          <w:sz w:val="12"/>
          <w:szCs w:val="22"/>
        </w:rPr>
      </w:pPr>
    </w:p>
    <w:p w14:paraId="09958BD1"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49217B09" w14:textId="77777777" w:rsidR="007719C4" w:rsidRPr="00CF3510" w:rsidRDefault="007719C4" w:rsidP="00CF3510">
      <w:pPr>
        <w:spacing w:line="288" w:lineRule="auto"/>
        <w:jc w:val="both"/>
        <w:rPr>
          <w:rFonts w:ascii="Arial" w:hAnsi="Arial" w:cs="Arial"/>
          <w:b/>
          <w:color w:val="000000"/>
          <w:sz w:val="12"/>
          <w:szCs w:val="14"/>
        </w:rPr>
      </w:pPr>
    </w:p>
    <w:p w14:paraId="2479E542" w14:textId="2A2BCED3" w:rsidR="00B347C3" w:rsidRPr="00B347C3" w:rsidRDefault="00B347C3">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w:t>
      </w:r>
      <w:r w:rsidR="004C6381" w:rsidRPr="00781364">
        <w:rPr>
          <w:rFonts w:ascii="Arial" w:hAnsi="Arial" w:cs="Arial"/>
          <w:color w:val="000000"/>
          <w:sz w:val="22"/>
        </w:rPr>
        <w:t xml:space="preserve">dnia </w:t>
      </w:r>
      <w:r w:rsidR="00B25CD3">
        <w:rPr>
          <w:rFonts w:ascii="Arial" w:hAnsi="Arial" w:cs="Arial"/>
          <w:b/>
          <w:color w:val="FF0000"/>
          <w:sz w:val="22"/>
        </w:rPr>
        <w:t>16</w:t>
      </w:r>
      <w:r w:rsidR="00E4303E" w:rsidRPr="00781364">
        <w:rPr>
          <w:rFonts w:ascii="Arial" w:hAnsi="Arial" w:cs="Arial"/>
          <w:b/>
          <w:color w:val="FF0000"/>
          <w:sz w:val="22"/>
        </w:rPr>
        <w:t>.</w:t>
      </w:r>
      <w:r w:rsidR="00B25CD3">
        <w:rPr>
          <w:rFonts w:ascii="Arial" w:hAnsi="Arial" w:cs="Arial"/>
          <w:b/>
          <w:color w:val="FF0000"/>
          <w:sz w:val="22"/>
        </w:rPr>
        <w:t>12</w:t>
      </w:r>
      <w:r w:rsidR="00776AF2" w:rsidRPr="00781364">
        <w:rPr>
          <w:rFonts w:ascii="Arial" w:hAnsi="Arial" w:cs="Arial"/>
          <w:b/>
          <w:color w:val="FF0000"/>
          <w:sz w:val="22"/>
        </w:rPr>
        <w:t>.202</w:t>
      </w:r>
      <w:r w:rsidR="002F36E0" w:rsidRPr="00781364">
        <w:rPr>
          <w:rFonts w:ascii="Arial" w:hAnsi="Arial" w:cs="Arial"/>
          <w:b/>
          <w:color w:val="FF0000"/>
          <w:sz w:val="22"/>
        </w:rPr>
        <w:t>2</w:t>
      </w:r>
      <w:r w:rsidR="00781364" w:rsidRPr="00781364">
        <w:rPr>
          <w:rFonts w:ascii="Arial" w:hAnsi="Arial" w:cs="Arial"/>
          <w:b/>
          <w:color w:val="FF0000"/>
          <w:sz w:val="22"/>
        </w:rPr>
        <w:t xml:space="preserve"> r.</w:t>
      </w:r>
      <w:r w:rsidRPr="00781364">
        <w:rPr>
          <w:rFonts w:ascii="Arial" w:hAnsi="Arial" w:cs="Arial"/>
          <w:color w:val="000000"/>
          <w:sz w:val="22"/>
        </w:rPr>
        <w:t>, przy</w:t>
      </w:r>
      <w:r w:rsidRPr="00B347C3">
        <w:rPr>
          <w:rFonts w:ascii="Arial" w:hAnsi="Arial" w:cs="Arial"/>
          <w:color w:val="000000"/>
          <w:sz w:val="22"/>
        </w:rPr>
        <w:t xml:space="preserve"> czym pierwszym dniem terminu związania ofertą jest dzień, w którym</w:t>
      </w:r>
      <w:r w:rsidR="004C6381">
        <w:rPr>
          <w:rFonts w:ascii="Arial" w:hAnsi="Arial" w:cs="Arial"/>
          <w:color w:val="000000"/>
          <w:sz w:val="22"/>
        </w:rPr>
        <w:t xml:space="preserve"> upływa termin składania ofert.</w:t>
      </w:r>
    </w:p>
    <w:p w14:paraId="735CD869"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4BE72044" w14:textId="77777777" w:rsidR="007719C4" w:rsidRPr="00670E64" w:rsidRDefault="00670E64">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7CCDAEBC" w14:textId="77777777" w:rsidR="007719C4" w:rsidRPr="00CF3510" w:rsidRDefault="007719C4" w:rsidP="008B4B8A">
      <w:pPr>
        <w:tabs>
          <w:tab w:val="left" w:pos="0"/>
          <w:tab w:val="left" w:pos="540"/>
        </w:tabs>
        <w:spacing w:line="288" w:lineRule="auto"/>
        <w:jc w:val="both"/>
        <w:rPr>
          <w:rFonts w:ascii="Arial" w:eastAsia="Times New Roman" w:hAnsi="Arial" w:cs="Arial"/>
          <w:sz w:val="6"/>
          <w:szCs w:val="22"/>
        </w:rPr>
      </w:pPr>
    </w:p>
    <w:p w14:paraId="79B560EC" w14:textId="77777777" w:rsidR="00A81CA3" w:rsidRPr="00CF3510" w:rsidRDefault="00A81CA3" w:rsidP="00CF3510">
      <w:pPr>
        <w:spacing w:line="288" w:lineRule="auto"/>
        <w:jc w:val="both"/>
        <w:rPr>
          <w:rFonts w:ascii="Arial" w:hAnsi="Arial" w:cs="Arial"/>
          <w:b/>
          <w:sz w:val="10"/>
          <w:szCs w:val="10"/>
        </w:rPr>
      </w:pPr>
    </w:p>
    <w:p w14:paraId="3E543D0A"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0B6737D" w14:textId="77777777" w:rsidR="007719C4" w:rsidRPr="002F36E0" w:rsidRDefault="007719C4" w:rsidP="00CF3510">
      <w:pPr>
        <w:spacing w:line="288" w:lineRule="auto"/>
        <w:ind w:left="360"/>
        <w:jc w:val="both"/>
        <w:rPr>
          <w:rFonts w:ascii="Arial" w:hAnsi="Arial" w:cs="Arial"/>
          <w:b/>
          <w:sz w:val="6"/>
          <w:szCs w:val="16"/>
        </w:rPr>
      </w:pPr>
    </w:p>
    <w:p w14:paraId="3279477F"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1B898BE" w14:textId="77777777" w:rsidR="007719C4" w:rsidRPr="00CF3510" w:rsidRDefault="007719C4" w:rsidP="00CF3510">
      <w:pPr>
        <w:tabs>
          <w:tab w:val="left" w:pos="0"/>
          <w:tab w:val="left" w:pos="192"/>
        </w:tabs>
        <w:spacing w:line="288" w:lineRule="auto"/>
        <w:jc w:val="both"/>
        <w:rPr>
          <w:rFonts w:ascii="Arial" w:hAnsi="Arial" w:cs="Arial"/>
          <w:sz w:val="8"/>
        </w:rPr>
      </w:pPr>
    </w:p>
    <w:p w14:paraId="51C8A769"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B75DA3">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19CB40B0"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257D55BD" w14:textId="660EE469"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AE5672" w:rsidRPr="00AE5672">
        <w:rPr>
          <w:rFonts w:ascii="Arial" w:eastAsia="Times New Roman" w:hAnsi="Arial" w:cs="Arial"/>
          <w:b/>
          <w:bCs/>
          <w:color w:val="000000"/>
          <w:sz w:val="22"/>
          <w:szCs w:val="22"/>
        </w:rPr>
        <w:t xml:space="preserve"> Formularza oferty </w:t>
      </w:r>
      <w:r w:rsidR="00AE5672" w:rsidRPr="00AE5672">
        <w:rPr>
          <w:rFonts w:ascii="Arial" w:eastAsia="Times New Roman" w:hAnsi="Arial" w:cs="Arial"/>
          <w:color w:val="000000"/>
          <w:sz w:val="22"/>
          <w:szCs w:val="22"/>
        </w:rPr>
        <w:t xml:space="preserve">stanowiącego </w:t>
      </w:r>
      <w:r w:rsidR="00AE5672" w:rsidRPr="00AE5672">
        <w:rPr>
          <w:rFonts w:ascii="Arial" w:eastAsia="Times New Roman" w:hAnsi="Arial" w:cs="Arial"/>
          <w:b/>
          <w:bCs/>
          <w:color w:val="000000"/>
          <w:sz w:val="22"/>
          <w:szCs w:val="22"/>
        </w:rPr>
        <w:t xml:space="preserve">Załącznik nr 1 </w:t>
      </w:r>
      <w:r w:rsidR="00AE5672" w:rsidRPr="00AE5672">
        <w:rPr>
          <w:rFonts w:ascii="Arial" w:eastAsia="Times New Roman" w:hAnsi="Arial" w:cs="Arial"/>
          <w:color w:val="000000"/>
          <w:sz w:val="22"/>
          <w:szCs w:val="22"/>
        </w:rPr>
        <w:t>do SWZ, zawierającym w szczególności</w:t>
      </w:r>
      <w:r w:rsidR="00AE5672" w:rsidRPr="00AE5672">
        <w:rPr>
          <w:rFonts w:ascii="Arial" w:eastAsia="Times New Roman" w:hAnsi="Arial" w:cs="Arial"/>
          <w:sz w:val="22"/>
          <w:szCs w:val="22"/>
        </w:rPr>
        <w:t xml:space="preserve">: </w:t>
      </w:r>
      <w:r w:rsidR="00AE5672" w:rsidRPr="00AE5672">
        <w:rPr>
          <w:rFonts w:ascii="Arial" w:eastAsia="Times New Roman" w:hAnsi="Arial" w:cs="Arial"/>
          <w:color w:val="auto"/>
          <w:sz w:val="22"/>
          <w:szCs w:val="22"/>
        </w:rPr>
        <w:t xml:space="preserve">wskazanie oferowanego przedmiotu zamówienia, łączną cenę ofertową brutto zamówienia, zobowiązanie dotyczące terminu realizacji zamówienia oraz warunków płatności, oświadczenie o okresie związania ofertą oraz o akceptacji wszystkich postanowień SWZ, </w:t>
      </w:r>
      <w:r w:rsidR="00AE5672">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 xml:space="preserve">w tym projektowanych postanowień umowy bez zastrzeżeń, a także informację, które części </w:t>
      </w:r>
      <w:r w:rsidR="00AE5672" w:rsidRPr="00AE5672">
        <w:rPr>
          <w:rFonts w:ascii="Arial" w:eastAsia="Times New Roman" w:hAnsi="Arial" w:cs="Arial"/>
          <w:color w:val="auto"/>
          <w:sz w:val="22"/>
          <w:szCs w:val="22"/>
        </w:rPr>
        <w:lastRenderedPageBreak/>
        <w:t xml:space="preserve">zamówienia Wykonawca zamierza powierzyć Podwykonawcom z podaniem firm </w:t>
      </w:r>
      <w:r w:rsidR="00AE5672" w:rsidRPr="00951F30">
        <w:rPr>
          <w:rFonts w:ascii="Arial" w:eastAsia="Times New Roman" w:hAnsi="Arial" w:cs="Arial"/>
          <w:color w:val="auto"/>
          <w:sz w:val="22"/>
          <w:szCs w:val="22"/>
        </w:rPr>
        <w:t xml:space="preserve">Podwykonawców, oświadczenie dotyczące </w:t>
      </w:r>
      <w:r w:rsidR="00475E74" w:rsidRPr="00951F30">
        <w:rPr>
          <w:rFonts w:ascii="Arial" w:eastAsia="Times New Roman" w:hAnsi="Arial" w:cs="Arial"/>
          <w:color w:val="auto"/>
          <w:sz w:val="22"/>
          <w:szCs w:val="22"/>
        </w:rPr>
        <w:t>czasu reakcji grupy interwencyjnej</w:t>
      </w:r>
      <w:r w:rsidR="00AE5672" w:rsidRPr="00951F30">
        <w:rPr>
          <w:rFonts w:ascii="Arial" w:eastAsia="Times New Roman" w:hAnsi="Arial" w:cs="Arial"/>
          <w:color w:val="auto"/>
          <w:sz w:val="22"/>
          <w:szCs w:val="22"/>
        </w:rPr>
        <w:t xml:space="preserve">, stanowiące podstawę do przyznania punktów w kryterium, </w:t>
      </w:r>
      <w:r w:rsidR="00BD3F62" w:rsidRPr="00951F30">
        <w:rPr>
          <w:rFonts w:ascii="Arial" w:eastAsia="Times New Roman" w:hAnsi="Arial" w:cs="Arial"/>
          <w:color w:val="auto"/>
          <w:sz w:val="22"/>
          <w:szCs w:val="22"/>
        </w:rPr>
        <w:t>a także  pozostałe oświadczenia</w:t>
      </w:r>
      <w:r w:rsidR="00AE5672" w:rsidRPr="00951F30">
        <w:rPr>
          <w:rFonts w:ascii="Arial" w:eastAsia="Times New Roman" w:hAnsi="Arial" w:cs="Arial"/>
          <w:color w:val="auto"/>
          <w:sz w:val="22"/>
          <w:szCs w:val="22"/>
        </w:rPr>
        <w:t xml:space="preserve"> i informacje.</w:t>
      </w:r>
    </w:p>
    <w:p w14:paraId="544EF72B" w14:textId="77777777" w:rsidR="00AE5672" w:rsidRPr="00AE5672" w:rsidRDefault="00AE5672" w:rsidP="00AE5672">
      <w:pPr>
        <w:widowControl/>
        <w:suppressAutoHyphens w:val="0"/>
        <w:spacing w:line="288" w:lineRule="auto"/>
        <w:jc w:val="both"/>
        <w:rPr>
          <w:rFonts w:ascii="Arial" w:eastAsia="Times New Roman" w:hAnsi="Arial" w:cs="Arial"/>
          <w:color w:val="auto"/>
          <w:sz w:val="12"/>
          <w:szCs w:val="22"/>
        </w:rPr>
      </w:pPr>
    </w:p>
    <w:p w14:paraId="746D1FB5"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96662F5" w14:textId="77777777" w:rsidR="00D17CF9" w:rsidRDefault="002A65EA">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07EF22C1" w14:textId="77777777" w:rsidR="007719C4" w:rsidRDefault="00A16029">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3 ppkt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xml:space="preserve">- załącznik nr </w:t>
      </w:r>
      <w:r w:rsidR="002D325C">
        <w:rPr>
          <w:rFonts w:ascii="Arial" w:eastAsia="Times New Roman" w:hAnsi="Arial" w:cs="Arial"/>
          <w:color w:val="000000"/>
          <w:sz w:val="22"/>
          <w:szCs w:val="22"/>
        </w:rPr>
        <w:t>2</w:t>
      </w:r>
      <w:r w:rsidR="00376F61">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w:t>
      </w:r>
    </w:p>
    <w:p w14:paraId="7C15001B" w14:textId="77777777" w:rsidR="007E213B" w:rsidRPr="00CF3510" w:rsidRDefault="00376F61">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4CB1FC47" w14:textId="77777777" w:rsidR="007719C4" w:rsidRPr="00887B3E" w:rsidRDefault="00A16029">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6327FBFE" w14:textId="6D7FA155" w:rsidR="00887B3E" w:rsidRDefault="00887B3E">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545D30CA" w14:textId="41043F50" w:rsidR="00C755F9" w:rsidRPr="00002C74" w:rsidRDefault="00C755F9">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dokument potwierdzający wniesienie wadium.</w:t>
      </w:r>
    </w:p>
    <w:p w14:paraId="0FFB3510" w14:textId="77777777" w:rsidR="004B1B40" w:rsidRPr="002A65EA" w:rsidRDefault="004B1B40" w:rsidP="003948C8">
      <w:pPr>
        <w:spacing w:line="288" w:lineRule="auto"/>
        <w:jc w:val="both"/>
        <w:rPr>
          <w:rFonts w:ascii="Arial" w:hAnsi="Arial" w:cs="Arial"/>
          <w:sz w:val="6"/>
          <w:szCs w:val="8"/>
        </w:rPr>
      </w:pPr>
    </w:p>
    <w:p w14:paraId="332F6EF8"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3DC0F6DC" w14:textId="77777777" w:rsidR="00036A9D" w:rsidRPr="00036A9D" w:rsidRDefault="00036A9D" w:rsidP="003948C8">
      <w:pPr>
        <w:spacing w:line="288" w:lineRule="auto"/>
        <w:jc w:val="both"/>
        <w:rPr>
          <w:sz w:val="14"/>
        </w:rPr>
      </w:pPr>
    </w:p>
    <w:p w14:paraId="627462C9" w14:textId="067966DC" w:rsidR="00443CCC"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w:t>
      </w:r>
      <w:r w:rsidR="00443CCC" w:rsidRPr="00AD2B97">
        <w:rPr>
          <w:rFonts w:ascii="Arial" w:hAnsi="Arial" w:cs="Arial"/>
          <w:sz w:val="22"/>
        </w:rPr>
        <w:t xml:space="preserve">Ofertę oraz oświadczenie składa się, pod rygorem nieważności, w formie elektronicznej (tj. opatrzonej kwalifikowanym podpisem elektronicznym) lub w postaci elektronicznej opatrzonej podpisem zaufanym lub podpisem osobistym, przy użyciu środków komunikacji elektronicznej tzn. </w:t>
      </w:r>
      <w:r w:rsidR="00443CCC" w:rsidRPr="000F716E">
        <w:rPr>
          <w:rFonts w:ascii="Arial" w:hAnsi="Arial" w:cs="Arial"/>
          <w:sz w:val="22"/>
        </w:rPr>
        <w:t>za pośrednictwem „Formularza do złożenia, zmiany, wycofania oferty lub wniosku” dostępnego na ePUAP i udostępnionego również na miniPortalu</w:t>
      </w:r>
      <w:r w:rsidR="00443CCC">
        <w:rPr>
          <w:rFonts w:ascii="Arial" w:hAnsi="Arial" w:cs="Arial"/>
          <w:sz w:val="22"/>
        </w:rPr>
        <w:t>.</w:t>
      </w:r>
    </w:p>
    <w:p w14:paraId="34883A3F" w14:textId="77777777" w:rsidR="00443CCC" w:rsidRDefault="00443CCC" w:rsidP="003948C8">
      <w:pPr>
        <w:spacing w:line="288" w:lineRule="auto"/>
        <w:jc w:val="both"/>
        <w:rPr>
          <w:rFonts w:ascii="Arial" w:hAnsi="Arial" w:cs="Arial"/>
          <w:sz w:val="22"/>
        </w:rPr>
      </w:pPr>
    </w:p>
    <w:p w14:paraId="2ECB3CCD" w14:textId="25FEA18C" w:rsidR="007C1949" w:rsidRDefault="00036A9D" w:rsidP="003948C8">
      <w:pPr>
        <w:spacing w:line="288" w:lineRule="auto"/>
        <w:jc w:val="both"/>
        <w:rPr>
          <w:rFonts w:ascii="Arial" w:hAnsi="Arial" w:cs="Arial"/>
          <w:sz w:val="22"/>
        </w:rPr>
      </w:pPr>
      <w:r w:rsidRPr="00036A9D">
        <w:rPr>
          <w:rFonts w:ascii="Arial" w:hAnsi="Arial" w:cs="Arial"/>
          <w:sz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E84702"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7AF8FCF4" w14:textId="77777777" w:rsidR="00036A9D" w:rsidRPr="00036A9D" w:rsidRDefault="00036A9D" w:rsidP="003948C8">
      <w:pPr>
        <w:spacing w:line="288" w:lineRule="auto"/>
        <w:jc w:val="both"/>
        <w:rPr>
          <w:rFonts w:ascii="Arial" w:hAnsi="Arial" w:cs="Arial"/>
          <w:sz w:val="8"/>
        </w:rPr>
      </w:pPr>
    </w:p>
    <w:p w14:paraId="3D0D05B1"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37A02441" w14:textId="77777777" w:rsidR="00036A9D" w:rsidRPr="00036A9D" w:rsidRDefault="00036A9D">
      <w:pPr>
        <w:pStyle w:val="Akapitzlist"/>
        <w:numPr>
          <w:ilvl w:val="0"/>
          <w:numId w:val="27"/>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159B99FF" w14:textId="77777777" w:rsidR="00036A9D" w:rsidRPr="00036A9D" w:rsidRDefault="00036A9D">
      <w:pPr>
        <w:pStyle w:val="Akapitzlist"/>
        <w:numPr>
          <w:ilvl w:val="0"/>
          <w:numId w:val="27"/>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14:paraId="0D6F90F3" w14:textId="77777777" w:rsidR="007214A9" w:rsidRPr="007214A9" w:rsidRDefault="007214A9" w:rsidP="0013778D">
      <w:pPr>
        <w:spacing w:line="288" w:lineRule="auto"/>
        <w:ind w:left="284"/>
        <w:jc w:val="both"/>
        <w:rPr>
          <w:rFonts w:ascii="Arial" w:hAnsi="Arial" w:cs="Arial"/>
          <w:sz w:val="8"/>
        </w:rPr>
      </w:pPr>
    </w:p>
    <w:p w14:paraId="0C186E6E"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205135A0" w14:textId="77777777" w:rsidR="0013778D" w:rsidRPr="0013778D" w:rsidRDefault="00036A9D">
      <w:pPr>
        <w:pStyle w:val="Akapitzlist"/>
        <w:numPr>
          <w:ilvl w:val="0"/>
          <w:numId w:val="28"/>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6682EF6C" w14:textId="77777777" w:rsidR="0013778D" w:rsidRPr="0013778D" w:rsidRDefault="00036A9D">
      <w:pPr>
        <w:pStyle w:val="Akapitzlist"/>
        <w:numPr>
          <w:ilvl w:val="0"/>
          <w:numId w:val="28"/>
        </w:numPr>
        <w:spacing w:line="288" w:lineRule="auto"/>
        <w:ind w:left="567" w:hanging="283"/>
        <w:jc w:val="both"/>
        <w:rPr>
          <w:rFonts w:ascii="Arial" w:hAnsi="Arial" w:cs="Arial"/>
          <w:sz w:val="22"/>
        </w:rPr>
      </w:pPr>
      <w:r w:rsidRPr="0013778D">
        <w:rPr>
          <w:rFonts w:ascii="Arial" w:hAnsi="Arial" w:cs="Arial"/>
          <w:sz w:val="22"/>
        </w:rPr>
        <w:lastRenderedPageBreak/>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4827FA32" w14:textId="77777777" w:rsidR="0013778D" w:rsidRPr="0013778D" w:rsidRDefault="0013778D" w:rsidP="003948C8">
      <w:pPr>
        <w:spacing w:line="288" w:lineRule="auto"/>
        <w:jc w:val="both"/>
        <w:rPr>
          <w:rFonts w:ascii="Arial" w:hAnsi="Arial" w:cs="Arial"/>
          <w:sz w:val="14"/>
        </w:rPr>
      </w:pPr>
    </w:p>
    <w:p w14:paraId="40B62296"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xml:space="preserve">, zobowiązanie/-nia podmiotu udostępniającego zasoby, które nie zostały wystawione przez upoważnione podmioty, oraz wymagane pełnomocnictwa: </w:t>
      </w:r>
    </w:p>
    <w:p w14:paraId="2659A6D7" w14:textId="77777777" w:rsidR="00C20264" w:rsidRPr="00C20264" w:rsidRDefault="00036A9D">
      <w:pPr>
        <w:pStyle w:val="Akapitzlist"/>
        <w:numPr>
          <w:ilvl w:val="0"/>
          <w:numId w:val="29"/>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5862517B" w14:textId="77777777" w:rsidR="00C20264" w:rsidRPr="00AC53B4" w:rsidRDefault="00036A9D">
      <w:pPr>
        <w:pStyle w:val="Akapitzlist"/>
        <w:numPr>
          <w:ilvl w:val="0"/>
          <w:numId w:val="29"/>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4EDCD18C" w14:textId="77777777" w:rsidR="00C20264" w:rsidRPr="00AC53B4" w:rsidRDefault="00C20264" w:rsidP="003948C8">
      <w:pPr>
        <w:spacing w:line="288" w:lineRule="auto"/>
        <w:jc w:val="both"/>
        <w:rPr>
          <w:rFonts w:ascii="Arial" w:hAnsi="Arial" w:cs="Arial"/>
          <w:color w:val="auto"/>
          <w:sz w:val="6"/>
        </w:rPr>
      </w:pPr>
    </w:p>
    <w:p w14:paraId="085FB6FD"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o którym mowa w ppkt</w:t>
      </w:r>
      <w:r w:rsidRPr="00AC53B4">
        <w:rPr>
          <w:rFonts w:ascii="Arial" w:hAnsi="Arial" w:cs="Arial"/>
          <w:color w:val="auto"/>
          <w:sz w:val="22"/>
        </w:rPr>
        <w:t xml:space="preserve"> 2) powyżej, dokonuje notariusz lub: </w:t>
      </w:r>
    </w:p>
    <w:p w14:paraId="5AFBB431" w14:textId="77777777" w:rsidR="007214A9" w:rsidRPr="00AC53B4" w:rsidRDefault="00036A9D">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053CA30E" w14:textId="77777777" w:rsidR="007214A9" w:rsidRPr="00AC53B4" w:rsidRDefault="00036A9D">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11.2.2 ppkt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02480F1B" w14:textId="77777777" w:rsidR="007214A9" w:rsidRPr="00AC53B4" w:rsidRDefault="00036A9D">
      <w:pPr>
        <w:pStyle w:val="Akapitzlist"/>
        <w:numPr>
          <w:ilvl w:val="0"/>
          <w:numId w:val="30"/>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21782912" w14:textId="77777777" w:rsidR="007214A9" w:rsidRPr="00AC53B4" w:rsidRDefault="007214A9" w:rsidP="007214A9">
      <w:pPr>
        <w:pStyle w:val="Akapitzlist"/>
        <w:spacing w:line="288" w:lineRule="auto"/>
        <w:ind w:left="567"/>
        <w:jc w:val="both"/>
        <w:rPr>
          <w:rFonts w:ascii="Arial" w:hAnsi="Arial" w:cs="Arial"/>
          <w:color w:val="auto"/>
          <w:sz w:val="10"/>
        </w:rPr>
      </w:pPr>
    </w:p>
    <w:p w14:paraId="19CC5C1A"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4FF623A4" w14:textId="77777777" w:rsidR="007214A9" w:rsidRPr="006E7301" w:rsidRDefault="007214A9" w:rsidP="003948C8">
      <w:pPr>
        <w:spacing w:line="288" w:lineRule="auto"/>
        <w:jc w:val="both"/>
        <w:rPr>
          <w:rFonts w:ascii="Arial" w:hAnsi="Arial" w:cs="Arial"/>
          <w:sz w:val="14"/>
        </w:rPr>
      </w:pPr>
    </w:p>
    <w:p w14:paraId="30C22E62"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247A3D58" w14:textId="77777777" w:rsidR="0009423D" w:rsidRPr="00025CB0" w:rsidRDefault="0009423D" w:rsidP="003948C8">
      <w:pPr>
        <w:spacing w:line="288" w:lineRule="auto"/>
        <w:jc w:val="both"/>
        <w:rPr>
          <w:rFonts w:ascii="Arial" w:hAnsi="Arial" w:cs="Arial"/>
          <w:sz w:val="14"/>
          <w:szCs w:val="8"/>
        </w:rPr>
      </w:pPr>
    </w:p>
    <w:p w14:paraId="00902759"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54234A9" w14:textId="77777777" w:rsidR="007719C4" w:rsidRPr="00CF3510" w:rsidRDefault="007719C4" w:rsidP="00CF3510">
      <w:pPr>
        <w:spacing w:line="288" w:lineRule="auto"/>
        <w:jc w:val="both"/>
        <w:rPr>
          <w:rFonts w:ascii="Arial" w:hAnsi="Arial" w:cs="Arial"/>
          <w:b/>
          <w:sz w:val="8"/>
          <w:szCs w:val="8"/>
        </w:rPr>
      </w:pPr>
    </w:p>
    <w:p w14:paraId="47EAFB21"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1CB10E20" w14:textId="77777777" w:rsidR="00251815" w:rsidRPr="00251815" w:rsidRDefault="00251815" w:rsidP="00CF3510">
      <w:pPr>
        <w:pStyle w:val="Default"/>
        <w:spacing w:line="288" w:lineRule="auto"/>
        <w:jc w:val="both"/>
        <w:rPr>
          <w:rFonts w:eastAsia="Arial Unicode MS"/>
          <w:b/>
          <w:sz w:val="12"/>
          <w:szCs w:val="22"/>
        </w:rPr>
      </w:pPr>
    </w:p>
    <w:p w14:paraId="4F77976C"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39F8F41C"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1EB9A2E7"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52AB2B65" w14:textId="77777777" w:rsidR="00A73691" w:rsidRPr="00A73691" w:rsidRDefault="00A73691" w:rsidP="00171D99">
      <w:pPr>
        <w:pStyle w:val="Default"/>
        <w:spacing w:line="288" w:lineRule="auto"/>
        <w:jc w:val="both"/>
        <w:rPr>
          <w:sz w:val="10"/>
        </w:rPr>
      </w:pPr>
    </w:p>
    <w:p w14:paraId="0BAC935E"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 xml:space="preserve">z 2020 r. poz. 1913), wykonawca, w celu utrzymania w poufności tych informacji, przekazuje je w wydzielonym i odpowiednio oznaczonym pliku, wraz z jednoczesnym zaznaczeniem </w:t>
      </w:r>
      <w:r w:rsidR="00395945" w:rsidRPr="00395945">
        <w:rPr>
          <w:sz w:val="22"/>
        </w:rPr>
        <w:lastRenderedPageBreak/>
        <w:t>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769E302C"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DAAFC93"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13A85F28" w14:textId="77777777" w:rsidR="00A73691" w:rsidRPr="002A65EA" w:rsidRDefault="00A73691" w:rsidP="00171D99">
      <w:pPr>
        <w:pStyle w:val="Default"/>
        <w:spacing w:line="288" w:lineRule="auto"/>
        <w:jc w:val="both"/>
        <w:rPr>
          <w:sz w:val="14"/>
        </w:rPr>
      </w:pPr>
    </w:p>
    <w:p w14:paraId="5945551C" w14:textId="550B8158" w:rsidR="00526911" w:rsidRDefault="0086088F" w:rsidP="00E40E1A">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E40E1A" w:rsidRPr="00E40E1A">
        <w:rPr>
          <w:sz w:val="22"/>
          <w:szCs w:val="22"/>
        </w:rPr>
        <w:t>Wykonawca przed upływem terminu do składania ofert może wycofać ofertę                                         za pośrednictwem ,,Formularza do złożenia, zmiany, wycofania oferty lub wniosku’’ dostępnego na ePUAP  i udostępnionego również na miniPortalu. Sposób wycofania oferty został opisany w ,,Instrukcji użytkownika’’ dostępnej na miniPortalu.</w:t>
      </w:r>
    </w:p>
    <w:p w14:paraId="53DEE7B1" w14:textId="77777777" w:rsidR="00526911" w:rsidRPr="00526911" w:rsidRDefault="00526911" w:rsidP="00171D99">
      <w:pPr>
        <w:pStyle w:val="Default"/>
        <w:spacing w:line="288" w:lineRule="auto"/>
        <w:jc w:val="both"/>
        <w:rPr>
          <w:sz w:val="10"/>
          <w:szCs w:val="22"/>
        </w:rPr>
      </w:pPr>
    </w:p>
    <w:p w14:paraId="296B46F2"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138D7CFF" w14:textId="77777777" w:rsidR="009A097D" w:rsidRPr="009A097D" w:rsidRDefault="009A097D" w:rsidP="00171D99">
      <w:pPr>
        <w:pStyle w:val="Default"/>
        <w:spacing w:line="288" w:lineRule="auto"/>
        <w:jc w:val="both"/>
        <w:rPr>
          <w:sz w:val="10"/>
          <w:szCs w:val="22"/>
        </w:rPr>
      </w:pPr>
    </w:p>
    <w:p w14:paraId="3600F643" w14:textId="2C3A6AAA"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E40E1A">
        <w:rPr>
          <w:sz w:val="22"/>
          <w:szCs w:val="22"/>
        </w:rPr>
        <w:t>.</w:t>
      </w:r>
    </w:p>
    <w:p w14:paraId="5DF447F2" w14:textId="77777777"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14:paraId="7F79066C"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0F85292" w14:textId="77777777" w:rsidR="007719C4" w:rsidRPr="00CF3510" w:rsidRDefault="007719C4" w:rsidP="00CF3510">
      <w:pPr>
        <w:spacing w:line="288" w:lineRule="auto"/>
        <w:ind w:left="360"/>
        <w:jc w:val="both"/>
        <w:rPr>
          <w:rFonts w:ascii="Arial" w:hAnsi="Arial" w:cs="Arial"/>
          <w:b/>
          <w:sz w:val="10"/>
          <w:szCs w:val="10"/>
        </w:rPr>
      </w:pPr>
    </w:p>
    <w:p w14:paraId="1D6A7634" w14:textId="77777777" w:rsidR="00385A02" w:rsidRDefault="00385A02">
      <w:pPr>
        <w:pStyle w:val="Akapitzlist"/>
        <w:widowControl/>
        <w:numPr>
          <w:ilvl w:val="2"/>
          <w:numId w:val="48"/>
        </w:numPr>
        <w:tabs>
          <w:tab w:val="left" w:pos="-142"/>
        </w:tabs>
        <w:suppressAutoHyphens w:val="0"/>
        <w:spacing w:after="200" w:line="288" w:lineRule="auto"/>
        <w:ind w:left="0" w:firstLine="0"/>
        <w:jc w:val="both"/>
        <w:rPr>
          <w:rFonts w:ascii="Arial" w:eastAsia="Calibri" w:hAnsi="Arial" w:cs="Arial"/>
          <w:color w:val="auto"/>
          <w:sz w:val="22"/>
          <w:szCs w:val="22"/>
          <w:lang w:eastAsia="en-US"/>
        </w:rPr>
      </w:pPr>
      <w:r w:rsidRPr="000F716E">
        <w:rPr>
          <w:rFonts w:ascii="Arial" w:eastAsia="Calibri" w:hAnsi="Arial" w:cs="Arial"/>
          <w:color w:val="auto"/>
          <w:sz w:val="22"/>
          <w:szCs w:val="22"/>
          <w:lang w:eastAsia="en-US"/>
        </w:rPr>
        <w:t>Ofertę składa się, pod rygorem nieważności, w formie elektronicznej lub w postaci elektronicznej opatrzonej podpisem zaufanym lub podpisem osobistym.</w:t>
      </w:r>
    </w:p>
    <w:p w14:paraId="18457372"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0F716E">
        <w:rPr>
          <w:rFonts w:ascii="Arial" w:eastAsia="Calibri" w:hAnsi="Arial" w:cs="Arial"/>
          <w:color w:val="auto"/>
          <w:sz w:val="22"/>
          <w:szCs w:val="22"/>
          <w:lang w:eastAsia="en-US"/>
        </w:rPr>
        <w:t xml:space="preserve">Sposób złożenia oferty, w tym zaszyfrowania oferty opisany został w „Instrukcji użytkownika”, dostępnej na stronie: https://miniportal.uzp.gov.pl/ </w:t>
      </w:r>
    </w:p>
    <w:p w14:paraId="3B6AABFD"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Calibri" w:hAnsi="Arial" w:cs="Arial"/>
          <w:color w:val="auto"/>
          <w:sz w:val="22"/>
          <w:szCs w:val="22"/>
          <w:lang w:eastAsia="en-US"/>
        </w:rPr>
        <w:t xml:space="preserve">Wykonawca składa ofertę </w:t>
      </w:r>
      <w:bookmarkStart w:id="11" w:name="_Hlk106009813"/>
      <w:r w:rsidRPr="006E09D4">
        <w:rPr>
          <w:rFonts w:ascii="Arial" w:eastAsia="Calibri" w:hAnsi="Arial" w:cs="Arial"/>
          <w:color w:val="auto"/>
          <w:sz w:val="22"/>
          <w:szCs w:val="22"/>
          <w:lang w:eastAsia="en-US"/>
        </w:rPr>
        <w:t>za pośrednictwem „Formularza do złożenia, zmiany, wycofania oferty lub wniosku” dostępnego na ePUAP i udostępnionego również na miniPortalu</w:t>
      </w:r>
      <w:bookmarkEnd w:id="11"/>
      <w:r w:rsidRPr="006E09D4">
        <w:rPr>
          <w:rFonts w:ascii="Arial" w:eastAsia="Calibri" w:hAnsi="Arial" w:cs="Arial"/>
          <w:color w:val="auto"/>
          <w:sz w:val="22"/>
          <w:szCs w:val="22"/>
          <w:lang w:eastAsia="en-US"/>
        </w:rPr>
        <w:t xml:space="preserve">. Funkcjonalność do zaszyfrowania oferty przez Wykonawcę jest dostępna dla Wykonawców na miniPortalu,  w szczegółach danego postępowania. W formularzu oferty Wykonawca zobowiązany jest podać adres </w:t>
      </w:r>
      <w:r>
        <w:rPr>
          <w:rFonts w:ascii="Arial" w:eastAsia="Calibri" w:hAnsi="Arial" w:cs="Arial"/>
          <w:color w:val="auto"/>
          <w:sz w:val="22"/>
          <w:szCs w:val="22"/>
          <w:lang w:eastAsia="en-US"/>
        </w:rPr>
        <w:t>poczty elektronicznej</w:t>
      </w:r>
      <w:r w:rsidRPr="006E09D4">
        <w:rPr>
          <w:rFonts w:ascii="Arial" w:eastAsia="Calibri" w:hAnsi="Arial" w:cs="Arial"/>
          <w:color w:val="auto"/>
          <w:sz w:val="22"/>
          <w:szCs w:val="22"/>
          <w:lang w:eastAsia="en-US"/>
        </w:rPr>
        <w:t xml:space="preserve">, na którym prowadzona będzie korespondencja związana  z postępowaniem. </w:t>
      </w:r>
    </w:p>
    <w:p w14:paraId="0654DF02" w14:textId="77777777" w:rsidR="00385A02" w:rsidRPr="006E09D4"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TimesNewRomanPSMT" w:hAnsi="Arial" w:cs="Arial"/>
          <w:color w:val="auto"/>
          <w:sz w:val="22"/>
          <w:szCs w:val="22"/>
          <w:lang w:eastAsia="en-US"/>
        </w:rPr>
        <w:t>Każdy Wykonawca może złożyć tylko jedną ofertę, zgodną z ustawą Pzp i wymaganiami SWZ.</w:t>
      </w:r>
    </w:p>
    <w:p w14:paraId="00FBF7E4" w14:textId="5C3DF546"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Calibri" w:hAnsi="Arial" w:cs="Arial"/>
          <w:color w:val="auto"/>
          <w:sz w:val="22"/>
          <w:szCs w:val="22"/>
          <w:lang w:eastAsia="en-US"/>
        </w:rPr>
        <w:t xml:space="preserve">Ofertę wraz z wymaganymi załącznikami należy złożyć w terminie do dnia </w:t>
      </w:r>
      <w:r w:rsidR="00B25CD3">
        <w:rPr>
          <w:rFonts w:ascii="Arial" w:eastAsia="Calibri" w:hAnsi="Arial" w:cs="Arial"/>
          <w:b/>
          <w:bCs/>
          <w:color w:val="auto"/>
          <w:sz w:val="22"/>
          <w:szCs w:val="22"/>
          <w:highlight w:val="yellow"/>
          <w:lang w:eastAsia="en-US"/>
        </w:rPr>
        <w:t>17</w:t>
      </w:r>
      <w:r w:rsidRPr="006E09D4">
        <w:rPr>
          <w:rFonts w:ascii="Arial" w:eastAsia="Calibri" w:hAnsi="Arial" w:cs="Arial"/>
          <w:b/>
          <w:bCs/>
          <w:color w:val="auto"/>
          <w:sz w:val="22"/>
          <w:szCs w:val="22"/>
          <w:highlight w:val="yellow"/>
          <w:lang w:eastAsia="en-US"/>
        </w:rPr>
        <w:t>.</w:t>
      </w:r>
      <w:r w:rsidR="00B25CD3">
        <w:rPr>
          <w:rFonts w:ascii="Arial" w:eastAsia="Calibri" w:hAnsi="Arial" w:cs="Arial"/>
          <w:b/>
          <w:bCs/>
          <w:color w:val="auto"/>
          <w:sz w:val="22"/>
          <w:szCs w:val="22"/>
          <w:highlight w:val="yellow"/>
          <w:lang w:eastAsia="en-US"/>
        </w:rPr>
        <w:t>11</w:t>
      </w:r>
      <w:r w:rsidRPr="006E09D4">
        <w:rPr>
          <w:rFonts w:ascii="Arial" w:eastAsia="Calibri" w:hAnsi="Arial" w:cs="Arial"/>
          <w:b/>
          <w:bCs/>
          <w:color w:val="auto"/>
          <w:sz w:val="22"/>
          <w:szCs w:val="22"/>
          <w:highlight w:val="yellow"/>
          <w:lang w:eastAsia="en-US"/>
        </w:rPr>
        <w:t>.2022,</w:t>
      </w:r>
      <w:r w:rsidRPr="006E09D4">
        <w:rPr>
          <w:rFonts w:ascii="Arial" w:eastAsia="Calibri" w:hAnsi="Arial" w:cs="Arial"/>
          <w:color w:val="auto"/>
          <w:sz w:val="22"/>
          <w:szCs w:val="22"/>
          <w:highlight w:val="yellow"/>
          <w:lang w:eastAsia="en-US"/>
        </w:rPr>
        <w:t xml:space="preserve">                        </w:t>
      </w:r>
      <w:r w:rsidRPr="006E09D4">
        <w:rPr>
          <w:rFonts w:ascii="Arial" w:eastAsia="Calibri" w:hAnsi="Arial" w:cs="Arial"/>
          <w:b/>
          <w:bCs/>
          <w:color w:val="auto"/>
          <w:sz w:val="22"/>
          <w:szCs w:val="22"/>
          <w:highlight w:val="yellow"/>
          <w:lang w:eastAsia="en-US"/>
        </w:rPr>
        <w:t>do godz.: 12.00</w:t>
      </w:r>
      <w:r w:rsidRPr="006E09D4">
        <w:rPr>
          <w:rFonts w:ascii="Arial" w:eastAsia="Calibri" w:hAnsi="Arial" w:cs="Arial"/>
          <w:color w:val="auto"/>
          <w:sz w:val="22"/>
          <w:szCs w:val="22"/>
          <w:highlight w:val="yellow"/>
          <w:lang w:eastAsia="en-US"/>
        </w:rPr>
        <w:t>.</w:t>
      </w:r>
      <w:r w:rsidRPr="006E09D4">
        <w:rPr>
          <w:rFonts w:ascii="Arial" w:eastAsia="Calibri" w:hAnsi="Arial" w:cs="Arial"/>
          <w:color w:val="auto"/>
          <w:sz w:val="22"/>
          <w:szCs w:val="22"/>
          <w:lang w:eastAsia="en-US"/>
        </w:rPr>
        <w:t xml:space="preserve"> Oferta może być złożona tylko do upływu terminu składania ofert.</w:t>
      </w:r>
    </w:p>
    <w:p w14:paraId="5D61A717" w14:textId="77777777" w:rsidR="00385A02" w:rsidRDefault="00385A02">
      <w:pPr>
        <w:pStyle w:val="Akapitzlist"/>
        <w:widowControl/>
        <w:numPr>
          <w:ilvl w:val="1"/>
          <w:numId w:val="48"/>
        </w:numPr>
        <w:suppressAutoHyphens w:val="0"/>
        <w:spacing w:after="200" w:line="288" w:lineRule="auto"/>
        <w:ind w:hanging="278"/>
        <w:jc w:val="both"/>
        <w:rPr>
          <w:rFonts w:ascii="Arial" w:eastAsia="Calibri" w:hAnsi="Arial" w:cs="Arial"/>
          <w:color w:val="auto"/>
          <w:sz w:val="22"/>
          <w:szCs w:val="22"/>
          <w:lang w:eastAsia="en-US"/>
        </w:rPr>
      </w:pPr>
      <w:r w:rsidRPr="006E09D4">
        <w:rPr>
          <w:rFonts w:ascii="Arial" w:eastAsia="Calibri" w:hAnsi="Arial" w:cs="Arial"/>
          <w:color w:val="auto"/>
          <w:sz w:val="22"/>
          <w:szCs w:val="22"/>
          <w:lang w:eastAsia="en-US"/>
        </w:rPr>
        <w:t>Zamawiający odrzuci ofertę złożoną po terminie składania ofert.</w:t>
      </w:r>
    </w:p>
    <w:p w14:paraId="0653FF38"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Calibri" w:hAnsi="Arial" w:cs="Arial"/>
          <w:color w:val="auto"/>
          <w:sz w:val="22"/>
          <w:szCs w:val="22"/>
          <w:lang w:eastAsia="en-US"/>
        </w:rPr>
        <w:t>Wykonawca po przesłaniu oferty za pomocą „Formularza do złożenia, zmiany, wycofania oferty lub wniosku” na ,,ekranie sukcesu’’ otrzyma numer oferty generowany przez ePUAP. Ten numer należy zapisać i zachować. Będzie on potrzebny w razie ewentualnego wycofania oferty.</w:t>
      </w:r>
    </w:p>
    <w:p w14:paraId="5F72A876"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bookmarkStart w:id="12" w:name="_Hlk112412874"/>
      <w:r w:rsidRPr="006E09D4">
        <w:rPr>
          <w:rFonts w:ascii="Arial" w:eastAsia="Calibri" w:hAnsi="Arial" w:cs="Arial"/>
          <w:color w:val="auto"/>
          <w:sz w:val="22"/>
          <w:szCs w:val="22"/>
          <w:lang w:eastAsia="en-US"/>
        </w:rPr>
        <w:t>Wykonawca przed upływem terminu do składania ofert może wycofać ofertę                                         za pośrednictwem ,,Formularza do złożenia, zmiany, wycofania oferty lub wniosku’’ dostępnego na ePUAP  i udostępnionego również na miniPortalu. Sposób wycofania oferty został opisany w ,,Instrukcji użytkownika’’ dostępnej na miniPortalu.</w:t>
      </w:r>
    </w:p>
    <w:bookmarkEnd w:id="12"/>
    <w:p w14:paraId="4CB59BA5"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Calibri" w:hAnsi="Arial" w:cs="Arial"/>
          <w:color w:val="auto"/>
          <w:sz w:val="22"/>
          <w:szCs w:val="22"/>
          <w:lang w:eastAsia="en-US"/>
        </w:rPr>
        <w:t>Wykonawca po upływie terminu do składania ofert nie może skutecznie dokonać zmiany ani wycofać złożonej oferty.</w:t>
      </w:r>
    </w:p>
    <w:p w14:paraId="6E20EE8B" w14:textId="77777777" w:rsidR="00385A02" w:rsidRPr="006E09D4"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6E09D4">
        <w:rPr>
          <w:rFonts w:ascii="Arial" w:eastAsia="Calibri" w:hAnsi="Arial" w:cs="Arial"/>
          <w:color w:val="000000"/>
          <w:sz w:val="22"/>
          <w:szCs w:val="22"/>
          <w:lang w:eastAsia="en-US"/>
        </w:rPr>
        <w:t xml:space="preserve">Zamawiający nie ponosi odpowiedzialności za złożenie oferty w sposób niezgodny                                           z Instrukcją korzystania z </w:t>
      </w:r>
      <w:hyperlink r:id="rId13" w:tgtFrame="_blank" w:history="1">
        <w:r w:rsidRPr="006E09D4">
          <w:rPr>
            <w:rFonts w:ascii="Arial" w:eastAsia="Calibri" w:hAnsi="Arial" w:cs="Arial"/>
            <w:color w:val="1155CC"/>
            <w:sz w:val="22"/>
            <w:szCs w:val="22"/>
            <w:u w:val="single"/>
            <w:lang w:eastAsia="en-US"/>
          </w:rPr>
          <w:t>miniportal.uzp.gov.pl</w:t>
        </w:r>
      </w:hyperlink>
      <w:r w:rsidRPr="006E09D4">
        <w:rPr>
          <w:rFonts w:ascii="Arial" w:eastAsia="Calibri" w:hAnsi="Arial" w:cs="Arial"/>
          <w:color w:val="000000"/>
          <w:sz w:val="22"/>
          <w:szCs w:val="22"/>
          <w:lang w:eastAsia="en-US"/>
        </w:rPr>
        <w:t>, w szczególności za sytuację,                                       gdy Zamawiający zapozna się z treścią oferty przed upływem terminu składania ofert                   (np. złożenie oferty w zakładce „formularz do komunikacji”).</w:t>
      </w:r>
    </w:p>
    <w:p w14:paraId="006C3007" w14:textId="77777777" w:rsidR="00385A02" w:rsidRPr="006E09D4" w:rsidRDefault="00385A02">
      <w:pPr>
        <w:pStyle w:val="Akapitzlist"/>
        <w:widowControl/>
        <w:numPr>
          <w:ilvl w:val="1"/>
          <w:numId w:val="48"/>
        </w:numPr>
        <w:suppressAutoHyphens w:val="0"/>
        <w:spacing w:after="200" w:line="288" w:lineRule="auto"/>
        <w:ind w:hanging="278"/>
        <w:jc w:val="both"/>
        <w:rPr>
          <w:rFonts w:ascii="Arial" w:eastAsia="Calibri" w:hAnsi="Arial" w:cs="Arial"/>
          <w:color w:val="auto"/>
          <w:sz w:val="22"/>
          <w:szCs w:val="22"/>
          <w:lang w:eastAsia="en-US"/>
        </w:rPr>
      </w:pPr>
      <w:r w:rsidRPr="006E09D4">
        <w:rPr>
          <w:rFonts w:ascii="Arial" w:eastAsia="Times New Roman" w:hAnsi="Arial" w:cs="Arial"/>
          <w:color w:val="auto"/>
          <w:sz w:val="22"/>
          <w:szCs w:val="22"/>
          <w:lang w:eastAsia="pl-PL"/>
        </w:rPr>
        <w:t>Wykonawca ponosi koszty związane z przygotowaniem i złożeniem oferty.</w:t>
      </w:r>
    </w:p>
    <w:p w14:paraId="517B34D0" w14:textId="77777777" w:rsidR="00385A02" w:rsidRPr="00FE2D19" w:rsidRDefault="00385A02">
      <w:pPr>
        <w:pStyle w:val="Akapitzlist"/>
        <w:widowControl/>
        <w:numPr>
          <w:ilvl w:val="1"/>
          <w:numId w:val="48"/>
        </w:numPr>
        <w:suppressAutoHyphens w:val="0"/>
        <w:spacing w:after="200" w:line="288" w:lineRule="auto"/>
        <w:ind w:hanging="278"/>
        <w:jc w:val="both"/>
        <w:rPr>
          <w:rFonts w:ascii="Arial" w:eastAsia="Calibri" w:hAnsi="Arial" w:cs="Arial"/>
          <w:color w:val="auto"/>
          <w:sz w:val="22"/>
          <w:szCs w:val="22"/>
          <w:lang w:eastAsia="en-US"/>
        </w:rPr>
      </w:pPr>
      <w:r w:rsidRPr="006E09D4">
        <w:rPr>
          <w:rFonts w:ascii="Arial" w:eastAsia="Times New Roman" w:hAnsi="Arial" w:cs="Arial"/>
          <w:color w:val="000000"/>
          <w:sz w:val="22"/>
          <w:szCs w:val="22"/>
          <w:lang w:eastAsia="pl-PL"/>
        </w:rPr>
        <w:t>Zamawiający nie przewiduje zwrotu kosztów udziału w postępowaniu.</w:t>
      </w:r>
      <w:r w:rsidRPr="006E09D4">
        <w:rPr>
          <w:rFonts w:ascii="Arial" w:eastAsia="Times New Roman" w:hAnsi="Arial" w:cs="Arial"/>
          <w:color w:val="auto"/>
          <w:sz w:val="22"/>
          <w:szCs w:val="22"/>
          <w:lang w:eastAsia="pl-PL"/>
        </w:rPr>
        <w:t xml:space="preserve"> </w:t>
      </w:r>
    </w:p>
    <w:p w14:paraId="7EA5F936" w14:textId="3B365087" w:rsidR="00385A02" w:rsidRPr="00FE2D19" w:rsidRDefault="00385A02">
      <w:pPr>
        <w:pStyle w:val="Akapitzlist"/>
        <w:widowControl/>
        <w:numPr>
          <w:ilvl w:val="1"/>
          <w:numId w:val="48"/>
        </w:numPr>
        <w:suppressAutoHyphens w:val="0"/>
        <w:spacing w:after="200" w:line="288" w:lineRule="auto"/>
        <w:ind w:hanging="278"/>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lastRenderedPageBreak/>
        <w:t xml:space="preserve">Otwarcie ofert nastąpi w dniu </w:t>
      </w:r>
      <w:r w:rsidR="00B25CD3">
        <w:rPr>
          <w:rFonts w:ascii="Arial" w:eastAsia="Calibri" w:hAnsi="Arial" w:cs="Arial"/>
          <w:b/>
          <w:bCs/>
          <w:color w:val="auto"/>
          <w:sz w:val="22"/>
          <w:szCs w:val="22"/>
          <w:highlight w:val="yellow"/>
          <w:lang w:eastAsia="en-US"/>
        </w:rPr>
        <w:t>17</w:t>
      </w:r>
      <w:r w:rsidRPr="00FE2D19">
        <w:rPr>
          <w:rFonts w:ascii="Arial" w:eastAsia="Calibri" w:hAnsi="Arial" w:cs="Arial"/>
          <w:b/>
          <w:bCs/>
          <w:color w:val="auto"/>
          <w:sz w:val="22"/>
          <w:szCs w:val="22"/>
          <w:highlight w:val="yellow"/>
          <w:lang w:eastAsia="en-US"/>
        </w:rPr>
        <w:t>.</w:t>
      </w:r>
      <w:r w:rsidR="00B25CD3">
        <w:rPr>
          <w:rFonts w:ascii="Arial" w:eastAsia="Calibri" w:hAnsi="Arial" w:cs="Arial"/>
          <w:b/>
          <w:bCs/>
          <w:color w:val="auto"/>
          <w:sz w:val="22"/>
          <w:szCs w:val="22"/>
          <w:highlight w:val="yellow"/>
          <w:lang w:eastAsia="en-US"/>
        </w:rPr>
        <w:t>11</w:t>
      </w:r>
      <w:r w:rsidRPr="00FE2D19">
        <w:rPr>
          <w:rFonts w:ascii="Arial" w:eastAsia="Calibri" w:hAnsi="Arial" w:cs="Arial"/>
          <w:b/>
          <w:bCs/>
          <w:color w:val="auto"/>
          <w:sz w:val="22"/>
          <w:szCs w:val="22"/>
          <w:highlight w:val="yellow"/>
          <w:lang w:eastAsia="en-US"/>
        </w:rPr>
        <w:t>.2022 r. o godz.: 12.30.</w:t>
      </w:r>
    </w:p>
    <w:p w14:paraId="40567644"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 xml:space="preserve">Otwarcie ofert następuje poprzez użycie mechanizmu do odszyfrowania ofert dostępnego po zalogowaniu w zakładce Deszyfrowanie na miniPortalu i następuje poprzez wskazanie pliku do odszyfrowania. </w:t>
      </w:r>
    </w:p>
    <w:p w14:paraId="5003ED0A"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Zamawiający, najpóźniej przed otwarciem ofert, udostępnia na stronie internetowej prowadzonego postępowania informację o kwocie, jaką zamierza przeznaczyć                                         na sfinansowanie zamówienia.</w:t>
      </w:r>
    </w:p>
    <w:p w14:paraId="41A96669" w14:textId="77777777" w:rsidR="00385A02" w:rsidRPr="00FE2D19"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Zamawiający, niezwłocznie po otwarciu ofert, udostępnia na stronie internetowej prowadzonego postępowania informacje o:</w:t>
      </w:r>
    </w:p>
    <w:p w14:paraId="1ACA9274" w14:textId="77777777" w:rsidR="00385A02" w:rsidRPr="00FE2D19" w:rsidRDefault="00385A02">
      <w:pPr>
        <w:widowControl/>
        <w:numPr>
          <w:ilvl w:val="0"/>
          <w:numId w:val="49"/>
        </w:numPr>
        <w:suppressAutoHyphens w:val="0"/>
        <w:spacing w:line="288" w:lineRule="auto"/>
        <w:ind w:left="851" w:hanging="425"/>
        <w:contextualSpacing/>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nazwach albo imionach i nazwiskach oraz siedzibach lub miejscach prowadzonej działalności gospodarczej albo miejscach zamieszkania Wykonawców, których oferty zostały otwarte,</w:t>
      </w:r>
    </w:p>
    <w:p w14:paraId="68612A7B" w14:textId="77777777" w:rsidR="00385A02" w:rsidRPr="00FE2D19" w:rsidRDefault="00385A02">
      <w:pPr>
        <w:widowControl/>
        <w:numPr>
          <w:ilvl w:val="0"/>
          <w:numId w:val="49"/>
        </w:numPr>
        <w:suppressAutoHyphens w:val="0"/>
        <w:spacing w:line="288" w:lineRule="auto"/>
        <w:ind w:left="851" w:hanging="425"/>
        <w:contextualSpacing/>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cenach lub kosztach zawartych w ofertach.</w:t>
      </w:r>
    </w:p>
    <w:p w14:paraId="72A78F51" w14:textId="77777777" w:rsid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1639B73D" w14:textId="6E2BF4B6" w:rsidR="00385A02" w:rsidRPr="00385A02" w:rsidRDefault="00385A02">
      <w:pPr>
        <w:pStyle w:val="Akapitzlist"/>
        <w:widowControl/>
        <w:numPr>
          <w:ilvl w:val="1"/>
          <w:numId w:val="48"/>
        </w:numPr>
        <w:suppressAutoHyphens w:val="0"/>
        <w:spacing w:after="200" w:line="288" w:lineRule="auto"/>
        <w:ind w:left="0" w:firstLine="0"/>
        <w:jc w:val="both"/>
        <w:rPr>
          <w:rFonts w:ascii="Arial" w:eastAsia="Calibri" w:hAnsi="Arial" w:cs="Arial"/>
          <w:color w:val="auto"/>
          <w:sz w:val="22"/>
          <w:szCs w:val="22"/>
          <w:lang w:eastAsia="en-US"/>
        </w:rPr>
      </w:pPr>
      <w:r w:rsidRPr="00FE2D19">
        <w:rPr>
          <w:rFonts w:ascii="Arial" w:eastAsia="Calibri" w:hAnsi="Arial" w:cs="Arial"/>
          <w:color w:val="auto"/>
          <w:sz w:val="22"/>
          <w:szCs w:val="22"/>
          <w:lang w:eastAsia="en-US"/>
        </w:rPr>
        <w:t>Zamawiający poinformuje o zmianie terminu otwarcia ofert na stronie internetowej prowadzonego postępowania.</w:t>
      </w:r>
    </w:p>
    <w:p w14:paraId="0122BAC9" w14:textId="77777777" w:rsidR="007719C4" w:rsidRPr="00CF3510" w:rsidRDefault="007719C4" w:rsidP="006C7A12">
      <w:pPr>
        <w:tabs>
          <w:tab w:val="left" w:pos="360"/>
          <w:tab w:val="left" w:pos="3369"/>
        </w:tabs>
        <w:spacing w:line="288" w:lineRule="auto"/>
        <w:jc w:val="both"/>
        <w:rPr>
          <w:rFonts w:ascii="Arial" w:hAnsi="Arial" w:cs="Arial"/>
          <w:sz w:val="16"/>
          <w:szCs w:val="16"/>
        </w:rPr>
      </w:pPr>
    </w:p>
    <w:p w14:paraId="2C6465B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229E2BBE" w14:textId="77777777" w:rsidR="007719C4" w:rsidRPr="00CC44D4" w:rsidRDefault="007719C4" w:rsidP="00CF3510">
      <w:pPr>
        <w:spacing w:line="288" w:lineRule="auto"/>
        <w:jc w:val="both"/>
        <w:rPr>
          <w:rFonts w:ascii="Arial" w:hAnsi="Arial" w:cs="Arial"/>
          <w:b/>
          <w:sz w:val="8"/>
          <w:szCs w:val="14"/>
        </w:rPr>
      </w:pPr>
    </w:p>
    <w:p w14:paraId="2900E158"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21D1A97A" w14:textId="77777777" w:rsidR="00420AE8" w:rsidRPr="00CC44D4" w:rsidRDefault="00420AE8" w:rsidP="00420AE8">
      <w:pPr>
        <w:spacing w:line="288" w:lineRule="auto"/>
        <w:jc w:val="both"/>
        <w:rPr>
          <w:rFonts w:ascii="Arial" w:eastAsia="Times New Roman" w:hAnsi="Arial" w:cs="Arial"/>
          <w:color w:val="auto"/>
          <w:sz w:val="4"/>
          <w:szCs w:val="22"/>
          <w:lang w:eastAsia="pl-PL"/>
        </w:rPr>
      </w:pPr>
    </w:p>
    <w:p w14:paraId="035F6782" w14:textId="77777777"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 xml:space="preserve">Pojęcie ceny należy rozumieć zgodnie z definicją ceny, określoną w ustawie z dnia            9 maja 2014 r. o informowaniu o cenach towarów i usług (t.j. Dz. U. z 2019 r. poz. 178). </w:t>
      </w:r>
    </w:p>
    <w:p w14:paraId="7E128834" w14:textId="77777777" w:rsidR="00420AE8" w:rsidRPr="00420AE8" w:rsidRDefault="00420AE8" w:rsidP="00420AE8">
      <w:pPr>
        <w:spacing w:line="288" w:lineRule="auto"/>
        <w:jc w:val="both"/>
        <w:rPr>
          <w:rFonts w:ascii="Arial" w:hAnsi="Arial" w:cs="Arial"/>
          <w:b/>
          <w:color w:val="000000"/>
          <w:sz w:val="8"/>
          <w:szCs w:val="22"/>
          <w:lang w:eastAsia="pl-PL"/>
        </w:rPr>
      </w:pPr>
    </w:p>
    <w:p w14:paraId="28002E43" w14:textId="77777777"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14:paraId="29FB89D9" w14:textId="77777777" w:rsidR="00420AE8" w:rsidRPr="00CC44D4" w:rsidRDefault="00420AE8" w:rsidP="00420AE8">
      <w:pPr>
        <w:spacing w:line="288" w:lineRule="auto"/>
        <w:jc w:val="both"/>
        <w:rPr>
          <w:rFonts w:ascii="Arial" w:hAnsi="Arial" w:cs="Arial"/>
          <w:color w:val="auto"/>
          <w:sz w:val="10"/>
          <w:szCs w:val="16"/>
          <w:lang w:eastAsia="pl-PL"/>
        </w:rPr>
      </w:pPr>
    </w:p>
    <w:p w14:paraId="31E40494" w14:textId="6348BE0F"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1F2957" w:rsidRPr="001F2957">
        <w:rPr>
          <w:rFonts w:ascii="Arial" w:hAnsi="Arial" w:cs="Arial"/>
          <w:color w:val="auto"/>
          <w:sz w:val="22"/>
          <w:szCs w:val="22"/>
          <w:lang w:eastAsia="pl-PL"/>
        </w:rPr>
        <w:t>Podstawą do określenia ceny oferty jest zakres usług wskazanych w opisie przedmiotu zamówienia niniejszej SWZ. Wykonawca zobowiązany jest przewidzieć wszelkie okoliczności, które mogą wpłynąć na cenę zamówienia i ująć je w cenie oferty.</w:t>
      </w:r>
    </w:p>
    <w:p w14:paraId="139064D4" w14:textId="77777777" w:rsidR="001E4455" w:rsidRDefault="001E4455" w:rsidP="001F2957">
      <w:pPr>
        <w:spacing w:line="288" w:lineRule="auto"/>
        <w:jc w:val="both"/>
        <w:rPr>
          <w:rFonts w:ascii="Arial" w:hAnsi="Arial"/>
          <w:sz w:val="8"/>
          <w:szCs w:val="22"/>
        </w:rPr>
      </w:pPr>
    </w:p>
    <w:p w14:paraId="2578E24C" w14:textId="77777777"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98E49D0" w14:textId="77777777" w:rsidR="007719C4" w:rsidRPr="00CF3510" w:rsidRDefault="007719C4" w:rsidP="00CF3510">
      <w:pPr>
        <w:tabs>
          <w:tab w:val="left" w:pos="0"/>
        </w:tabs>
        <w:spacing w:line="288" w:lineRule="auto"/>
        <w:jc w:val="both"/>
        <w:rPr>
          <w:rFonts w:ascii="Arial" w:hAnsi="Arial" w:cs="Arial"/>
          <w:color w:val="000000"/>
          <w:sz w:val="12"/>
          <w:szCs w:val="22"/>
        </w:rPr>
      </w:pPr>
    </w:p>
    <w:p w14:paraId="52B27FFC"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24E4D511" w14:textId="77777777" w:rsidR="007719C4" w:rsidRPr="00CF3510" w:rsidRDefault="007719C4" w:rsidP="00CF3510">
      <w:pPr>
        <w:spacing w:line="288" w:lineRule="auto"/>
        <w:jc w:val="both"/>
        <w:rPr>
          <w:rFonts w:ascii="Arial" w:hAnsi="Arial" w:cs="Arial"/>
          <w:b/>
          <w:sz w:val="12"/>
          <w:szCs w:val="16"/>
        </w:rPr>
      </w:pPr>
    </w:p>
    <w:p w14:paraId="79CEC3F1"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0C3FDB6E" w14:textId="77777777" w:rsidR="007719C4" w:rsidRPr="00854824" w:rsidRDefault="007719C4" w:rsidP="00CF3510">
      <w:pPr>
        <w:spacing w:line="288" w:lineRule="auto"/>
        <w:jc w:val="both"/>
        <w:rPr>
          <w:rFonts w:ascii="Arial" w:hAnsi="Arial" w:cs="Arial"/>
          <w:b/>
          <w:color w:val="000000"/>
          <w:sz w:val="10"/>
          <w:szCs w:val="16"/>
          <w:u w:val="single"/>
        </w:rPr>
      </w:pPr>
    </w:p>
    <w:p w14:paraId="08D1CD93" w14:textId="77777777" w:rsidR="005D4821" w:rsidRPr="00BD2D88" w:rsidRDefault="005D4821">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BD2D88">
        <w:rPr>
          <w:rFonts w:ascii="Arial" w:hAnsi="Arial" w:cs="Arial"/>
          <w:b/>
          <w:bCs/>
          <w:color w:val="auto"/>
          <w:sz w:val="22"/>
          <w:szCs w:val="22"/>
          <w:lang w:eastAsia="pl-PL"/>
        </w:rPr>
        <w:t xml:space="preserve">cena wykonania </w:t>
      </w:r>
      <w:r w:rsidRPr="00BD2D88">
        <w:rPr>
          <w:rFonts w:ascii="Arial" w:hAnsi="Arial" w:cs="Arial"/>
          <w:b/>
          <w:color w:val="auto"/>
          <w:sz w:val="22"/>
          <w:szCs w:val="22"/>
          <w:lang w:eastAsia="pl-PL"/>
        </w:rPr>
        <w:t xml:space="preserve">zamówienia </w:t>
      </w:r>
      <w:r w:rsidRPr="00BD2D88">
        <w:rPr>
          <w:rFonts w:ascii="Arial" w:hAnsi="Arial" w:cs="Arial"/>
          <w:b/>
          <w:bCs/>
          <w:color w:val="auto"/>
          <w:sz w:val="22"/>
          <w:szCs w:val="22"/>
          <w:lang w:eastAsia="pl-PL"/>
        </w:rPr>
        <w:t xml:space="preserve">- 60 </w:t>
      </w:r>
      <w:r w:rsidR="006B069A" w:rsidRPr="00BD2D88">
        <w:rPr>
          <w:rFonts w:ascii="Arial" w:hAnsi="Arial" w:cs="Arial"/>
          <w:b/>
          <w:bCs/>
          <w:color w:val="auto"/>
          <w:sz w:val="22"/>
          <w:szCs w:val="22"/>
          <w:lang w:eastAsia="pl-PL"/>
        </w:rPr>
        <w:t>pkt</w:t>
      </w:r>
    </w:p>
    <w:p w14:paraId="73C8463C" w14:textId="4907058E" w:rsidR="003759B8" w:rsidRPr="00BD2D88" w:rsidRDefault="00D757C3">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sidRPr="00BD2D88">
        <w:rPr>
          <w:rFonts w:ascii="Arial" w:eastAsia="Times New Roman" w:hAnsi="Arial" w:cs="Arial"/>
          <w:b/>
          <w:color w:val="auto"/>
          <w:sz w:val="22"/>
          <w:szCs w:val="22"/>
          <w:lang w:eastAsia="ar-SA"/>
        </w:rPr>
        <w:t xml:space="preserve">czas reakcji grupy interwencyjnej </w:t>
      </w:r>
      <w:r w:rsidR="003759B8" w:rsidRPr="00BD2D88">
        <w:rPr>
          <w:rFonts w:ascii="Arial" w:eastAsia="Times New Roman" w:hAnsi="Arial" w:cs="Arial"/>
          <w:color w:val="auto"/>
          <w:sz w:val="22"/>
          <w:szCs w:val="22"/>
          <w:lang w:eastAsia="ar-SA"/>
        </w:rPr>
        <w:t xml:space="preserve"> </w:t>
      </w:r>
      <w:r w:rsidR="00E76736" w:rsidRPr="00BD2D88">
        <w:rPr>
          <w:rFonts w:ascii="Arial" w:eastAsia="Times New Roman" w:hAnsi="Arial" w:cs="Arial"/>
          <w:color w:val="auto"/>
          <w:sz w:val="22"/>
          <w:szCs w:val="22"/>
          <w:lang w:eastAsia="ar-SA"/>
        </w:rPr>
        <w:t>-</w:t>
      </w:r>
      <w:r w:rsidR="003759B8" w:rsidRPr="00BD2D88">
        <w:rPr>
          <w:rFonts w:ascii="Arial" w:eastAsia="Times New Roman" w:hAnsi="Arial" w:cs="Arial"/>
          <w:color w:val="auto"/>
          <w:sz w:val="22"/>
          <w:szCs w:val="22"/>
          <w:lang w:eastAsia="ar-SA"/>
        </w:rPr>
        <w:t xml:space="preserve"> </w:t>
      </w:r>
      <w:r w:rsidR="003759B8" w:rsidRPr="00BD2D88">
        <w:rPr>
          <w:rFonts w:ascii="Arial" w:eastAsia="Times New Roman" w:hAnsi="Arial" w:cs="Arial"/>
          <w:b/>
          <w:color w:val="auto"/>
          <w:sz w:val="22"/>
          <w:szCs w:val="22"/>
          <w:lang w:eastAsia="ar-SA"/>
        </w:rPr>
        <w:t>40 pkt</w:t>
      </w:r>
    </w:p>
    <w:p w14:paraId="653B50B9"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2F94BCD3"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81CA88A" w14:textId="77777777" w:rsidR="007719C4" w:rsidRPr="00CF3510" w:rsidRDefault="007719C4" w:rsidP="00CF3510">
      <w:pPr>
        <w:spacing w:line="288" w:lineRule="auto"/>
        <w:jc w:val="both"/>
        <w:rPr>
          <w:rFonts w:ascii="Arial" w:eastAsia="Times New Roman" w:hAnsi="Arial" w:cs="Arial"/>
          <w:sz w:val="12"/>
          <w:szCs w:val="22"/>
        </w:rPr>
      </w:pPr>
    </w:p>
    <w:p w14:paraId="7E7AB7AE" w14:textId="76D7DEAF" w:rsidR="007719C4" w:rsidRDefault="00A16029" w:rsidP="00CF3510">
      <w:pPr>
        <w:spacing w:line="288" w:lineRule="auto"/>
        <w:ind w:left="360" w:hanging="360"/>
        <w:jc w:val="both"/>
        <w:rPr>
          <w:rFonts w:ascii="Arial" w:hAnsi="Arial" w:cs="Arial"/>
          <w:sz w:val="2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44E590A9" w14:textId="77777777" w:rsidR="007719C4" w:rsidRPr="00CF3510" w:rsidRDefault="007719C4" w:rsidP="00AF3401">
      <w:pPr>
        <w:spacing w:line="288" w:lineRule="auto"/>
        <w:jc w:val="both"/>
        <w:rPr>
          <w:rFonts w:ascii="Arial" w:hAnsi="Arial" w:cs="Arial"/>
          <w:sz w:val="12"/>
        </w:rPr>
      </w:pPr>
    </w:p>
    <w:p w14:paraId="35EB8660" w14:textId="7782129F" w:rsidR="007719C4" w:rsidRPr="00D757C3" w:rsidRDefault="00A16029" w:rsidP="00F7749F">
      <w:pPr>
        <w:numPr>
          <w:ilvl w:val="0"/>
          <w:numId w:val="1"/>
        </w:numPr>
        <w:tabs>
          <w:tab w:val="left" w:pos="0"/>
          <w:tab w:val="left" w:pos="284"/>
        </w:tabs>
        <w:spacing w:line="288" w:lineRule="auto"/>
        <w:ind w:left="0" w:firstLine="0"/>
        <w:jc w:val="both"/>
        <w:rPr>
          <w:rFonts w:ascii="Arial" w:hAnsi="Arial" w:cs="Arial"/>
          <w:sz w:val="22"/>
          <w:szCs w:val="22"/>
        </w:rPr>
      </w:pPr>
      <w:r w:rsidRPr="00D757C3">
        <w:rPr>
          <w:rFonts w:ascii="Arial" w:eastAsia="Times New Roman" w:hAnsi="Arial" w:cs="Arial"/>
          <w:sz w:val="22"/>
          <w:szCs w:val="22"/>
        </w:rPr>
        <w:t xml:space="preserve">Kryterium </w:t>
      </w:r>
      <w:r w:rsidR="00D757C3" w:rsidRPr="00D757C3">
        <w:rPr>
          <w:rFonts w:ascii="Arial" w:eastAsia="Times New Roman" w:hAnsi="Arial" w:cs="Arial"/>
          <w:b/>
          <w:bCs/>
          <w:sz w:val="22"/>
          <w:szCs w:val="22"/>
        </w:rPr>
        <w:t>CENA</w:t>
      </w:r>
      <w:r w:rsidRPr="00D757C3">
        <w:rPr>
          <w:rFonts w:ascii="Arial" w:eastAsia="Times New Roman" w:hAnsi="Arial" w:cs="Arial"/>
          <w:bCs/>
          <w:sz w:val="22"/>
          <w:szCs w:val="22"/>
        </w:rPr>
        <w:t xml:space="preserve"> </w:t>
      </w:r>
      <w:r w:rsidRPr="00D757C3">
        <w:rPr>
          <w:rFonts w:ascii="Arial" w:eastAsia="Times New Roman" w:hAnsi="Arial" w:cs="Arial"/>
          <w:b/>
          <w:bCs/>
          <w:sz w:val="22"/>
          <w:szCs w:val="22"/>
        </w:rPr>
        <w:t xml:space="preserve">(C) </w:t>
      </w:r>
      <w:r w:rsidRPr="00D757C3">
        <w:rPr>
          <w:rFonts w:ascii="Arial" w:eastAsia="Times New Roman" w:hAnsi="Arial" w:cs="Arial"/>
          <w:sz w:val="22"/>
          <w:szCs w:val="22"/>
        </w:rPr>
        <w:t>b</w:t>
      </w:r>
      <w:r w:rsidRPr="00D757C3">
        <w:rPr>
          <w:rFonts w:ascii="Arial" w:eastAsia="TimesNewRoman;MS Gothic" w:hAnsi="Arial" w:cs="Arial"/>
          <w:sz w:val="22"/>
          <w:szCs w:val="22"/>
        </w:rPr>
        <w:t>ę</w:t>
      </w:r>
      <w:r w:rsidRPr="00D757C3">
        <w:rPr>
          <w:rFonts w:ascii="Arial" w:eastAsia="Times New Roman" w:hAnsi="Arial" w:cs="Arial"/>
          <w:sz w:val="22"/>
          <w:szCs w:val="22"/>
        </w:rPr>
        <w:t xml:space="preserve">dzie rozpatrywane na podstawie </w:t>
      </w:r>
      <w:r w:rsidRPr="00D757C3">
        <w:rPr>
          <w:rFonts w:ascii="Arial" w:eastAsia="Times New Roman" w:hAnsi="Arial" w:cs="Arial"/>
          <w:bCs/>
          <w:sz w:val="22"/>
          <w:szCs w:val="22"/>
        </w:rPr>
        <w:t>ceny ofertowej</w:t>
      </w:r>
      <w:r w:rsidRPr="00D757C3">
        <w:rPr>
          <w:rFonts w:ascii="Arial" w:eastAsia="Times New Roman" w:hAnsi="Arial" w:cs="Arial"/>
          <w:b/>
          <w:bCs/>
          <w:sz w:val="22"/>
          <w:szCs w:val="22"/>
        </w:rPr>
        <w:t xml:space="preserve"> </w:t>
      </w:r>
      <w:r w:rsidRPr="00D757C3">
        <w:rPr>
          <w:rFonts w:ascii="Arial" w:eastAsia="Times New Roman" w:hAnsi="Arial" w:cs="Arial"/>
          <w:sz w:val="22"/>
          <w:szCs w:val="22"/>
        </w:rPr>
        <w:t>za wykonanie cało</w:t>
      </w:r>
      <w:r w:rsidRPr="00D757C3">
        <w:rPr>
          <w:rFonts w:ascii="Arial" w:eastAsia="TimesNewRoman;MS Gothic" w:hAnsi="Arial" w:cs="Arial"/>
          <w:sz w:val="22"/>
          <w:szCs w:val="22"/>
        </w:rPr>
        <w:t>ś</w:t>
      </w:r>
      <w:r w:rsidRPr="00D757C3">
        <w:rPr>
          <w:rFonts w:ascii="Arial" w:eastAsia="Times New Roman" w:hAnsi="Arial" w:cs="Arial"/>
          <w:sz w:val="22"/>
          <w:szCs w:val="22"/>
        </w:rPr>
        <w:t>ci przedmiotu zamówienia, podanej przez Wykonawc</w:t>
      </w:r>
      <w:r w:rsidRPr="00D757C3">
        <w:rPr>
          <w:rFonts w:ascii="Arial" w:eastAsia="TimesNewRoman;MS Gothic" w:hAnsi="Arial" w:cs="Arial"/>
          <w:sz w:val="22"/>
          <w:szCs w:val="22"/>
        </w:rPr>
        <w:t xml:space="preserve">ę </w:t>
      </w:r>
      <w:r w:rsidRPr="00D757C3">
        <w:rPr>
          <w:rFonts w:ascii="Arial" w:eastAsia="Times New Roman" w:hAnsi="Arial" w:cs="Arial"/>
          <w:sz w:val="22"/>
          <w:szCs w:val="22"/>
        </w:rPr>
        <w:t xml:space="preserve">na Formularzu oferty. </w:t>
      </w:r>
      <w:r w:rsidRPr="00D757C3">
        <w:rPr>
          <w:rFonts w:ascii="Arial" w:hAnsi="Arial" w:cs="Arial"/>
          <w:sz w:val="22"/>
          <w:szCs w:val="22"/>
        </w:rPr>
        <w:t>Oferta     z najniższą ceną (wartość łącznie z podatkiem VAT), spełniająca wszystkie wymagane przez Zamawiającego warunki</w:t>
      </w:r>
      <w:r w:rsidR="00537C69" w:rsidRPr="00D757C3">
        <w:rPr>
          <w:rFonts w:ascii="Arial" w:hAnsi="Arial" w:cs="Arial"/>
          <w:sz w:val="22"/>
          <w:szCs w:val="22"/>
        </w:rPr>
        <w:t>,</w:t>
      </w:r>
      <w:r w:rsidRPr="00D757C3">
        <w:rPr>
          <w:rFonts w:ascii="Arial" w:hAnsi="Arial" w:cs="Arial"/>
          <w:sz w:val="22"/>
          <w:szCs w:val="22"/>
        </w:rPr>
        <w:t xml:space="preserve"> uzyska maksymalnie 60 pkt. Oferty z ceną (wartością łącznie                     z podatkiem VAT) wyższą uzyskają odpowiednio mniejszą liczbę punktów.                                                                                                                                                                                                                                                                                                                                                W takim przypadku wartościowanie ofert będzie się odbywać według następującego wzoru:</w:t>
      </w:r>
    </w:p>
    <w:p w14:paraId="05D3D22C" w14:textId="2A328547" w:rsidR="00CC3931" w:rsidRPr="00D757C3" w:rsidRDefault="00CC3931" w:rsidP="00CC3931">
      <w:pPr>
        <w:tabs>
          <w:tab w:val="left" w:pos="0"/>
          <w:tab w:val="left" w:pos="284"/>
        </w:tabs>
        <w:spacing w:line="288" w:lineRule="auto"/>
        <w:jc w:val="both"/>
        <w:rPr>
          <w:rFonts w:ascii="Arial" w:hAnsi="Arial" w:cs="Arial"/>
          <w:sz w:val="22"/>
          <w:szCs w:val="22"/>
        </w:rPr>
      </w:pPr>
    </w:p>
    <w:p w14:paraId="3081A3A5" w14:textId="77777777" w:rsidR="007719C4" w:rsidRPr="00D757C3" w:rsidRDefault="007719C4" w:rsidP="00CF3510">
      <w:pPr>
        <w:tabs>
          <w:tab w:val="left" w:pos="360"/>
        </w:tabs>
        <w:spacing w:line="288" w:lineRule="auto"/>
        <w:jc w:val="both"/>
        <w:rPr>
          <w:rFonts w:ascii="Arial" w:hAnsi="Arial" w:cs="Arial"/>
          <w:sz w:val="22"/>
          <w:szCs w:val="22"/>
        </w:rPr>
      </w:pPr>
    </w:p>
    <w:p w14:paraId="786FC682" w14:textId="77777777" w:rsidR="007719C4" w:rsidRPr="00D757C3" w:rsidRDefault="00A16029" w:rsidP="00CF3510">
      <w:pPr>
        <w:widowControl/>
        <w:suppressAutoHyphens w:val="0"/>
        <w:spacing w:line="288" w:lineRule="auto"/>
        <w:rPr>
          <w:rFonts w:ascii="Arial" w:eastAsia="Arial" w:hAnsi="Arial" w:cs="Arial"/>
          <w:color w:val="000000"/>
          <w:sz w:val="22"/>
          <w:szCs w:val="22"/>
        </w:rPr>
      </w:pPr>
      <w:r w:rsidRPr="00D757C3">
        <w:rPr>
          <w:rFonts w:ascii="Arial" w:eastAsia="Arial" w:hAnsi="Arial" w:cs="Arial"/>
          <w:color w:val="000000"/>
          <w:sz w:val="22"/>
          <w:szCs w:val="22"/>
        </w:rPr>
        <w:t xml:space="preserve">                       </w:t>
      </w:r>
      <w:r w:rsidRPr="00D757C3">
        <w:rPr>
          <w:rFonts w:ascii="Arial" w:hAnsi="Arial" w:cs="Arial"/>
          <w:color w:val="000000"/>
          <w:sz w:val="22"/>
          <w:szCs w:val="22"/>
        </w:rPr>
        <w:t>Cena (wartość łącznie z podatkiem VAT) oferty najtańszej</w:t>
      </w:r>
    </w:p>
    <w:p w14:paraId="731F53B2" w14:textId="77777777" w:rsidR="007719C4" w:rsidRPr="00D757C3" w:rsidRDefault="00A16029" w:rsidP="00CF3510">
      <w:pPr>
        <w:widowControl/>
        <w:suppressAutoHyphens w:val="0"/>
        <w:spacing w:line="288" w:lineRule="auto"/>
        <w:rPr>
          <w:rFonts w:ascii="Arial" w:eastAsia="Arial" w:hAnsi="Arial" w:cs="Arial"/>
          <w:color w:val="000000"/>
          <w:sz w:val="22"/>
          <w:szCs w:val="22"/>
        </w:rPr>
      </w:pPr>
      <w:r w:rsidRPr="00D757C3">
        <w:rPr>
          <w:rFonts w:ascii="Arial" w:eastAsia="Arial" w:hAnsi="Arial" w:cs="Arial"/>
          <w:color w:val="000000"/>
          <w:sz w:val="22"/>
          <w:szCs w:val="22"/>
        </w:rPr>
        <w:t xml:space="preserve">              </w:t>
      </w:r>
      <w:r w:rsidRPr="00D757C3">
        <w:rPr>
          <w:rFonts w:ascii="Arial" w:hAnsi="Arial" w:cs="Arial"/>
          <w:color w:val="000000"/>
          <w:sz w:val="22"/>
          <w:szCs w:val="22"/>
        </w:rPr>
        <w:t>C =  --------------------------------------------------------------------------------  x 60 pkt</w:t>
      </w:r>
    </w:p>
    <w:p w14:paraId="13DAD837" w14:textId="77777777" w:rsidR="007719C4" w:rsidRPr="00D757C3" w:rsidRDefault="00A16029" w:rsidP="00CF3510">
      <w:pPr>
        <w:widowControl/>
        <w:suppressAutoHyphens w:val="0"/>
        <w:spacing w:line="288" w:lineRule="auto"/>
        <w:rPr>
          <w:rFonts w:ascii="Arial" w:hAnsi="Arial" w:cs="Arial"/>
          <w:color w:val="000000"/>
          <w:sz w:val="22"/>
          <w:szCs w:val="22"/>
        </w:rPr>
      </w:pPr>
      <w:r w:rsidRPr="00D757C3">
        <w:rPr>
          <w:rFonts w:ascii="Arial" w:eastAsia="Arial" w:hAnsi="Arial" w:cs="Arial"/>
          <w:color w:val="000000"/>
          <w:sz w:val="22"/>
          <w:szCs w:val="22"/>
        </w:rPr>
        <w:t xml:space="preserve">                       </w:t>
      </w:r>
      <w:r w:rsidRPr="00D757C3">
        <w:rPr>
          <w:rFonts w:ascii="Arial" w:hAnsi="Arial" w:cs="Arial"/>
          <w:color w:val="000000"/>
          <w:sz w:val="22"/>
          <w:szCs w:val="22"/>
        </w:rPr>
        <w:t>Cena (wartość łącznie z podatkiem VAT) oferty ocenianej</w:t>
      </w:r>
    </w:p>
    <w:p w14:paraId="4DA575E5" w14:textId="77777777" w:rsidR="007719C4" w:rsidRPr="00D757C3" w:rsidRDefault="007719C4" w:rsidP="00CF3510">
      <w:pPr>
        <w:widowControl/>
        <w:suppressAutoHyphens w:val="0"/>
        <w:spacing w:line="288" w:lineRule="auto"/>
        <w:jc w:val="both"/>
        <w:rPr>
          <w:rFonts w:ascii="Arial" w:hAnsi="Arial" w:cs="Arial"/>
          <w:color w:val="000000"/>
          <w:sz w:val="22"/>
          <w:szCs w:val="22"/>
        </w:rPr>
      </w:pPr>
    </w:p>
    <w:p w14:paraId="5FA8A9B5" w14:textId="77777777" w:rsidR="007719C4" w:rsidRPr="00D757C3" w:rsidRDefault="007719C4" w:rsidP="00CF3510">
      <w:pPr>
        <w:widowControl/>
        <w:suppressAutoHyphens w:val="0"/>
        <w:spacing w:line="288" w:lineRule="auto"/>
        <w:jc w:val="both"/>
        <w:rPr>
          <w:rFonts w:ascii="Arial" w:hAnsi="Arial" w:cs="Arial"/>
          <w:color w:val="000000"/>
          <w:sz w:val="22"/>
          <w:szCs w:val="22"/>
        </w:rPr>
      </w:pPr>
    </w:p>
    <w:p w14:paraId="64836496" w14:textId="77777777" w:rsidR="007719C4" w:rsidRPr="00D757C3" w:rsidRDefault="00A16029" w:rsidP="00CF3510">
      <w:pPr>
        <w:widowControl/>
        <w:suppressAutoHyphens w:val="0"/>
        <w:spacing w:line="288" w:lineRule="auto"/>
        <w:jc w:val="both"/>
        <w:rPr>
          <w:rFonts w:ascii="Arial" w:hAnsi="Arial" w:cs="Arial"/>
          <w:color w:val="000000"/>
          <w:sz w:val="22"/>
          <w:szCs w:val="22"/>
        </w:rPr>
      </w:pPr>
      <w:r w:rsidRPr="00D757C3">
        <w:rPr>
          <w:rFonts w:ascii="Arial" w:hAnsi="Arial" w:cs="Arial"/>
          <w:sz w:val="22"/>
          <w:szCs w:val="22"/>
        </w:rPr>
        <w:t xml:space="preserve">Cena (wartość łącznie z podatkiem VAT) podana w ofercie stanowiła będzie podstawę porównania i oceny ofert. </w:t>
      </w:r>
    </w:p>
    <w:p w14:paraId="1FB6B48C" w14:textId="77777777" w:rsidR="00F7749F" w:rsidRPr="00D757C3" w:rsidRDefault="00A16029" w:rsidP="00420AE8">
      <w:pPr>
        <w:widowControl/>
        <w:suppressAutoHyphens w:val="0"/>
        <w:spacing w:line="288" w:lineRule="auto"/>
        <w:jc w:val="both"/>
        <w:rPr>
          <w:rFonts w:ascii="Arial" w:eastAsia="MS Mincho;ＭＳ 明朝" w:hAnsi="Arial" w:cs="Arial"/>
          <w:color w:val="000000"/>
          <w:sz w:val="22"/>
          <w:szCs w:val="22"/>
        </w:rPr>
      </w:pPr>
      <w:r w:rsidRPr="00D757C3">
        <w:rPr>
          <w:rFonts w:ascii="Arial" w:hAnsi="Arial" w:cs="Arial"/>
          <w:color w:val="000000"/>
          <w:sz w:val="22"/>
          <w:szCs w:val="22"/>
        </w:rPr>
        <w:t xml:space="preserve">Przez cenę </w:t>
      </w:r>
      <w:r w:rsidRPr="00D757C3">
        <w:rPr>
          <w:rFonts w:ascii="Arial" w:hAnsi="Arial" w:cs="Arial"/>
          <w:sz w:val="22"/>
          <w:szCs w:val="22"/>
        </w:rPr>
        <w:t xml:space="preserve">(wartość łącznie z podatkiem VAT) </w:t>
      </w:r>
      <w:r w:rsidRPr="00D757C3">
        <w:rPr>
          <w:rFonts w:ascii="Arial" w:hAnsi="Arial" w:cs="Arial"/>
          <w:color w:val="000000"/>
          <w:sz w:val="22"/>
          <w:szCs w:val="22"/>
        </w:rPr>
        <w:t xml:space="preserve"> oferty najtańszej rozumie się cenę oferty najtańszej spośród ofert nie podlegających odrzuceniu i złożonych przez Wykonawców, którzy nie podlegali wykluczeniu w danym etapie badania i oceny ofert.</w:t>
      </w:r>
    </w:p>
    <w:p w14:paraId="3F392179" w14:textId="77777777" w:rsidR="00F7749F" w:rsidRPr="00D757C3" w:rsidRDefault="00F7749F" w:rsidP="00F7749F">
      <w:pPr>
        <w:spacing w:line="288" w:lineRule="auto"/>
        <w:jc w:val="both"/>
        <w:rPr>
          <w:rFonts w:ascii="Arial" w:hAnsi="Arial" w:cs="Arial"/>
          <w:color w:val="000000"/>
          <w:sz w:val="22"/>
          <w:szCs w:val="22"/>
          <w:lang w:eastAsia="pl-PL"/>
        </w:rPr>
      </w:pPr>
    </w:p>
    <w:p w14:paraId="13E0F923" w14:textId="4BEB25D8" w:rsidR="00D757C3" w:rsidRPr="00D757C3" w:rsidRDefault="003759B8">
      <w:pPr>
        <w:pStyle w:val="Akapitzlist"/>
        <w:widowControl/>
        <w:numPr>
          <w:ilvl w:val="0"/>
          <w:numId w:val="42"/>
        </w:numPr>
        <w:tabs>
          <w:tab w:val="left" w:pos="284"/>
        </w:tabs>
        <w:suppressAutoHyphens w:val="0"/>
        <w:autoSpaceDE w:val="0"/>
        <w:autoSpaceDN w:val="0"/>
        <w:adjustRightInd w:val="0"/>
        <w:spacing w:line="288" w:lineRule="auto"/>
        <w:jc w:val="both"/>
        <w:rPr>
          <w:rFonts w:ascii="Arial" w:hAnsi="Arial" w:cs="Arial"/>
          <w:color w:val="auto"/>
          <w:sz w:val="22"/>
          <w:szCs w:val="22"/>
          <w:lang w:eastAsia="pl-PL"/>
        </w:rPr>
      </w:pPr>
      <w:r w:rsidRPr="00D757C3">
        <w:rPr>
          <w:rFonts w:ascii="Arial" w:hAnsi="Arial" w:cs="Arial"/>
          <w:color w:val="auto"/>
          <w:sz w:val="22"/>
          <w:szCs w:val="22"/>
          <w:lang w:eastAsia="pl-PL"/>
        </w:rPr>
        <w:t xml:space="preserve">Kryterium </w:t>
      </w:r>
      <w:bookmarkStart w:id="13" w:name="_Hlk116374200"/>
      <w:r w:rsidR="00D757C3" w:rsidRPr="00556042">
        <w:rPr>
          <w:rFonts w:ascii="Arial" w:hAnsi="Arial" w:cs="Arial"/>
          <w:b/>
          <w:bCs/>
          <w:color w:val="auto"/>
          <w:sz w:val="22"/>
          <w:szCs w:val="22"/>
          <w:lang w:eastAsia="pl-PL"/>
        </w:rPr>
        <w:t>CZAS REAKCJI GRUPY INTERWENCYJNEJ</w:t>
      </w:r>
      <w:r w:rsidR="00D757C3" w:rsidRPr="00D757C3">
        <w:rPr>
          <w:rFonts w:ascii="Arial" w:hAnsi="Arial" w:cs="Arial"/>
          <w:color w:val="auto"/>
          <w:sz w:val="22"/>
          <w:szCs w:val="22"/>
          <w:lang w:eastAsia="pl-PL"/>
        </w:rPr>
        <w:t xml:space="preserve"> </w:t>
      </w:r>
      <w:r w:rsidR="00D757C3" w:rsidRPr="00556042">
        <w:rPr>
          <w:rFonts w:ascii="Arial" w:hAnsi="Arial" w:cs="Arial"/>
          <w:b/>
          <w:bCs/>
          <w:color w:val="auto"/>
          <w:sz w:val="22"/>
          <w:szCs w:val="22"/>
          <w:lang w:eastAsia="pl-PL"/>
        </w:rPr>
        <w:t>(</w:t>
      </w:r>
      <w:bookmarkEnd w:id="13"/>
      <w:r w:rsidR="00D757C3" w:rsidRPr="00556042">
        <w:rPr>
          <w:rFonts w:ascii="Arial" w:hAnsi="Arial" w:cs="Arial"/>
          <w:b/>
          <w:bCs/>
          <w:color w:val="auto"/>
          <w:sz w:val="22"/>
          <w:szCs w:val="22"/>
          <w:lang w:eastAsia="pl-PL"/>
        </w:rPr>
        <w:t xml:space="preserve">R) </w:t>
      </w:r>
      <w:r w:rsidR="00D757C3" w:rsidRPr="00D757C3">
        <w:rPr>
          <w:rFonts w:ascii="Arial" w:hAnsi="Arial" w:cs="Arial"/>
          <w:color w:val="auto"/>
          <w:sz w:val="22"/>
          <w:szCs w:val="22"/>
          <w:lang w:eastAsia="pl-PL"/>
        </w:rPr>
        <w:tab/>
      </w:r>
    </w:p>
    <w:p w14:paraId="38C26565" w14:textId="77777777"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Punkty zostaną przyznane wg następującej zasady:</w:t>
      </w:r>
    </w:p>
    <w:p w14:paraId="14B89794" w14:textId="77777777"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R</w:t>
      </w:r>
      <w:r w:rsidRPr="00556042">
        <w:rPr>
          <w:rFonts w:ascii="Arial" w:hAnsi="Arial" w:cs="Arial"/>
          <w:color w:val="auto"/>
          <w:sz w:val="22"/>
          <w:szCs w:val="22"/>
          <w:vertAlign w:val="subscript"/>
          <w:lang w:eastAsia="pl-PL"/>
        </w:rPr>
        <w:t xml:space="preserve">1 </w:t>
      </w:r>
      <w:r w:rsidRPr="00D757C3">
        <w:rPr>
          <w:rFonts w:ascii="Arial" w:hAnsi="Arial" w:cs="Arial"/>
          <w:color w:val="auto"/>
          <w:sz w:val="22"/>
          <w:szCs w:val="22"/>
          <w:lang w:eastAsia="pl-PL"/>
        </w:rPr>
        <w:t xml:space="preserve">Czas reakcji grupy interwencyjnej </w:t>
      </w:r>
      <w:r w:rsidRPr="00F23F2A">
        <w:rPr>
          <w:rFonts w:ascii="Arial" w:hAnsi="Arial" w:cs="Arial"/>
          <w:b/>
          <w:bCs/>
          <w:color w:val="auto"/>
          <w:sz w:val="22"/>
          <w:szCs w:val="22"/>
          <w:lang w:eastAsia="pl-PL"/>
        </w:rPr>
        <w:t xml:space="preserve">do max. 8 minut </w:t>
      </w:r>
      <w:r w:rsidRPr="00D757C3">
        <w:rPr>
          <w:rFonts w:ascii="Arial" w:hAnsi="Arial" w:cs="Arial"/>
          <w:color w:val="auto"/>
          <w:sz w:val="22"/>
          <w:szCs w:val="22"/>
          <w:lang w:eastAsia="pl-PL"/>
        </w:rPr>
        <w:t>–  40 pkt</w:t>
      </w:r>
    </w:p>
    <w:p w14:paraId="089BD1F9" w14:textId="591ABDDF"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R</w:t>
      </w:r>
      <w:r w:rsidRPr="00556042">
        <w:rPr>
          <w:rFonts w:ascii="Arial" w:hAnsi="Arial" w:cs="Arial"/>
          <w:color w:val="auto"/>
          <w:sz w:val="22"/>
          <w:szCs w:val="22"/>
          <w:vertAlign w:val="subscript"/>
          <w:lang w:eastAsia="pl-PL"/>
        </w:rPr>
        <w:t>2</w:t>
      </w:r>
      <w:r w:rsidRPr="00D757C3">
        <w:rPr>
          <w:rFonts w:ascii="Arial" w:hAnsi="Arial" w:cs="Arial"/>
          <w:color w:val="auto"/>
          <w:sz w:val="22"/>
          <w:szCs w:val="22"/>
          <w:lang w:eastAsia="pl-PL"/>
        </w:rPr>
        <w:t>/R</w:t>
      </w:r>
      <w:r w:rsidRPr="00556042">
        <w:rPr>
          <w:rFonts w:ascii="Arial" w:hAnsi="Arial" w:cs="Arial"/>
          <w:color w:val="auto"/>
          <w:sz w:val="22"/>
          <w:szCs w:val="22"/>
          <w:vertAlign w:val="subscript"/>
          <w:lang w:eastAsia="pl-PL"/>
        </w:rPr>
        <w:t>3</w:t>
      </w:r>
      <w:r w:rsidRPr="00D757C3">
        <w:rPr>
          <w:rFonts w:ascii="Arial" w:hAnsi="Arial" w:cs="Arial"/>
          <w:color w:val="auto"/>
          <w:sz w:val="22"/>
          <w:szCs w:val="22"/>
          <w:lang w:eastAsia="pl-PL"/>
        </w:rPr>
        <w:t xml:space="preserve"> za każdą minutę ponad 8 min. Zamawiający odejmie po 2 punkty od ogólnej liczby – 40 pkt.</w:t>
      </w:r>
    </w:p>
    <w:p w14:paraId="5CD302B0" w14:textId="77777777"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Czas reakcji należy liczyć od otrzymania przez Wykonawcę sygnału alarmowego.</w:t>
      </w:r>
    </w:p>
    <w:p w14:paraId="261B13D9" w14:textId="77777777"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b/>
          <w:bCs/>
          <w:color w:val="auto"/>
          <w:sz w:val="22"/>
          <w:szCs w:val="22"/>
          <w:lang w:eastAsia="pl-PL"/>
        </w:rPr>
      </w:pPr>
      <w:r w:rsidRPr="00D757C3">
        <w:rPr>
          <w:rFonts w:ascii="Arial" w:hAnsi="Arial" w:cs="Arial"/>
          <w:b/>
          <w:bCs/>
          <w:color w:val="auto"/>
          <w:sz w:val="22"/>
          <w:szCs w:val="22"/>
          <w:lang w:eastAsia="pl-PL"/>
        </w:rPr>
        <w:t xml:space="preserve">Uwaga: </w:t>
      </w:r>
    </w:p>
    <w:p w14:paraId="77D5339C" w14:textId="681DA3C5"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 xml:space="preserve">- czas reakcji grupy interwencyjnej należy określić w formularzu oferty stanowiącym załącznik do </w:t>
      </w:r>
      <w:r w:rsidR="00F23F2A">
        <w:rPr>
          <w:rFonts w:ascii="Arial" w:hAnsi="Arial" w:cs="Arial"/>
          <w:color w:val="auto"/>
          <w:sz w:val="22"/>
          <w:szCs w:val="22"/>
          <w:lang w:eastAsia="pl-PL"/>
        </w:rPr>
        <w:t>SWZ</w:t>
      </w:r>
      <w:r w:rsidRPr="00D757C3">
        <w:rPr>
          <w:rFonts w:ascii="Arial" w:hAnsi="Arial" w:cs="Arial"/>
          <w:color w:val="auto"/>
          <w:sz w:val="22"/>
          <w:szCs w:val="22"/>
          <w:lang w:eastAsia="pl-PL"/>
        </w:rPr>
        <w:t>. Dane w nim wskazane posłużą Zamawiającemu do określenia liczby punktów przyznanych danej ofercie w tym kryterium.</w:t>
      </w:r>
    </w:p>
    <w:p w14:paraId="4929E853" w14:textId="77777777" w:rsidR="00D757C3" w:rsidRPr="0068265D"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 xml:space="preserve">- Ocenie będą podlegały jedynie informacje </w:t>
      </w:r>
      <w:r w:rsidRPr="0068265D">
        <w:rPr>
          <w:rFonts w:ascii="Arial" w:hAnsi="Arial" w:cs="Arial"/>
          <w:color w:val="auto"/>
          <w:sz w:val="22"/>
          <w:szCs w:val="22"/>
          <w:lang w:eastAsia="pl-PL"/>
        </w:rPr>
        <w:t>zawarte w pkt 1) b) Formularza oferty.</w:t>
      </w:r>
    </w:p>
    <w:p w14:paraId="67C28D58" w14:textId="21B00BA9" w:rsidR="00D757C3" w:rsidRPr="0068265D"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68265D">
        <w:rPr>
          <w:rFonts w:ascii="Arial" w:hAnsi="Arial" w:cs="Arial"/>
          <w:color w:val="auto"/>
          <w:sz w:val="22"/>
          <w:szCs w:val="22"/>
          <w:lang w:eastAsia="pl-PL"/>
        </w:rPr>
        <w:t xml:space="preserve">- Jeżeli wykonawca nie uzupełni informacji wymaganych w pkt 1) b) Formularza oferty, oferta takiego wykonawcy zostanie odrzucona jako niezgodna z SWZ. </w:t>
      </w:r>
    </w:p>
    <w:p w14:paraId="2DB556F7" w14:textId="0EC3FF92"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68265D">
        <w:rPr>
          <w:rFonts w:ascii="Arial" w:hAnsi="Arial" w:cs="Arial"/>
          <w:color w:val="auto"/>
          <w:sz w:val="22"/>
          <w:szCs w:val="22"/>
          <w:lang w:eastAsia="pl-PL"/>
        </w:rPr>
        <w:t>- Informacje wymagane w pkt 1) b) Formularza</w:t>
      </w:r>
      <w:r w:rsidRPr="00D757C3">
        <w:rPr>
          <w:rFonts w:ascii="Arial" w:hAnsi="Arial" w:cs="Arial"/>
          <w:color w:val="auto"/>
          <w:sz w:val="22"/>
          <w:szCs w:val="22"/>
          <w:lang w:eastAsia="pl-PL"/>
        </w:rPr>
        <w:t xml:space="preserve"> oferty nie będą podlegały uzupełnieniu  w trybie ustawy Pzp.</w:t>
      </w:r>
    </w:p>
    <w:p w14:paraId="3EA40452" w14:textId="77777777"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p>
    <w:p w14:paraId="09625571" w14:textId="1C3BD696" w:rsidR="00D757C3" w:rsidRPr="00D757C3" w:rsidRDefault="00D757C3" w:rsidP="00D757C3">
      <w:pPr>
        <w:pStyle w:val="Akapitzlist"/>
        <w:widowControl/>
        <w:tabs>
          <w:tab w:val="left" w:pos="284"/>
        </w:tabs>
        <w:suppressAutoHyphens w:val="0"/>
        <w:autoSpaceDE w:val="0"/>
        <w:autoSpaceDN w:val="0"/>
        <w:adjustRightInd w:val="0"/>
        <w:spacing w:line="288" w:lineRule="auto"/>
        <w:ind w:left="360"/>
        <w:jc w:val="both"/>
        <w:rPr>
          <w:rFonts w:ascii="Arial" w:hAnsi="Arial" w:cs="Arial"/>
          <w:color w:val="auto"/>
          <w:sz w:val="22"/>
          <w:szCs w:val="22"/>
          <w:lang w:eastAsia="pl-PL"/>
        </w:rPr>
      </w:pPr>
      <w:r w:rsidRPr="00D757C3">
        <w:rPr>
          <w:rFonts w:ascii="Arial" w:hAnsi="Arial" w:cs="Arial"/>
          <w:color w:val="auto"/>
          <w:sz w:val="22"/>
          <w:szCs w:val="22"/>
          <w:lang w:eastAsia="pl-PL"/>
        </w:rPr>
        <w:t>Najkorzystniejsza oferta w odniesieniu do tego kryterium może uzyskać maksimum 40 pkt.</w:t>
      </w:r>
    </w:p>
    <w:p w14:paraId="3C193E38" w14:textId="77777777" w:rsidR="00D757C3" w:rsidRPr="00D757C3" w:rsidRDefault="00D757C3" w:rsidP="003759B8">
      <w:pPr>
        <w:spacing w:line="288" w:lineRule="auto"/>
        <w:jc w:val="both"/>
        <w:rPr>
          <w:rFonts w:ascii="Arial" w:hAnsi="Arial" w:cs="Arial"/>
          <w:b/>
          <w:color w:val="000000"/>
          <w:sz w:val="22"/>
          <w:szCs w:val="22"/>
          <w:lang w:eastAsia="pl-PL"/>
        </w:rPr>
      </w:pPr>
    </w:p>
    <w:p w14:paraId="470C0DA8" w14:textId="5432CE18" w:rsidR="003759B8" w:rsidRPr="00D757C3" w:rsidRDefault="007B38F8" w:rsidP="003759B8">
      <w:pPr>
        <w:spacing w:line="288" w:lineRule="auto"/>
        <w:jc w:val="both"/>
        <w:rPr>
          <w:rFonts w:ascii="Arial" w:hAnsi="Arial" w:cs="Arial"/>
          <w:color w:val="auto"/>
          <w:sz w:val="22"/>
          <w:szCs w:val="22"/>
          <w:lang w:eastAsia="pl-PL"/>
        </w:rPr>
      </w:pPr>
      <w:r w:rsidRPr="00D757C3">
        <w:rPr>
          <w:rFonts w:ascii="Arial" w:hAnsi="Arial" w:cs="Arial"/>
          <w:b/>
          <w:color w:val="000000"/>
          <w:sz w:val="22"/>
          <w:szCs w:val="22"/>
          <w:lang w:eastAsia="pl-PL"/>
        </w:rPr>
        <w:lastRenderedPageBreak/>
        <w:t xml:space="preserve">14.3 </w:t>
      </w:r>
      <w:r w:rsidR="003759B8" w:rsidRPr="00D757C3">
        <w:rPr>
          <w:rFonts w:ascii="Arial" w:hAnsi="Arial" w:cs="Arial"/>
          <w:color w:val="auto"/>
          <w:sz w:val="22"/>
          <w:szCs w:val="22"/>
          <w:lang w:eastAsia="pl-PL"/>
        </w:rPr>
        <w:t xml:space="preserve">W celu wyboru oferty najkorzystniejszej, Zamawiający posługiwać się będzie następującym wzorem: </w:t>
      </w:r>
    </w:p>
    <w:p w14:paraId="3474B35C" w14:textId="75A17690" w:rsidR="003759B8" w:rsidRPr="00D757C3" w:rsidRDefault="003759B8" w:rsidP="003759B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D757C3">
        <w:rPr>
          <w:rFonts w:ascii="Arial" w:hAnsi="Arial" w:cs="Arial"/>
          <w:color w:val="auto"/>
          <w:sz w:val="22"/>
          <w:szCs w:val="22"/>
          <w:lang w:eastAsia="pl-PL"/>
        </w:rPr>
        <w:t xml:space="preserve">W = C + </w:t>
      </w:r>
      <w:r w:rsidR="00D757C3" w:rsidRPr="00D757C3">
        <w:rPr>
          <w:rFonts w:ascii="Arial" w:hAnsi="Arial" w:cs="Arial"/>
          <w:color w:val="auto"/>
          <w:sz w:val="22"/>
          <w:szCs w:val="22"/>
          <w:lang w:eastAsia="pl-PL"/>
        </w:rPr>
        <w:t>R</w:t>
      </w:r>
      <w:r w:rsidR="00D757C3" w:rsidRPr="00D757C3">
        <w:rPr>
          <w:rFonts w:ascii="Arial" w:hAnsi="Arial" w:cs="Arial"/>
          <w:color w:val="auto"/>
          <w:sz w:val="22"/>
          <w:szCs w:val="22"/>
          <w:vertAlign w:val="subscript"/>
          <w:lang w:eastAsia="pl-PL"/>
        </w:rPr>
        <w:t>1/2/3</w:t>
      </w:r>
    </w:p>
    <w:p w14:paraId="7C119547" w14:textId="77777777" w:rsidR="003759B8" w:rsidRPr="00D757C3" w:rsidRDefault="003759B8" w:rsidP="003759B8">
      <w:pPr>
        <w:spacing w:line="288" w:lineRule="auto"/>
        <w:jc w:val="both"/>
        <w:rPr>
          <w:rFonts w:ascii="Arial" w:hAnsi="Arial" w:cs="Arial"/>
          <w:color w:val="auto"/>
          <w:sz w:val="22"/>
          <w:szCs w:val="22"/>
          <w:lang w:eastAsia="pl-PL"/>
        </w:rPr>
      </w:pPr>
    </w:p>
    <w:p w14:paraId="4998C239" w14:textId="77777777" w:rsidR="003759B8" w:rsidRPr="00D757C3" w:rsidRDefault="003759B8" w:rsidP="003759B8">
      <w:pPr>
        <w:spacing w:line="288" w:lineRule="auto"/>
        <w:jc w:val="both"/>
        <w:rPr>
          <w:rFonts w:ascii="Arial" w:hAnsi="Arial" w:cs="Arial"/>
          <w:color w:val="auto"/>
          <w:sz w:val="22"/>
          <w:szCs w:val="22"/>
          <w:lang w:eastAsia="pl-PL"/>
        </w:rPr>
      </w:pPr>
      <w:r w:rsidRPr="00D757C3">
        <w:rPr>
          <w:rFonts w:ascii="Arial" w:hAnsi="Arial" w:cs="Arial"/>
          <w:color w:val="auto"/>
          <w:sz w:val="22"/>
          <w:szCs w:val="22"/>
          <w:lang w:eastAsia="pl-PL"/>
        </w:rPr>
        <w:t xml:space="preserve">gdzie W - Wynik oceny, </w:t>
      </w:r>
    </w:p>
    <w:p w14:paraId="045FE13F" w14:textId="26C59D18" w:rsidR="003759B8" w:rsidRPr="00D757C3" w:rsidRDefault="003759B8" w:rsidP="003759B8">
      <w:pPr>
        <w:spacing w:line="288" w:lineRule="auto"/>
        <w:jc w:val="both"/>
        <w:rPr>
          <w:rFonts w:ascii="Arial" w:hAnsi="Arial" w:cs="Arial"/>
          <w:color w:val="auto"/>
          <w:sz w:val="22"/>
          <w:szCs w:val="22"/>
          <w:lang w:eastAsia="pl-PL"/>
        </w:rPr>
      </w:pPr>
      <w:r w:rsidRPr="00D757C3">
        <w:rPr>
          <w:rFonts w:ascii="Arial" w:hAnsi="Arial" w:cs="Arial"/>
          <w:color w:val="auto"/>
          <w:sz w:val="22"/>
          <w:szCs w:val="22"/>
          <w:lang w:eastAsia="pl-PL"/>
        </w:rPr>
        <w:t xml:space="preserve">C – liczba punktów w kryterium </w:t>
      </w:r>
      <w:r w:rsidR="00D757C3" w:rsidRPr="00D757C3">
        <w:rPr>
          <w:rFonts w:ascii="Arial" w:hAnsi="Arial" w:cs="Arial"/>
          <w:color w:val="auto"/>
          <w:sz w:val="22"/>
          <w:szCs w:val="22"/>
          <w:lang w:eastAsia="pl-PL"/>
        </w:rPr>
        <w:t>CENA</w:t>
      </w:r>
      <w:r w:rsidRPr="00D757C3">
        <w:rPr>
          <w:rFonts w:ascii="Arial" w:hAnsi="Arial" w:cs="Arial"/>
          <w:color w:val="auto"/>
          <w:sz w:val="22"/>
          <w:szCs w:val="22"/>
          <w:lang w:eastAsia="pl-PL"/>
        </w:rPr>
        <w:t xml:space="preserve">, </w:t>
      </w:r>
    </w:p>
    <w:p w14:paraId="6D50EDDF" w14:textId="68E14C37" w:rsidR="003759B8" w:rsidRPr="00D757C3" w:rsidRDefault="00D757C3" w:rsidP="003759B8">
      <w:pPr>
        <w:spacing w:line="288" w:lineRule="auto"/>
        <w:jc w:val="both"/>
        <w:rPr>
          <w:rFonts w:ascii="Arial" w:hAnsi="Arial" w:cs="Arial"/>
          <w:color w:val="auto"/>
          <w:sz w:val="22"/>
          <w:szCs w:val="22"/>
          <w:lang w:eastAsia="pl-PL"/>
        </w:rPr>
      </w:pPr>
      <w:r w:rsidRPr="00D757C3">
        <w:rPr>
          <w:rFonts w:ascii="Arial" w:hAnsi="Arial" w:cs="Arial"/>
          <w:color w:val="auto"/>
          <w:sz w:val="22"/>
          <w:szCs w:val="22"/>
          <w:lang w:eastAsia="pl-PL"/>
        </w:rPr>
        <w:t>R</w:t>
      </w:r>
      <w:r w:rsidRPr="00D757C3">
        <w:rPr>
          <w:rFonts w:ascii="Arial" w:hAnsi="Arial" w:cs="Arial"/>
          <w:color w:val="auto"/>
          <w:sz w:val="22"/>
          <w:szCs w:val="22"/>
          <w:vertAlign w:val="subscript"/>
          <w:lang w:eastAsia="pl-PL"/>
        </w:rPr>
        <w:t>1/2/3</w:t>
      </w:r>
      <w:r w:rsidR="003759B8" w:rsidRPr="00D757C3">
        <w:rPr>
          <w:rFonts w:ascii="Arial" w:hAnsi="Arial" w:cs="Arial"/>
          <w:color w:val="auto"/>
          <w:sz w:val="22"/>
          <w:szCs w:val="22"/>
          <w:vertAlign w:val="subscript"/>
          <w:lang w:eastAsia="pl-PL"/>
        </w:rPr>
        <w:t xml:space="preserve"> </w:t>
      </w:r>
      <w:r w:rsidR="003759B8" w:rsidRPr="00D757C3">
        <w:rPr>
          <w:rFonts w:ascii="Arial" w:hAnsi="Arial" w:cs="Arial"/>
          <w:color w:val="auto"/>
          <w:sz w:val="22"/>
          <w:szCs w:val="22"/>
          <w:lang w:eastAsia="pl-PL"/>
        </w:rPr>
        <w:t xml:space="preserve">– liczba punktów w kryterium </w:t>
      </w:r>
      <w:r w:rsidRPr="00D757C3">
        <w:rPr>
          <w:rFonts w:ascii="Arial" w:hAnsi="Arial" w:cs="Arial"/>
          <w:color w:val="auto"/>
          <w:sz w:val="22"/>
          <w:szCs w:val="22"/>
          <w:lang w:eastAsia="pl-PL"/>
        </w:rPr>
        <w:t xml:space="preserve">CZAS REAKCJI GRUPY INTERWENCYJNEJ </w:t>
      </w:r>
    </w:p>
    <w:p w14:paraId="54C288DC"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6093BB6"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B447C26"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D5B9F23"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Maksymalna ilość punktów, jaką może zdobyć Wykonawca uwzględniając wszystkie kryteria oceny ofert wynosi 100 pkt.</w:t>
      </w:r>
    </w:p>
    <w:p w14:paraId="7EF4D9C1"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252AB5D" w14:textId="77777777" w:rsidR="003759B8" w:rsidRPr="003759B8" w:rsidRDefault="003759B8" w:rsidP="003759B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Ocena, porównanie i wybór najkorzystniejszej oferty zostanie dokonana na podstawie ustalonych kryteriów, o których mowa wyżej.</w:t>
      </w:r>
    </w:p>
    <w:p w14:paraId="0884D825" w14:textId="77777777" w:rsidR="00F800A7" w:rsidRPr="0036316A" w:rsidRDefault="00F800A7" w:rsidP="003759B8">
      <w:pPr>
        <w:spacing w:line="288" w:lineRule="auto"/>
        <w:jc w:val="both"/>
        <w:rPr>
          <w:rFonts w:ascii="Arial" w:hAnsi="Arial" w:cs="Arial"/>
          <w:sz w:val="10"/>
          <w:szCs w:val="16"/>
        </w:rPr>
      </w:pPr>
    </w:p>
    <w:p w14:paraId="6B64B03F"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0CA528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3CCDDA31"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40386404"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4E61BB9A"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1666EE1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05C8DED2"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0618D870" w14:textId="77777777" w:rsidR="007719C4" w:rsidRPr="00CF3510" w:rsidRDefault="007719C4" w:rsidP="00CF3510">
      <w:pPr>
        <w:tabs>
          <w:tab w:val="left" w:pos="540"/>
        </w:tabs>
        <w:spacing w:line="288" w:lineRule="auto"/>
        <w:jc w:val="both"/>
        <w:rPr>
          <w:rFonts w:ascii="Arial" w:hAnsi="Arial" w:cs="Arial"/>
          <w:sz w:val="8"/>
          <w:szCs w:val="16"/>
        </w:rPr>
      </w:pPr>
    </w:p>
    <w:p w14:paraId="1DE5C409" w14:textId="77777777" w:rsidR="00F6054A" w:rsidRPr="003E4EE9" w:rsidRDefault="00F6054A">
      <w:pPr>
        <w:pStyle w:val="Akapitzlist"/>
        <w:numPr>
          <w:ilvl w:val="1"/>
          <w:numId w:val="21"/>
        </w:numPr>
        <w:tabs>
          <w:tab w:val="left" w:pos="0"/>
          <w:tab w:val="left" w:pos="567"/>
        </w:tabs>
        <w:spacing w:line="288" w:lineRule="auto"/>
        <w:jc w:val="both"/>
        <w:rPr>
          <w:rFonts w:ascii="Arial" w:hAnsi="Arial" w:cs="Arial"/>
          <w:color w:val="FF0000"/>
          <w:sz w:val="6"/>
          <w:szCs w:val="22"/>
        </w:rPr>
      </w:pPr>
    </w:p>
    <w:p w14:paraId="129E567B"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5F68628E" w14:textId="78BFD072"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17CC3">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Pzp,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299D26E"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222A8E92"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55AC2AE3" w14:textId="77777777" w:rsidR="007719C4" w:rsidRPr="00CF3510" w:rsidRDefault="007719C4" w:rsidP="00CF3510">
      <w:pPr>
        <w:spacing w:line="288" w:lineRule="auto"/>
        <w:jc w:val="both"/>
        <w:rPr>
          <w:rFonts w:ascii="Arial" w:hAnsi="Arial" w:cs="Arial"/>
          <w:b/>
          <w:sz w:val="6"/>
          <w:szCs w:val="22"/>
        </w:rPr>
      </w:pPr>
    </w:p>
    <w:p w14:paraId="3C663B2E" w14:textId="5C7F9FBF" w:rsidR="00A77C2B" w:rsidRDefault="00A16029" w:rsidP="00CF3510">
      <w:pPr>
        <w:pStyle w:val="WW-Tekstpodstawowy3"/>
        <w:tabs>
          <w:tab w:val="left" w:pos="540"/>
        </w:tabs>
        <w:spacing w:line="288" w:lineRule="auto"/>
        <w:rPr>
          <w:color w:val="000000"/>
          <w:szCs w:val="22"/>
        </w:rPr>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t>
      </w:r>
      <w:r w:rsidR="00017CC3">
        <w:rPr>
          <w:color w:val="000000"/>
          <w:szCs w:val="22"/>
        </w:rPr>
        <w:t>Zamawiający nie wymaga w niniejszym postępowaniu wniesienia zabezpieczenia należytego wykonania umowy.</w:t>
      </w:r>
    </w:p>
    <w:p w14:paraId="7D7B3B1E" w14:textId="77777777" w:rsidR="0036316A" w:rsidRPr="008A3DAA" w:rsidRDefault="0036316A" w:rsidP="00CF3510">
      <w:pPr>
        <w:spacing w:line="288" w:lineRule="auto"/>
        <w:jc w:val="both"/>
        <w:rPr>
          <w:rFonts w:ascii="Arial" w:hAnsi="Arial" w:cs="Arial"/>
          <w:color w:val="FF0000"/>
          <w:sz w:val="18"/>
          <w:szCs w:val="8"/>
        </w:rPr>
      </w:pPr>
    </w:p>
    <w:p w14:paraId="7B97E2A2" w14:textId="77777777" w:rsidR="007719C4" w:rsidRPr="00E46B73" w:rsidRDefault="00A16029">
      <w:pPr>
        <w:pStyle w:val="Akapitzlist"/>
        <w:numPr>
          <w:ilvl w:val="0"/>
          <w:numId w:val="1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0CDE610F" w14:textId="77777777" w:rsidR="007719C4" w:rsidRPr="00CF3510" w:rsidRDefault="007719C4" w:rsidP="00CF3510">
      <w:pPr>
        <w:spacing w:line="288" w:lineRule="auto"/>
        <w:jc w:val="both"/>
        <w:rPr>
          <w:rFonts w:ascii="Arial" w:hAnsi="Arial" w:cs="Arial"/>
          <w:b/>
          <w:sz w:val="8"/>
          <w:szCs w:val="8"/>
        </w:rPr>
      </w:pPr>
    </w:p>
    <w:p w14:paraId="4A3E27D5"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4D8AF6BC" w14:textId="77777777" w:rsidR="007719C4" w:rsidRDefault="007719C4" w:rsidP="00CF3510">
      <w:pPr>
        <w:widowControl/>
        <w:suppressAutoHyphens w:val="0"/>
        <w:spacing w:line="288" w:lineRule="auto"/>
        <w:rPr>
          <w:rFonts w:ascii="Arial" w:hAnsi="Arial" w:cs="Arial"/>
          <w:sz w:val="8"/>
          <w:szCs w:val="8"/>
        </w:rPr>
      </w:pPr>
    </w:p>
    <w:p w14:paraId="67287AC3"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16FA7D55" w14:textId="77777777" w:rsidR="00AE05BE" w:rsidRPr="002121AB" w:rsidRDefault="00AE05BE" w:rsidP="00AE05BE">
      <w:pPr>
        <w:spacing w:line="288" w:lineRule="auto"/>
        <w:jc w:val="both"/>
        <w:rPr>
          <w:rFonts w:ascii="Arial" w:hAnsi="Arial" w:cs="Arial"/>
          <w:sz w:val="6"/>
          <w:szCs w:val="22"/>
        </w:rPr>
      </w:pPr>
    </w:p>
    <w:p w14:paraId="22A6EE56"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79122584"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483635B5"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62B74B3A" w14:textId="77777777" w:rsidR="00846713" w:rsidRPr="00846713" w:rsidRDefault="00846713">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2CCDCE2F" w14:textId="77777777" w:rsidR="008A3DAA" w:rsidRDefault="00846713">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6E6B99F1" w14:textId="77777777"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14:paraId="30FDAD96"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0EF910DD" w14:textId="77777777" w:rsidR="004D66BC" w:rsidRPr="002121AB" w:rsidRDefault="004D66BC" w:rsidP="00CD0DB4">
      <w:pPr>
        <w:widowControl/>
        <w:suppressAutoHyphens w:val="0"/>
        <w:spacing w:line="288" w:lineRule="auto"/>
        <w:jc w:val="both"/>
        <w:rPr>
          <w:rFonts w:ascii="Arial" w:eastAsia="Times New Roman" w:hAnsi="Arial" w:cs="Arial"/>
          <w:sz w:val="4"/>
          <w:szCs w:val="20"/>
        </w:rPr>
      </w:pPr>
    </w:p>
    <w:p w14:paraId="040898B3"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58D6B729" w14:textId="77777777" w:rsidR="00CD0DB4" w:rsidRPr="0099336E" w:rsidRDefault="00CD0DB4">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403D7936" w14:textId="77777777" w:rsidR="007719C4" w:rsidRPr="003E4603" w:rsidRDefault="00CD0DB4">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115FD3E1" w14:textId="77777777" w:rsidR="008A3DAA" w:rsidRPr="008A3DAA" w:rsidRDefault="008A3DAA" w:rsidP="00CF3510">
      <w:pPr>
        <w:widowControl/>
        <w:suppressAutoHyphens w:val="0"/>
        <w:spacing w:line="288" w:lineRule="auto"/>
        <w:jc w:val="both"/>
        <w:rPr>
          <w:rFonts w:ascii="Arial" w:hAnsi="Arial" w:cs="Arial"/>
          <w:b/>
          <w:sz w:val="10"/>
          <w:szCs w:val="20"/>
        </w:rPr>
      </w:pPr>
    </w:p>
    <w:p w14:paraId="24500840"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2D594ADB"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55997199"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AA7E3B4" w14:textId="77777777" w:rsidR="006C3F1A" w:rsidRPr="002121AB" w:rsidRDefault="006C3F1A" w:rsidP="00CF3510">
      <w:pPr>
        <w:tabs>
          <w:tab w:val="left" w:pos="426"/>
          <w:tab w:val="left" w:pos="567"/>
        </w:tabs>
        <w:spacing w:line="288" w:lineRule="auto"/>
        <w:jc w:val="both"/>
        <w:rPr>
          <w:rFonts w:ascii="Arial" w:hAnsi="Arial" w:cs="Arial"/>
          <w:sz w:val="8"/>
          <w:szCs w:val="20"/>
        </w:rPr>
      </w:pPr>
    </w:p>
    <w:p w14:paraId="15D76A87"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041E7385" w14:textId="77777777" w:rsidR="008A3DAA" w:rsidRPr="008A3DAA" w:rsidRDefault="008A3DAA" w:rsidP="00CF3510">
      <w:pPr>
        <w:tabs>
          <w:tab w:val="left" w:pos="426"/>
          <w:tab w:val="left" w:pos="567"/>
        </w:tabs>
        <w:spacing w:line="288" w:lineRule="auto"/>
        <w:jc w:val="both"/>
        <w:rPr>
          <w:rFonts w:ascii="Arial" w:hAnsi="Arial" w:cs="Arial"/>
          <w:b/>
          <w:sz w:val="12"/>
          <w:szCs w:val="20"/>
        </w:rPr>
      </w:pPr>
    </w:p>
    <w:p w14:paraId="1F426AD1" w14:textId="77777777" w:rsidR="000C2306" w:rsidRDefault="00A16029" w:rsidP="001A0586">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p>
    <w:p w14:paraId="5208A1ED" w14:textId="77777777" w:rsidR="00AE4DD5" w:rsidRPr="001A0586" w:rsidRDefault="00AE4DD5" w:rsidP="001A0586">
      <w:pPr>
        <w:tabs>
          <w:tab w:val="left" w:pos="426"/>
          <w:tab w:val="left" w:pos="567"/>
        </w:tabs>
        <w:spacing w:line="288" w:lineRule="auto"/>
        <w:jc w:val="both"/>
        <w:rPr>
          <w:rFonts w:ascii="Arial" w:hAnsi="Arial" w:cs="Arial"/>
          <w:sz w:val="12"/>
        </w:rPr>
      </w:pPr>
    </w:p>
    <w:p w14:paraId="3038DE4F" w14:textId="77777777" w:rsidR="004A1C3C" w:rsidRDefault="004A1C3C" w:rsidP="00CF3510">
      <w:pPr>
        <w:widowControl/>
        <w:suppressAutoHyphens w:val="0"/>
        <w:spacing w:line="288" w:lineRule="auto"/>
        <w:rPr>
          <w:rFonts w:ascii="Arial" w:eastAsia="Times New Roman" w:hAnsi="Arial" w:cs="Arial"/>
          <w:b/>
          <w:sz w:val="8"/>
          <w:szCs w:val="8"/>
        </w:rPr>
      </w:pPr>
    </w:p>
    <w:p w14:paraId="10B5550B"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178C4065" w14:textId="77777777" w:rsidR="007719C4" w:rsidRPr="00C04DB5" w:rsidRDefault="00A2277E">
      <w:pPr>
        <w:pStyle w:val="Akapitzlist"/>
        <w:widowControl/>
        <w:numPr>
          <w:ilvl w:val="0"/>
          <w:numId w:val="1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7A8F1B6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14:paraId="349930A2" w14:textId="77777777" w:rsidTr="00F800A7">
        <w:tc>
          <w:tcPr>
            <w:tcW w:w="1951" w:type="dxa"/>
            <w:shd w:val="clear" w:color="auto" w:fill="auto"/>
          </w:tcPr>
          <w:p w14:paraId="5F1B783D"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3BE0A7FC"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55D2AD41" w14:textId="77777777" w:rsidTr="00F800A7">
        <w:tc>
          <w:tcPr>
            <w:tcW w:w="1951" w:type="dxa"/>
            <w:shd w:val="clear" w:color="auto" w:fill="auto"/>
          </w:tcPr>
          <w:p w14:paraId="73EB98A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304B5A44"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705898F3" w14:textId="77777777" w:rsidTr="00F800A7">
        <w:tc>
          <w:tcPr>
            <w:tcW w:w="1951" w:type="dxa"/>
            <w:shd w:val="clear" w:color="auto" w:fill="auto"/>
          </w:tcPr>
          <w:p w14:paraId="0E4D8C8E"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14:paraId="5015D351"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6A49222E" w14:textId="77777777" w:rsidTr="00F800A7">
        <w:tc>
          <w:tcPr>
            <w:tcW w:w="1951" w:type="dxa"/>
            <w:shd w:val="clear" w:color="auto" w:fill="auto"/>
          </w:tcPr>
          <w:p w14:paraId="11F089E8"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14:paraId="53E744D9" w14:textId="77777777" w:rsidR="007719C4" w:rsidRPr="0068265D" w:rsidRDefault="001540C3" w:rsidP="000C2306">
            <w:pPr>
              <w:spacing w:line="288" w:lineRule="auto"/>
              <w:jc w:val="both"/>
              <w:rPr>
                <w:rFonts w:ascii="Arial" w:eastAsia="Times New Roman" w:hAnsi="Arial" w:cs="Arial"/>
                <w:sz w:val="2"/>
                <w:szCs w:val="2"/>
              </w:rPr>
            </w:pPr>
            <w:r w:rsidRPr="0068265D">
              <w:rPr>
                <w:rFonts w:ascii="Arial" w:eastAsia="Times New Roman" w:hAnsi="Arial" w:cs="Arial"/>
                <w:sz w:val="22"/>
                <w:szCs w:val="22"/>
              </w:rPr>
              <w:t xml:space="preserve">Wykaz </w:t>
            </w:r>
            <w:r w:rsidR="000C2306" w:rsidRPr="0068265D">
              <w:rPr>
                <w:rFonts w:ascii="Arial" w:eastAsia="Times New Roman" w:hAnsi="Arial" w:cs="Arial"/>
                <w:sz w:val="22"/>
                <w:szCs w:val="22"/>
              </w:rPr>
              <w:t>usług</w:t>
            </w:r>
            <w:r w:rsidRPr="0068265D">
              <w:rPr>
                <w:rFonts w:ascii="Arial" w:eastAsia="Times New Roman" w:hAnsi="Arial" w:cs="Arial"/>
                <w:sz w:val="22"/>
                <w:szCs w:val="22"/>
              </w:rPr>
              <w:t>;</w:t>
            </w:r>
          </w:p>
        </w:tc>
      </w:tr>
      <w:tr w:rsidR="007719C4" w:rsidRPr="00CF3510" w14:paraId="1EA9D2EF" w14:textId="77777777" w:rsidTr="00F800A7">
        <w:tc>
          <w:tcPr>
            <w:tcW w:w="1951" w:type="dxa"/>
            <w:shd w:val="clear" w:color="auto" w:fill="auto"/>
          </w:tcPr>
          <w:p w14:paraId="12B12764"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14:paraId="3140D14A" w14:textId="77777777" w:rsidR="00DB4242" w:rsidRPr="0068265D" w:rsidRDefault="001540C3" w:rsidP="00CF3510">
            <w:pPr>
              <w:spacing w:line="288" w:lineRule="auto"/>
              <w:jc w:val="both"/>
              <w:rPr>
                <w:rFonts w:ascii="Arial" w:hAnsi="Arial" w:cs="Arial"/>
                <w:sz w:val="22"/>
              </w:rPr>
            </w:pPr>
            <w:r w:rsidRPr="0068265D">
              <w:rPr>
                <w:rFonts w:ascii="Arial" w:eastAsia="Times New Roman" w:hAnsi="Arial" w:cs="Arial"/>
                <w:sz w:val="22"/>
                <w:szCs w:val="22"/>
              </w:rPr>
              <w:t>Wykaz osób, skierowanych przez wykonawcę do realizacji zamówienia publicznego;</w:t>
            </w:r>
          </w:p>
        </w:tc>
      </w:tr>
      <w:tr w:rsidR="003D613C" w:rsidRPr="00CF3510" w14:paraId="3544FB17" w14:textId="77777777" w:rsidTr="00F800A7">
        <w:tc>
          <w:tcPr>
            <w:tcW w:w="1951" w:type="dxa"/>
            <w:shd w:val="clear" w:color="auto" w:fill="auto"/>
          </w:tcPr>
          <w:p w14:paraId="740DE680" w14:textId="77777777"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14:paraId="5450A7DF" w14:textId="77777777" w:rsidR="003D613C" w:rsidRPr="00CF3510" w:rsidRDefault="003D613C" w:rsidP="000C2306">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C2306">
              <w:rPr>
                <w:rFonts w:ascii="Arial" w:hAnsi="Arial" w:cs="Arial"/>
                <w:sz w:val="22"/>
              </w:rPr>
              <w:t>usługi</w:t>
            </w:r>
            <w:r w:rsidRPr="00DB4242">
              <w:rPr>
                <w:rFonts w:ascii="Arial" w:hAnsi="Arial" w:cs="Arial"/>
                <w:sz w:val="22"/>
              </w:rPr>
              <w:t xml:space="preserve"> wykonują poszczególni wykonawcy</w:t>
            </w:r>
            <w:r w:rsidR="00D06641">
              <w:rPr>
                <w:rFonts w:ascii="Arial" w:hAnsi="Arial" w:cs="Arial"/>
                <w:sz w:val="22"/>
              </w:rPr>
              <w:t>;</w:t>
            </w:r>
          </w:p>
        </w:tc>
      </w:tr>
      <w:tr w:rsidR="00A24A14" w:rsidRPr="00CF3510" w14:paraId="134D3947" w14:textId="77777777" w:rsidTr="00F800A7">
        <w:tc>
          <w:tcPr>
            <w:tcW w:w="1951" w:type="dxa"/>
            <w:shd w:val="clear" w:color="auto" w:fill="auto"/>
          </w:tcPr>
          <w:p w14:paraId="32617C78" w14:textId="77777777"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14:paraId="60F0DCA3" w14:textId="77777777"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w:t>
            </w:r>
            <w:r>
              <w:rPr>
                <w:rFonts w:ascii="Arial" w:hAnsi="Arial" w:cs="Arial"/>
                <w:sz w:val="22"/>
              </w:rPr>
              <w:lastRenderedPageBreak/>
              <w:t>którym mowa w art. 125 ust. 1 ustawy Pzp</w:t>
            </w:r>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54DA2BB4" w14:textId="77777777" w:rsidTr="00F800A7">
        <w:tc>
          <w:tcPr>
            <w:tcW w:w="1951" w:type="dxa"/>
            <w:shd w:val="clear" w:color="auto" w:fill="auto"/>
          </w:tcPr>
          <w:p w14:paraId="57BD62D1" w14:textId="77777777" w:rsidR="007719C4" w:rsidRDefault="00A16029" w:rsidP="00A24A14">
            <w:pPr>
              <w:spacing w:line="288" w:lineRule="auto"/>
              <w:rPr>
                <w:rFonts w:ascii="Arial" w:hAnsi="Arial" w:cs="Arial"/>
                <w:b/>
                <w:sz w:val="22"/>
                <w:szCs w:val="22"/>
              </w:rPr>
            </w:pPr>
            <w:r w:rsidRPr="00CF3510">
              <w:rPr>
                <w:rFonts w:ascii="Arial" w:hAnsi="Arial" w:cs="Arial"/>
                <w:b/>
                <w:sz w:val="22"/>
                <w:szCs w:val="22"/>
              </w:rPr>
              <w:lastRenderedPageBreak/>
              <w:t xml:space="preserve">Załącznik nr </w:t>
            </w:r>
            <w:r w:rsidR="00A24A14">
              <w:rPr>
                <w:rFonts w:ascii="Arial" w:hAnsi="Arial" w:cs="Arial"/>
                <w:b/>
                <w:sz w:val="22"/>
                <w:szCs w:val="22"/>
              </w:rPr>
              <w:t>8</w:t>
            </w:r>
            <w:r w:rsidRPr="00CF3510">
              <w:rPr>
                <w:rFonts w:ascii="Arial" w:hAnsi="Arial" w:cs="Arial"/>
                <w:b/>
                <w:sz w:val="22"/>
                <w:szCs w:val="22"/>
              </w:rPr>
              <w:t xml:space="preserve">  -</w:t>
            </w:r>
          </w:p>
          <w:p w14:paraId="149B0707" w14:textId="12E31F4B" w:rsidR="00D14D9C" w:rsidRPr="00CF3510" w:rsidRDefault="00D14D9C"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Pr>
                <w:rFonts w:ascii="Arial" w:hAnsi="Arial" w:cs="Arial"/>
                <w:b/>
                <w:sz w:val="22"/>
                <w:szCs w:val="22"/>
              </w:rPr>
              <w:t>9</w:t>
            </w:r>
            <w:r w:rsidRPr="00CF3510">
              <w:rPr>
                <w:rFonts w:ascii="Arial" w:hAnsi="Arial" w:cs="Arial"/>
                <w:b/>
                <w:sz w:val="22"/>
                <w:szCs w:val="22"/>
              </w:rPr>
              <w:t xml:space="preserve">  -</w:t>
            </w:r>
          </w:p>
        </w:tc>
        <w:tc>
          <w:tcPr>
            <w:tcW w:w="7380" w:type="dxa"/>
            <w:shd w:val="clear" w:color="auto" w:fill="auto"/>
          </w:tcPr>
          <w:p w14:paraId="4599BAF7" w14:textId="77777777" w:rsidR="007719C4"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D008BA">
              <w:rPr>
                <w:rFonts w:ascii="Arial" w:eastAsia="Times New Roman" w:hAnsi="Arial" w:cs="Arial"/>
                <w:sz w:val="22"/>
                <w:szCs w:val="22"/>
              </w:rPr>
              <w:t>umowy.</w:t>
            </w:r>
          </w:p>
          <w:p w14:paraId="1A694DCB" w14:textId="00393C8B" w:rsidR="00D14D9C" w:rsidRPr="00CF3510" w:rsidRDefault="00BD2D88" w:rsidP="00CF3510">
            <w:pPr>
              <w:spacing w:line="288" w:lineRule="auto"/>
              <w:jc w:val="both"/>
              <w:rPr>
                <w:rFonts w:ascii="Arial" w:eastAsia="Times New Roman" w:hAnsi="Arial" w:cs="Arial"/>
                <w:sz w:val="22"/>
                <w:szCs w:val="22"/>
              </w:rPr>
            </w:pPr>
            <w:r>
              <w:rPr>
                <w:rFonts w:ascii="Arial" w:eastAsia="Times New Roman" w:hAnsi="Arial" w:cs="Arial"/>
                <w:sz w:val="22"/>
                <w:szCs w:val="22"/>
              </w:rPr>
              <w:t>Opis obiektów Zamawiającego.</w:t>
            </w:r>
          </w:p>
        </w:tc>
      </w:tr>
    </w:tbl>
    <w:p w14:paraId="50CB72C1" w14:textId="77777777" w:rsidR="007719C4" w:rsidRPr="00CF3510" w:rsidRDefault="007719C4" w:rsidP="00CF3510">
      <w:pPr>
        <w:spacing w:line="288" w:lineRule="auto"/>
        <w:jc w:val="both"/>
        <w:rPr>
          <w:rFonts w:ascii="Arial" w:eastAsia="Times New Roman" w:hAnsi="Arial" w:cs="Arial"/>
          <w:b/>
          <w:sz w:val="2"/>
          <w:szCs w:val="22"/>
        </w:rPr>
      </w:pPr>
    </w:p>
    <w:p w14:paraId="27FE3234" w14:textId="77777777" w:rsidR="007719C4" w:rsidRPr="00CF3510" w:rsidRDefault="007719C4" w:rsidP="00CF3510">
      <w:pPr>
        <w:spacing w:line="288" w:lineRule="auto"/>
        <w:jc w:val="both"/>
        <w:rPr>
          <w:rFonts w:ascii="Arial" w:eastAsia="Times New Roman" w:hAnsi="Arial" w:cs="Arial"/>
          <w:b/>
          <w:sz w:val="10"/>
          <w:szCs w:val="18"/>
        </w:rPr>
      </w:pPr>
    </w:p>
    <w:p w14:paraId="5DD8B16E" w14:textId="77777777" w:rsidR="007719C4" w:rsidRPr="00CF3510" w:rsidRDefault="007719C4" w:rsidP="00CF3510">
      <w:pPr>
        <w:spacing w:line="288" w:lineRule="auto"/>
        <w:jc w:val="both"/>
        <w:rPr>
          <w:rFonts w:ascii="Arial" w:eastAsia="Times New Roman" w:hAnsi="Arial" w:cs="Arial"/>
          <w:b/>
          <w:sz w:val="18"/>
          <w:szCs w:val="18"/>
        </w:rPr>
      </w:pPr>
    </w:p>
    <w:p w14:paraId="5D1BC02C" w14:textId="77777777" w:rsidR="004A1C3C" w:rsidRDefault="004A1C3C" w:rsidP="00CF3510">
      <w:pPr>
        <w:spacing w:line="288" w:lineRule="auto"/>
        <w:jc w:val="both"/>
        <w:rPr>
          <w:rFonts w:ascii="Arial" w:hAnsi="Arial" w:cs="Arial"/>
          <w:sz w:val="18"/>
          <w:szCs w:val="18"/>
        </w:rPr>
      </w:pPr>
    </w:p>
    <w:p w14:paraId="0CA83174" w14:textId="65DA000A" w:rsidR="00BC1619" w:rsidRDefault="00BC1619" w:rsidP="00CF3510">
      <w:pPr>
        <w:spacing w:line="288" w:lineRule="auto"/>
        <w:jc w:val="both"/>
        <w:rPr>
          <w:rFonts w:ascii="Arial" w:hAnsi="Arial" w:cs="Arial"/>
          <w:sz w:val="18"/>
          <w:szCs w:val="18"/>
        </w:rPr>
      </w:pPr>
    </w:p>
    <w:p w14:paraId="77407245" w14:textId="18228608" w:rsidR="005F2121" w:rsidRDefault="005F2121" w:rsidP="00CF3510">
      <w:pPr>
        <w:spacing w:line="288" w:lineRule="auto"/>
        <w:jc w:val="both"/>
        <w:rPr>
          <w:rFonts w:ascii="Arial" w:hAnsi="Arial" w:cs="Arial"/>
          <w:sz w:val="18"/>
          <w:szCs w:val="18"/>
        </w:rPr>
      </w:pPr>
    </w:p>
    <w:p w14:paraId="7F7CB173" w14:textId="7C2519D5" w:rsidR="005F2121" w:rsidRDefault="005F2121" w:rsidP="00CF3510">
      <w:pPr>
        <w:spacing w:line="288" w:lineRule="auto"/>
        <w:jc w:val="both"/>
        <w:rPr>
          <w:rFonts w:ascii="Arial" w:hAnsi="Arial" w:cs="Arial"/>
          <w:sz w:val="18"/>
          <w:szCs w:val="18"/>
        </w:rPr>
      </w:pPr>
    </w:p>
    <w:p w14:paraId="365D02AE" w14:textId="293CA242" w:rsidR="008438B5" w:rsidRDefault="008438B5" w:rsidP="00CF3510">
      <w:pPr>
        <w:spacing w:line="288" w:lineRule="auto"/>
        <w:jc w:val="both"/>
        <w:rPr>
          <w:rFonts w:ascii="Arial" w:hAnsi="Arial" w:cs="Arial"/>
          <w:sz w:val="18"/>
          <w:szCs w:val="18"/>
        </w:rPr>
      </w:pPr>
    </w:p>
    <w:p w14:paraId="162977AD" w14:textId="4FE0D614" w:rsidR="008438B5" w:rsidRDefault="008438B5" w:rsidP="00CF3510">
      <w:pPr>
        <w:spacing w:line="288" w:lineRule="auto"/>
        <w:jc w:val="both"/>
        <w:rPr>
          <w:rFonts w:ascii="Arial" w:hAnsi="Arial" w:cs="Arial"/>
          <w:sz w:val="18"/>
          <w:szCs w:val="18"/>
        </w:rPr>
      </w:pPr>
    </w:p>
    <w:p w14:paraId="7F8199E0" w14:textId="29F913B2" w:rsidR="008438B5" w:rsidRDefault="008438B5" w:rsidP="00CF3510">
      <w:pPr>
        <w:spacing w:line="288" w:lineRule="auto"/>
        <w:jc w:val="both"/>
        <w:rPr>
          <w:rFonts w:ascii="Arial" w:hAnsi="Arial" w:cs="Arial"/>
          <w:sz w:val="18"/>
          <w:szCs w:val="18"/>
        </w:rPr>
      </w:pPr>
    </w:p>
    <w:p w14:paraId="53756E1A" w14:textId="2E34488E" w:rsidR="008438B5" w:rsidRDefault="008438B5" w:rsidP="00CF3510">
      <w:pPr>
        <w:spacing w:line="288" w:lineRule="auto"/>
        <w:jc w:val="both"/>
        <w:rPr>
          <w:rFonts w:ascii="Arial" w:hAnsi="Arial" w:cs="Arial"/>
          <w:sz w:val="18"/>
          <w:szCs w:val="18"/>
        </w:rPr>
      </w:pPr>
    </w:p>
    <w:p w14:paraId="26D02DEE" w14:textId="1B7EBBBC" w:rsidR="00D14D9C" w:rsidRDefault="00D14D9C" w:rsidP="00CF3510">
      <w:pPr>
        <w:spacing w:line="288" w:lineRule="auto"/>
        <w:jc w:val="both"/>
        <w:rPr>
          <w:rFonts w:ascii="Arial" w:hAnsi="Arial" w:cs="Arial"/>
          <w:sz w:val="18"/>
          <w:szCs w:val="18"/>
        </w:rPr>
      </w:pPr>
    </w:p>
    <w:p w14:paraId="67F4DE95" w14:textId="380BD851" w:rsidR="00D14D9C" w:rsidRDefault="00D14D9C" w:rsidP="00CF3510">
      <w:pPr>
        <w:spacing w:line="288" w:lineRule="auto"/>
        <w:jc w:val="both"/>
        <w:rPr>
          <w:rFonts w:ascii="Arial" w:hAnsi="Arial" w:cs="Arial"/>
          <w:sz w:val="18"/>
          <w:szCs w:val="18"/>
        </w:rPr>
      </w:pPr>
    </w:p>
    <w:p w14:paraId="39765B44" w14:textId="0C981041" w:rsidR="00D14D9C" w:rsidRDefault="00D14D9C" w:rsidP="00CF3510">
      <w:pPr>
        <w:spacing w:line="288" w:lineRule="auto"/>
        <w:jc w:val="both"/>
        <w:rPr>
          <w:rFonts w:ascii="Arial" w:hAnsi="Arial" w:cs="Arial"/>
          <w:sz w:val="18"/>
          <w:szCs w:val="18"/>
        </w:rPr>
      </w:pPr>
    </w:p>
    <w:p w14:paraId="40B44B34" w14:textId="5FB5EF91" w:rsidR="00D14D9C" w:rsidRDefault="00D14D9C" w:rsidP="00CF3510">
      <w:pPr>
        <w:spacing w:line="288" w:lineRule="auto"/>
        <w:jc w:val="both"/>
        <w:rPr>
          <w:rFonts w:ascii="Arial" w:hAnsi="Arial" w:cs="Arial"/>
          <w:sz w:val="18"/>
          <w:szCs w:val="18"/>
        </w:rPr>
      </w:pPr>
    </w:p>
    <w:p w14:paraId="61B47A2C" w14:textId="63BFC46C" w:rsidR="00D14D9C" w:rsidRDefault="00D14D9C" w:rsidP="00CF3510">
      <w:pPr>
        <w:spacing w:line="288" w:lineRule="auto"/>
        <w:jc w:val="both"/>
        <w:rPr>
          <w:rFonts w:ascii="Arial" w:hAnsi="Arial" w:cs="Arial"/>
          <w:sz w:val="18"/>
          <w:szCs w:val="18"/>
        </w:rPr>
      </w:pPr>
    </w:p>
    <w:p w14:paraId="4EDF464A" w14:textId="669863AA" w:rsidR="00D14D9C" w:rsidRDefault="00D14D9C" w:rsidP="00CF3510">
      <w:pPr>
        <w:spacing w:line="288" w:lineRule="auto"/>
        <w:jc w:val="both"/>
        <w:rPr>
          <w:rFonts w:ascii="Arial" w:hAnsi="Arial" w:cs="Arial"/>
          <w:sz w:val="18"/>
          <w:szCs w:val="18"/>
        </w:rPr>
      </w:pPr>
    </w:p>
    <w:p w14:paraId="7F346857" w14:textId="1893CDEA" w:rsidR="00D14D9C" w:rsidRDefault="00D14D9C" w:rsidP="00CF3510">
      <w:pPr>
        <w:spacing w:line="288" w:lineRule="auto"/>
        <w:jc w:val="both"/>
        <w:rPr>
          <w:rFonts w:ascii="Arial" w:hAnsi="Arial" w:cs="Arial"/>
          <w:sz w:val="18"/>
          <w:szCs w:val="18"/>
        </w:rPr>
      </w:pPr>
    </w:p>
    <w:p w14:paraId="794F4AAB" w14:textId="71F078F4" w:rsidR="00D14D9C" w:rsidRDefault="00D14D9C" w:rsidP="00CF3510">
      <w:pPr>
        <w:spacing w:line="288" w:lineRule="auto"/>
        <w:jc w:val="both"/>
        <w:rPr>
          <w:rFonts w:ascii="Arial" w:hAnsi="Arial" w:cs="Arial"/>
          <w:sz w:val="18"/>
          <w:szCs w:val="18"/>
        </w:rPr>
      </w:pPr>
    </w:p>
    <w:p w14:paraId="315D2C24" w14:textId="5E733286" w:rsidR="00D14D9C" w:rsidRDefault="00D14D9C" w:rsidP="00CF3510">
      <w:pPr>
        <w:spacing w:line="288" w:lineRule="auto"/>
        <w:jc w:val="both"/>
        <w:rPr>
          <w:rFonts w:ascii="Arial" w:hAnsi="Arial" w:cs="Arial"/>
          <w:sz w:val="18"/>
          <w:szCs w:val="18"/>
        </w:rPr>
      </w:pPr>
    </w:p>
    <w:p w14:paraId="04662988" w14:textId="5E53FAA1" w:rsidR="00D14D9C" w:rsidRDefault="00D14D9C" w:rsidP="00CF3510">
      <w:pPr>
        <w:spacing w:line="288" w:lineRule="auto"/>
        <w:jc w:val="both"/>
        <w:rPr>
          <w:rFonts w:ascii="Arial" w:hAnsi="Arial" w:cs="Arial"/>
          <w:sz w:val="18"/>
          <w:szCs w:val="18"/>
        </w:rPr>
      </w:pPr>
    </w:p>
    <w:p w14:paraId="56C2E37B" w14:textId="0D9DBC3B" w:rsidR="00D14D9C" w:rsidRDefault="00D14D9C" w:rsidP="00CF3510">
      <w:pPr>
        <w:spacing w:line="288" w:lineRule="auto"/>
        <w:jc w:val="both"/>
        <w:rPr>
          <w:rFonts w:ascii="Arial" w:hAnsi="Arial" w:cs="Arial"/>
          <w:sz w:val="18"/>
          <w:szCs w:val="18"/>
        </w:rPr>
      </w:pPr>
    </w:p>
    <w:p w14:paraId="774ACF0A" w14:textId="0BF5A7E6" w:rsidR="00D14D9C" w:rsidRDefault="00D14D9C" w:rsidP="00CF3510">
      <w:pPr>
        <w:spacing w:line="288" w:lineRule="auto"/>
        <w:jc w:val="both"/>
        <w:rPr>
          <w:rFonts w:ascii="Arial" w:hAnsi="Arial" w:cs="Arial"/>
          <w:sz w:val="18"/>
          <w:szCs w:val="18"/>
        </w:rPr>
      </w:pPr>
    </w:p>
    <w:p w14:paraId="6A36E05E" w14:textId="564A70BB" w:rsidR="00D14D9C" w:rsidRDefault="00D14D9C" w:rsidP="00CF3510">
      <w:pPr>
        <w:spacing w:line="288" w:lineRule="auto"/>
        <w:jc w:val="both"/>
        <w:rPr>
          <w:rFonts w:ascii="Arial" w:hAnsi="Arial" w:cs="Arial"/>
          <w:sz w:val="18"/>
          <w:szCs w:val="18"/>
        </w:rPr>
      </w:pPr>
    </w:p>
    <w:p w14:paraId="00D39612" w14:textId="5030E5BD" w:rsidR="00D14D9C" w:rsidRDefault="00D14D9C" w:rsidP="00CF3510">
      <w:pPr>
        <w:spacing w:line="288" w:lineRule="auto"/>
        <w:jc w:val="both"/>
        <w:rPr>
          <w:rFonts w:ascii="Arial" w:hAnsi="Arial" w:cs="Arial"/>
          <w:sz w:val="18"/>
          <w:szCs w:val="18"/>
        </w:rPr>
      </w:pPr>
    </w:p>
    <w:p w14:paraId="7EEA5C26" w14:textId="7FDE16F6" w:rsidR="00D14D9C" w:rsidRDefault="00D14D9C" w:rsidP="00CF3510">
      <w:pPr>
        <w:spacing w:line="288" w:lineRule="auto"/>
        <w:jc w:val="both"/>
        <w:rPr>
          <w:rFonts w:ascii="Arial" w:hAnsi="Arial" w:cs="Arial"/>
          <w:sz w:val="18"/>
          <w:szCs w:val="18"/>
        </w:rPr>
      </w:pPr>
    </w:p>
    <w:p w14:paraId="0623D0A2" w14:textId="270794AB" w:rsidR="00D14D9C" w:rsidRDefault="00D14D9C" w:rsidP="00CF3510">
      <w:pPr>
        <w:spacing w:line="288" w:lineRule="auto"/>
        <w:jc w:val="both"/>
        <w:rPr>
          <w:rFonts w:ascii="Arial" w:hAnsi="Arial" w:cs="Arial"/>
          <w:sz w:val="18"/>
          <w:szCs w:val="18"/>
        </w:rPr>
      </w:pPr>
    </w:p>
    <w:p w14:paraId="68DF3857" w14:textId="568141BD" w:rsidR="00D14D9C" w:rsidRDefault="00D14D9C" w:rsidP="00CF3510">
      <w:pPr>
        <w:spacing w:line="288" w:lineRule="auto"/>
        <w:jc w:val="both"/>
        <w:rPr>
          <w:rFonts w:ascii="Arial" w:hAnsi="Arial" w:cs="Arial"/>
          <w:sz w:val="18"/>
          <w:szCs w:val="18"/>
        </w:rPr>
      </w:pPr>
    </w:p>
    <w:p w14:paraId="37C3CB39" w14:textId="6D582232" w:rsidR="00D14D9C" w:rsidRDefault="00D14D9C" w:rsidP="00CF3510">
      <w:pPr>
        <w:spacing w:line="288" w:lineRule="auto"/>
        <w:jc w:val="both"/>
        <w:rPr>
          <w:rFonts w:ascii="Arial" w:hAnsi="Arial" w:cs="Arial"/>
          <w:sz w:val="18"/>
          <w:szCs w:val="18"/>
        </w:rPr>
      </w:pPr>
    </w:p>
    <w:p w14:paraId="6924C5DB" w14:textId="42C75FC4" w:rsidR="00D14D9C" w:rsidRDefault="00D14D9C" w:rsidP="00CF3510">
      <w:pPr>
        <w:spacing w:line="288" w:lineRule="auto"/>
        <w:jc w:val="both"/>
        <w:rPr>
          <w:rFonts w:ascii="Arial" w:hAnsi="Arial" w:cs="Arial"/>
          <w:sz w:val="18"/>
          <w:szCs w:val="18"/>
        </w:rPr>
      </w:pPr>
    </w:p>
    <w:p w14:paraId="75B1A9AF" w14:textId="3BC7835A" w:rsidR="00D14D9C" w:rsidRDefault="00D14D9C" w:rsidP="00CF3510">
      <w:pPr>
        <w:spacing w:line="288" w:lineRule="auto"/>
        <w:jc w:val="both"/>
        <w:rPr>
          <w:rFonts w:ascii="Arial" w:hAnsi="Arial" w:cs="Arial"/>
          <w:sz w:val="18"/>
          <w:szCs w:val="18"/>
        </w:rPr>
      </w:pPr>
    </w:p>
    <w:p w14:paraId="7006F95F" w14:textId="56999E02" w:rsidR="00D14D9C" w:rsidRDefault="00D14D9C" w:rsidP="00CF3510">
      <w:pPr>
        <w:spacing w:line="288" w:lineRule="auto"/>
        <w:jc w:val="both"/>
        <w:rPr>
          <w:rFonts w:ascii="Arial" w:hAnsi="Arial" w:cs="Arial"/>
          <w:sz w:val="18"/>
          <w:szCs w:val="18"/>
        </w:rPr>
      </w:pPr>
    </w:p>
    <w:p w14:paraId="5E4F8D2A" w14:textId="2CE76751" w:rsidR="00D14D9C" w:rsidRDefault="00D14D9C" w:rsidP="00CF3510">
      <w:pPr>
        <w:spacing w:line="288" w:lineRule="auto"/>
        <w:jc w:val="both"/>
        <w:rPr>
          <w:rFonts w:ascii="Arial" w:hAnsi="Arial" w:cs="Arial"/>
          <w:sz w:val="18"/>
          <w:szCs w:val="18"/>
        </w:rPr>
      </w:pPr>
    </w:p>
    <w:p w14:paraId="447346D9" w14:textId="1571C40F" w:rsidR="00D14D9C" w:rsidRDefault="00D14D9C" w:rsidP="00CF3510">
      <w:pPr>
        <w:spacing w:line="288" w:lineRule="auto"/>
        <w:jc w:val="both"/>
        <w:rPr>
          <w:rFonts w:ascii="Arial" w:hAnsi="Arial" w:cs="Arial"/>
          <w:sz w:val="18"/>
          <w:szCs w:val="18"/>
        </w:rPr>
      </w:pPr>
    </w:p>
    <w:p w14:paraId="487B2307" w14:textId="36FBAA7F" w:rsidR="00D14D9C" w:rsidRDefault="00D14D9C" w:rsidP="00CF3510">
      <w:pPr>
        <w:spacing w:line="288" w:lineRule="auto"/>
        <w:jc w:val="both"/>
        <w:rPr>
          <w:rFonts w:ascii="Arial" w:hAnsi="Arial" w:cs="Arial"/>
          <w:sz w:val="18"/>
          <w:szCs w:val="18"/>
        </w:rPr>
      </w:pPr>
    </w:p>
    <w:p w14:paraId="6FC893A4" w14:textId="7CD4DBAF" w:rsidR="00D14D9C" w:rsidRDefault="00D14D9C" w:rsidP="00CF3510">
      <w:pPr>
        <w:spacing w:line="288" w:lineRule="auto"/>
        <w:jc w:val="both"/>
        <w:rPr>
          <w:rFonts w:ascii="Arial" w:hAnsi="Arial" w:cs="Arial"/>
          <w:sz w:val="18"/>
          <w:szCs w:val="18"/>
        </w:rPr>
      </w:pPr>
    </w:p>
    <w:p w14:paraId="0CFCB200" w14:textId="5545735B" w:rsidR="00D14D9C" w:rsidRDefault="00D14D9C" w:rsidP="00CF3510">
      <w:pPr>
        <w:spacing w:line="288" w:lineRule="auto"/>
        <w:jc w:val="both"/>
        <w:rPr>
          <w:rFonts w:ascii="Arial" w:hAnsi="Arial" w:cs="Arial"/>
          <w:sz w:val="18"/>
          <w:szCs w:val="18"/>
        </w:rPr>
      </w:pPr>
    </w:p>
    <w:p w14:paraId="64673D3A" w14:textId="77777777" w:rsidR="00D14D9C" w:rsidRDefault="00D14D9C" w:rsidP="00CF3510">
      <w:pPr>
        <w:spacing w:line="288" w:lineRule="auto"/>
        <w:jc w:val="both"/>
        <w:rPr>
          <w:rFonts w:ascii="Arial" w:hAnsi="Arial" w:cs="Arial"/>
          <w:sz w:val="18"/>
          <w:szCs w:val="18"/>
        </w:rPr>
      </w:pPr>
    </w:p>
    <w:p w14:paraId="39521349" w14:textId="1A55BBC6" w:rsidR="008438B5" w:rsidRDefault="008438B5" w:rsidP="00CF3510">
      <w:pPr>
        <w:spacing w:line="288" w:lineRule="auto"/>
        <w:jc w:val="both"/>
        <w:rPr>
          <w:rFonts w:ascii="Arial" w:hAnsi="Arial" w:cs="Arial"/>
          <w:sz w:val="18"/>
          <w:szCs w:val="18"/>
        </w:rPr>
      </w:pPr>
    </w:p>
    <w:p w14:paraId="66114EB4" w14:textId="41053CF0" w:rsidR="000B11BC" w:rsidRDefault="000B11BC" w:rsidP="00CF3510">
      <w:pPr>
        <w:spacing w:line="288" w:lineRule="auto"/>
        <w:jc w:val="both"/>
        <w:rPr>
          <w:rFonts w:ascii="Arial" w:hAnsi="Arial" w:cs="Arial"/>
          <w:sz w:val="18"/>
          <w:szCs w:val="18"/>
        </w:rPr>
      </w:pPr>
    </w:p>
    <w:p w14:paraId="00FF8C19" w14:textId="66AE4471" w:rsidR="000B11BC" w:rsidRDefault="000B11BC" w:rsidP="00CF3510">
      <w:pPr>
        <w:spacing w:line="288" w:lineRule="auto"/>
        <w:jc w:val="both"/>
        <w:rPr>
          <w:rFonts w:ascii="Arial" w:hAnsi="Arial" w:cs="Arial"/>
          <w:sz w:val="18"/>
          <w:szCs w:val="18"/>
        </w:rPr>
      </w:pPr>
    </w:p>
    <w:p w14:paraId="46848715" w14:textId="653F0260" w:rsidR="000B11BC" w:rsidRDefault="000B11BC" w:rsidP="00CF3510">
      <w:pPr>
        <w:spacing w:line="288" w:lineRule="auto"/>
        <w:jc w:val="both"/>
        <w:rPr>
          <w:rFonts w:ascii="Arial" w:hAnsi="Arial" w:cs="Arial"/>
          <w:sz w:val="18"/>
          <w:szCs w:val="18"/>
        </w:rPr>
      </w:pPr>
    </w:p>
    <w:p w14:paraId="3D4AFD3C" w14:textId="00E1B0E8" w:rsidR="000B11BC" w:rsidRDefault="000B11BC" w:rsidP="00CF3510">
      <w:pPr>
        <w:spacing w:line="288" w:lineRule="auto"/>
        <w:jc w:val="both"/>
        <w:rPr>
          <w:rFonts w:ascii="Arial" w:hAnsi="Arial" w:cs="Arial"/>
          <w:sz w:val="18"/>
          <w:szCs w:val="18"/>
        </w:rPr>
      </w:pPr>
    </w:p>
    <w:p w14:paraId="6D4C5A0B" w14:textId="252746D1" w:rsidR="000B11BC" w:rsidRDefault="000B11BC" w:rsidP="00CF3510">
      <w:pPr>
        <w:spacing w:line="288" w:lineRule="auto"/>
        <w:jc w:val="both"/>
        <w:rPr>
          <w:rFonts w:ascii="Arial" w:hAnsi="Arial" w:cs="Arial"/>
          <w:sz w:val="18"/>
          <w:szCs w:val="18"/>
        </w:rPr>
      </w:pPr>
    </w:p>
    <w:p w14:paraId="6ED497D0" w14:textId="6CD1093C" w:rsidR="000B11BC" w:rsidRDefault="000B11BC" w:rsidP="00CF3510">
      <w:pPr>
        <w:spacing w:line="288" w:lineRule="auto"/>
        <w:jc w:val="both"/>
        <w:rPr>
          <w:rFonts w:ascii="Arial" w:hAnsi="Arial" w:cs="Arial"/>
          <w:sz w:val="18"/>
          <w:szCs w:val="18"/>
        </w:rPr>
      </w:pPr>
    </w:p>
    <w:p w14:paraId="2A5C3A9C" w14:textId="2F41373C" w:rsidR="000B11BC" w:rsidRDefault="000B11BC" w:rsidP="00CF3510">
      <w:pPr>
        <w:spacing w:line="288" w:lineRule="auto"/>
        <w:jc w:val="both"/>
        <w:rPr>
          <w:rFonts w:ascii="Arial" w:hAnsi="Arial" w:cs="Arial"/>
          <w:sz w:val="18"/>
          <w:szCs w:val="18"/>
        </w:rPr>
      </w:pPr>
    </w:p>
    <w:p w14:paraId="73F0B3FD" w14:textId="7435DDC7" w:rsidR="000B11BC" w:rsidRDefault="000B11BC" w:rsidP="00CF3510">
      <w:pPr>
        <w:spacing w:line="288" w:lineRule="auto"/>
        <w:jc w:val="both"/>
        <w:rPr>
          <w:rFonts w:ascii="Arial" w:hAnsi="Arial" w:cs="Arial"/>
          <w:sz w:val="18"/>
          <w:szCs w:val="18"/>
        </w:rPr>
      </w:pPr>
    </w:p>
    <w:p w14:paraId="518A18A6" w14:textId="39E06DCC" w:rsidR="000B11BC" w:rsidRDefault="000B11BC" w:rsidP="00CF3510">
      <w:pPr>
        <w:spacing w:line="288" w:lineRule="auto"/>
        <w:jc w:val="both"/>
        <w:rPr>
          <w:rFonts w:ascii="Arial" w:hAnsi="Arial" w:cs="Arial"/>
          <w:sz w:val="18"/>
          <w:szCs w:val="18"/>
        </w:rPr>
      </w:pPr>
    </w:p>
    <w:p w14:paraId="71E10E9D" w14:textId="61FA7F44" w:rsidR="000B11BC" w:rsidRDefault="000B11BC" w:rsidP="00CF3510">
      <w:pPr>
        <w:spacing w:line="288" w:lineRule="auto"/>
        <w:jc w:val="both"/>
        <w:rPr>
          <w:rFonts w:ascii="Arial" w:hAnsi="Arial" w:cs="Arial"/>
          <w:sz w:val="18"/>
          <w:szCs w:val="18"/>
        </w:rPr>
      </w:pPr>
    </w:p>
    <w:p w14:paraId="61F132A3" w14:textId="7D30765F" w:rsidR="000B11BC" w:rsidRDefault="000B11BC" w:rsidP="00CF3510">
      <w:pPr>
        <w:spacing w:line="288" w:lineRule="auto"/>
        <w:jc w:val="both"/>
        <w:rPr>
          <w:rFonts w:ascii="Arial" w:hAnsi="Arial" w:cs="Arial"/>
          <w:sz w:val="18"/>
          <w:szCs w:val="18"/>
        </w:rPr>
      </w:pPr>
    </w:p>
    <w:p w14:paraId="473A0E93" w14:textId="2E52AE8E" w:rsidR="000B11BC" w:rsidRDefault="000B11BC" w:rsidP="00CF3510">
      <w:pPr>
        <w:spacing w:line="288" w:lineRule="auto"/>
        <w:jc w:val="both"/>
        <w:rPr>
          <w:rFonts w:ascii="Arial" w:hAnsi="Arial" w:cs="Arial"/>
          <w:sz w:val="18"/>
          <w:szCs w:val="18"/>
        </w:rPr>
      </w:pPr>
    </w:p>
    <w:p w14:paraId="34FF54E1" w14:textId="426806AB" w:rsidR="00E82791" w:rsidRDefault="00E82791" w:rsidP="00CF3510">
      <w:pPr>
        <w:spacing w:line="288" w:lineRule="auto"/>
        <w:jc w:val="both"/>
        <w:rPr>
          <w:rFonts w:ascii="Arial" w:hAnsi="Arial" w:cs="Arial"/>
          <w:sz w:val="18"/>
          <w:szCs w:val="18"/>
        </w:rPr>
      </w:pPr>
    </w:p>
    <w:p w14:paraId="2BD49A2D" w14:textId="77777777" w:rsidR="00E82791" w:rsidRDefault="00E82791" w:rsidP="00CF3510">
      <w:pPr>
        <w:spacing w:line="288" w:lineRule="auto"/>
        <w:jc w:val="both"/>
        <w:rPr>
          <w:rFonts w:ascii="Arial" w:hAnsi="Arial" w:cs="Arial"/>
          <w:sz w:val="18"/>
          <w:szCs w:val="18"/>
        </w:rPr>
      </w:pPr>
    </w:p>
    <w:p w14:paraId="71117F42" w14:textId="77777777" w:rsidR="00716B95" w:rsidRDefault="00716B95" w:rsidP="00CF3510">
      <w:pPr>
        <w:spacing w:line="288" w:lineRule="auto"/>
        <w:jc w:val="both"/>
        <w:rPr>
          <w:rFonts w:ascii="Arial" w:hAnsi="Arial" w:cs="Arial"/>
          <w:sz w:val="18"/>
          <w:szCs w:val="18"/>
        </w:rPr>
      </w:pPr>
    </w:p>
    <w:p w14:paraId="5215931B" w14:textId="77777777" w:rsidR="00D95B79" w:rsidRPr="00CF3510" w:rsidRDefault="00D95B79" w:rsidP="00CF3510">
      <w:pPr>
        <w:spacing w:line="288" w:lineRule="auto"/>
        <w:jc w:val="both"/>
        <w:rPr>
          <w:rFonts w:ascii="Arial" w:hAnsi="Arial" w:cs="Arial"/>
          <w:sz w:val="18"/>
          <w:szCs w:val="18"/>
        </w:rPr>
      </w:pPr>
    </w:p>
    <w:p w14:paraId="20B95079" w14:textId="391AE920" w:rsidR="007719C4" w:rsidRDefault="007719C4" w:rsidP="00CF3510">
      <w:pPr>
        <w:spacing w:line="288" w:lineRule="auto"/>
        <w:jc w:val="both"/>
        <w:rPr>
          <w:rFonts w:ascii="Arial" w:hAnsi="Arial" w:cs="Arial"/>
          <w:sz w:val="18"/>
          <w:szCs w:val="18"/>
        </w:rPr>
      </w:pPr>
    </w:p>
    <w:p w14:paraId="586E4B5D" w14:textId="77777777" w:rsidR="00BD2B4A" w:rsidRPr="00CF3510" w:rsidRDefault="00BD2B4A"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14:paraId="5AB3652F" w14:textId="77777777">
        <w:tc>
          <w:tcPr>
            <w:tcW w:w="7479" w:type="dxa"/>
            <w:shd w:val="clear" w:color="auto" w:fill="auto"/>
          </w:tcPr>
          <w:p w14:paraId="0050E763" w14:textId="77777777"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3AC961A2" w14:textId="77777777"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2F3DA26D" w14:textId="77777777" w:rsidR="007719C4" w:rsidRPr="00CF3510" w:rsidRDefault="007719C4" w:rsidP="00CF3510">
      <w:pPr>
        <w:spacing w:line="288" w:lineRule="auto"/>
        <w:jc w:val="both"/>
        <w:rPr>
          <w:rFonts w:ascii="Arial" w:hAnsi="Arial" w:cs="Arial"/>
          <w:sz w:val="18"/>
          <w:szCs w:val="18"/>
        </w:rPr>
      </w:pPr>
    </w:p>
    <w:p w14:paraId="6A8D0E14" w14:textId="77777777" w:rsidR="007719C4" w:rsidRPr="00CC5920" w:rsidRDefault="007719C4" w:rsidP="00CF3510">
      <w:pPr>
        <w:spacing w:line="288" w:lineRule="auto"/>
        <w:jc w:val="both"/>
        <w:rPr>
          <w:rFonts w:ascii="Arial" w:hAnsi="Arial" w:cs="Arial"/>
          <w:sz w:val="6"/>
          <w:szCs w:val="18"/>
        </w:rPr>
      </w:pPr>
    </w:p>
    <w:p w14:paraId="40621757" w14:textId="77777777" w:rsidR="007719C4" w:rsidRPr="00CF3510" w:rsidRDefault="00A16029" w:rsidP="006B42FF">
      <w:pPr>
        <w:jc w:val="both"/>
        <w:rPr>
          <w:rFonts w:ascii="Arial" w:eastAsia="Arial" w:hAnsi="Arial" w:cs="Arial"/>
          <w:sz w:val="22"/>
        </w:rPr>
      </w:pPr>
      <w:r w:rsidRPr="00CF3510">
        <w:rPr>
          <w:rFonts w:ascii="Arial" w:hAnsi="Arial" w:cs="Arial"/>
          <w:sz w:val="18"/>
          <w:szCs w:val="18"/>
        </w:rPr>
        <w:t>Nazwa Wykonawcy</w:t>
      </w:r>
    </w:p>
    <w:p w14:paraId="0E264B09" w14:textId="77777777" w:rsidR="007719C4" w:rsidRPr="00CF3510" w:rsidRDefault="00A16029" w:rsidP="006B42FF">
      <w:pPr>
        <w:rPr>
          <w:rFonts w:ascii="Arial" w:eastAsia="Arial" w:hAnsi="Arial" w:cs="Arial"/>
          <w:sz w:val="22"/>
        </w:rPr>
      </w:pPr>
      <w:r w:rsidRPr="00CF3510">
        <w:rPr>
          <w:rFonts w:ascii="Arial" w:eastAsia="Arial" w:hAnsi="Arial" w:cs="Arial"/>
          <w:sz w:val="22"/>
        </w:rPr>
        <w:t>…………………………………………</w:t>
      </w:r>
    </w:p>
    <w:p w14:paraId="6E19575B" w14:textId="77777777" w:rsidR="007719C4" w:rsidRPr="00CF3510" w:rsidRDefault="00A16029" w:rsidP="006B42FF">
      <w:pPr>
        <w:rPr>
          <w:rFonts w:ascii="Arial" w:hAnsi="Arial" w:cs="Arial"/>
          <w:i/>
          <w:sz w:val="16"/>
          <w:szCs w:val="16"/>
        </w:rPr>
      </w:pPr>
      <w:r w:rsidRPr="00CF3510">
        <w:rPr>
          <w:rFonts w:ascii="Arial" w:eastAsia="Arial" w:hAnsi="Arial" w:cs="Arial"/>
          <w:sz w:val="22"/>
        </w:rPr>
        <w:t>…………………………………………</w:t>
      </w:r>
    </w:p>
    <w:p w14:paraId="5D393C03" w14:textId="77777777" w:rsidR="007719C4" w:rsidRPr="00CF3510" w:rsidRDefault="00A16029" w:rsidP="006B42FF">
      <w:pPr>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77C025F7" w14:textId="77777777" w:rsidR="007719C4" w:rsidRPr="00CF3510" w:rsidRDefault="007719C4" w:rsidP="006B42FF">
      <w:pPr>
        <w:rPr>
          <w:rFonts w:ascii="Arial" w:hAnsi="Arial" w:cs="Arial"/>
          <w:i/>
          <w:sz w:val="4"/>
          <w:szCs w:val="10"/>
        </w:rPr>
      </w:pPr>
    </w:p>
    <w:p w14:paraId="217D5DA2" w14:textId="77777777" w:rsidR="007719C4" w:rsidRPr="00CF3510" w:rsidRDefault="00A16029" w:rsidP="006B42FF">
      <w:pPr>
        <w:rPr>
          <w:rFonts w:ascii="Arial" w:eastAsia="Arial" w:hAnsi="Arial" w:cs="Arial"/>
          <w:sz w:val="22"/>
        </w:rPr>
      </w:pPr>
      <w:r w:rsidRPr="00CF3510">
        <w:rPr>
          <w:rFonts w:ascii="Arial" w:hAnsi="Arial" w:cs="Arial"/>
          <w:sz w:val="18"/>
          <w:szCs w:val="18"/>
        </w:rPr>
        <w:t>Adres Wykonawcy</w:t>
      </w:r>
    </w:p>
    <w:p w14:paraId="617DCEB7" w14:textId="77777777" w:rsidR="007719C4" w:rsidRPr="00CF3510" w:rsidRDefault="00A16029" w:rsidP="006B42FF">
      <w:pPr>
        <w:rPr>
          <w:rFonts w:ascii="Arial" w:eastAsia="Arial" w:hAnsi="Arial" w:cs="Arial"/>
          <w:sz w:val="22"/>
        </w:rPr>
      </w:pPr>
      <w:r w:rsidRPr="00CF3510">
        <w:rPr>
          <w:rFonts w:ascii="Arial" w:eastAsia="Arial" w:hAnsi="Arial" w:cs="Arial"/>
          <w:sz w:val="22"/>
        </w:rPr>
        <w:t>…………………………………………</w:t>
      </w:r>
    </w:p>
    <w:p w14:paraId="32702B88" w14:textId="77777777" w:rsidR="007719C4" w:rsidRPr="00CF3510" w:rsidRDefault="00A16029" w:rsidP="006B42FF">
      <w:pPr>
        <w:rPr>
          <w:rFonts w:ascii="Arial" w:hAnsi="Arial" w:cs="Arial"/>
          <w:sz w:val="18"/>
        </w:rPr>
      </w:pPr>
      <w:r w:rsidRPr="00CF3510">
        <w:rPr>
          <w:rFonts w:ascii="Arial" w:eastAsia="Arial" w:hAnsi="Arial" w:cs="Arial"/>
          <w:sz w:val="22"/>
        </w:rPr>
        <w:t>…………………………………………</w:t>
      </w:r>
    </w:p>
    <w:p w14:paraId="1442CD36" w14:textId="77777777" w:rsidR="007719C4" w:rsidRPr="00CF3510" w:rsidRDefault="00A16029" w:rsidP="006B42FF">
      <w:pPr>
        <w:rPr>
          <w:rFonts w:ascii="Arial" w:eastAsia="Arial" w:hAnsi="Arial" w:cs="Arial"/>
          <w:sz w:val="22"/>
        </w:rPr>
      </w:pPr>
      <w:r w:rsidRPr="00CF3510">
        <w:rPr>
          <w:rFonts w:ascii="Arial" w:hAnsi="Arial" w:cs="Arial"/>
          <w:sz w:val="18"/>
        </w:rPr>
        <w:t>Telefon</w:t>
      </w:r>
    </w:p>
    <w:p w14:paraId="61C74B0F" w14:textId="77777777" w:rsidR="007719C4" w:rsidRPr="00CF3510" w:rsidRDefault="00A16029" w:rsidP="006B42FF">
      <w:pPr>
        <w:rPr>
          <w:rFonts w:ascii="Arial" w:hAnsi="Arial" w:cs="Arial"/>
          <w:sz w:val="18"/>
        </w:rPr>
      </w:pPr>
      <w:r w:rsidRPr="00CF3510">
        <w:rPr>
          <w:rFonts w:ascii="Arial" w:eastAsia="Arial" w:hAnsi="Arial" w:cs="Arial"/>
          <w:sz w:val="22"/>
        </w:rPr>
        <w:t>…………………………………………</w:t>
      </w:r>
    </w:p>
    <w:p w14:paraId="3597725D" w14:textId="77777777" w:rsidR="007719C4" w:rsidRPr="00CF3510" w:rsidRDefault="00A16029" w:rsidP="006B42FF">
      <w:pPr>
        <w:rPr>
          <w:rFonts w:ascii="Arial" w:eastAsia="Arial" w:hAnsi="Arial" w:cs="Arial"/>
          <w:sz w:val="22"/>
        </w:rPr>
      </w:pPr>
      <w:r w:rsidRPr="00CF3510">
        <w:rPr>
          <w:rFonts w:ascii="Arial" w:hAnsi="Arial" w:cs="Arial"/>
          <w:sz w:val="18"/>
        </w:rPr>
        <w:t>Adres mailowy</w:t>
      </w:r>
    </w:p>
    <w:p w14:paraId="0E0B338D" w14:textId="77777777" w:rsidR="007719C4" w:rsidRPr="00CF3510" w:rsidRDefault="00A16029" w:rsidP="006B42FF">
      <w:pPr>
        <w:rPr>
          <w:rFonts w:ascii="Arial" w:hAnsi="Arial" w:cs="Arial"/>
          <w:sz w:val="18"/>
          <w:szCs w:val="18"/>
        </w:rPr>
      </w:pPr>
      <w:r w:rsidRPr="00CF3510">
        <w:rPr>
          <w:rFonts w:ascii="Arial" w:eastAsia="Arial" w:hAnsi="Arial" w:cs="Arial"/>
          <w:sz w:val="22"/>
        </w:rPr>
        <w:t>…………………………………………</w:t>
      </w:r>
    </w:p>
    <w:p w14:paraId="5EC572ED" w14:textId="77777777" w:rsidR="007719C4" w:rsidRPr="00CF3510" w:rsidRDefault="00A16029" w:rsidP="006B42FF">
      <w:pPr>
        <w:rPr>
          <w:rFonts w:ascii="Arial" w:eastAsia="Arial" w:hAnsi="Arial" w:cs="Arial"/>
          <w:sz w:val="21"/>
          <w:szCs w:val="21"/>
        </w:rPr>
      </w:pPr>
      <w:r w:rsidRPr="00CF3510">
        <w:rPr>
          <w:rFonts w:ascii="Arial" w:hAnsi="Arial" w:cs="Arial"/>
          <w:sz w:val="18"/>
          <w:szCs w:val="18"/>
        </w:rPr>
        <w:t>reprezentowany przez:</w:t>
      </w:r>
    </w:p>
    <w:p w14:paraId="57D6CB9B" w14:textId="77777777" w:rsidR="007719C4" w:rsidRPr="00CF3510" w:rsidRDefault="00A16029" w:rsidP="006B42FF">
      <w:pPr>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664DED85" w14:textId="77777777" w:rsidR="007719C4" w:rsidRPr="00CF3510" w:rsidRDefault="00A16029" w:rsidP="006B42FF">
      <w:pPr>
        <w:ind w:right="5953"/>
        <w:rPr>
          <w:rFonts w:ascii="Arial" w:hAnsi="Arial" w:cs="Arial"/>
          <w:b/>
          <w:sz w:val="22"/>
          <w:szCs w:val="20"/>
        </w:rPr>
      </w:pPr>
      <w:r w:rsidRPr="00CF3510">
        <w:rPr>
          <w:rFonts w:ascii="Arial" w:hAnsi="Arial" w:cs="Arial"/>
          <w:i/>
          <w:sz w:val="16"/>
          <w:szCs w:val="16"/>
        </w:rPr>
        <w:t>(imię, nazwisko, stanowisko/podstawa do  reprezentacji)</w:t>
      </w:r>
    </w:p>
    <w:p w14:paraId="327CC378" w14:textId="77777777" w:rsidR="00111D0B" w:rsidRPr="00D33607" w:rsidRDefault="00111D0B" w:rsidP="00111D0B">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77639773" w14:textId="77777777" w:rsidR="00111D0B" w:rsidRPr="00B2129B" w:rsidRDefault="00111D0B" w:rsidP="00111D0B">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42B61435" w14:textId="77777777" w:rsidR="00111D0B" w:rsidRPr="00D33607" w:rsidRDefault="00111D0B" w:rsidP="00111D0B">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1ABA1C9C" w14:textId="672A5851" w:rsidR="001540C3" w:rsidRPr="001540C3" w:rsidRDefault="001540C3" w:rsidP="001540C3">
      <w:pPr>
        <w:spacing w:line="288" w:lineRule="auto"/>
        <w:ind w:left="4248" w:firstLine="708"/>
        <w:jc w:val="both"/>
        <w:rPr>
          <w:rFonts w:ascii="Arial" w:hAnsi="Arial"/>
          <w:b/>
          <w:color w:val="auto"/>
          <w:sz w:val="20"/>
          <w:szCs w:val="20"/>
          <w:lang w:eastAsia="pl-PL"/>
        </w:rPr>
      </w:pPr>
    </w:p>
    <w:p w14:paraId="70E85653" w14:textId="77777777" w:rsidR="007719C4" w:rsidRPr="00CF3510" w:rsidRDefault="007719C4" w:rsidP="00CF3510">
      <w:pPr>
        <w:spacing w:line="288" w:lineRule="auto"/>
        <w:ind w:left="4248" w:firstLine="708"/>
        <w:jc w:val="both"/>
        <w:rPr>
          <w:rFonts w:ascii="Arial" w:hAnsi="Arial" w:cs="Arial"/>
          <w:b/>
          <w:sz w:val="6"/>
          <w:szCs w:val="10"/>
        </w:rPr>
      </w:pPr>
    </w:p>
    <w:p w14:paraId="50B517A5" w14:textId="3C9DE8C7" w:rsidR="007C5A50" w:rsidRPr="007C5A50" w:rsidRDefault="00CE5026">
      <w:pPr>
        <w:pStyle w:val="WW-Tekstpodstawowy3"/>
        <w:numPr>
          <w:ilvl w:val="0"/>
          <w:numId w:val="22"/>
        </w:numPr>
        <w:spacing w:line="288" w:lineRule="auto"/>
        <w:rPr>
          <w:szCs w:val="22"/>
        </w:rPr>
      </w:pPr>
      <w:r>
        <w:rPr>
          <w:szCs w:val="22"/>
        </w:rPr>
        <w:t xml:space="preserve">Po szczegółowym zapoznaniu się ze Specyfikacją Warunków Zamówienia, dokumentami postępowania, oferuję wykonanie przedmiotu umowy </w:t>
      </w:r>
      <w:r w:rsidR="009B6930">
        <w:rPr>
          <w:szCs w:val="22"/>
        </w:rPr>
        <w:t>na</w:t>
      </w:r>
      <w:r w:rsidR="00BE74A5">
        <w:rPr>
          <w:szCs w:val="22"/>
        </w:rPr>
        <w:t xml:space="preserve"> </w:t>
      </w:r>
      <w:r>
        <w:rPr>
          <w:szCs w:val="22"/>
        </w:rPr>
        <w:t xml:space="preserve"> </w:t>
      </w:r>
      <w:r w:rsidR="00BE74A5" w:rsidRPr="00BE74A5">
        <w:rPr>
          <w:i/>
          <w:iCs/>
          <w:szCs w:val="22"/>
        </w:rPr>
        <w:t>Usług</w:t>
      </w:r>
      <w:r w:rsidR="009B6930">
        <w:rPr>
          <w:i/>
          <w:iCs/>
          <w:szCs w:val="22"/>
        </w:rPr>
        <w:t>ę</w:t>
      </w:r>
      <w:r w:rsidR="00BE74A5" w:rsidRPr="00BE74A5">
        <w:rPr>
          <w:i/>
          <w:iCs/>
          <w:szCs w:val="22"/>
        </w:rPr>
        <w:t xml:space="preserve"> ochrony mienia należącego do</w:t>
      </w:r>
      <w:r w:rsidR="00CE34AA">
        <w:rPr>
          <w:i/>
          <w:iCs/>
          <w:szCs w:val="22"/>
        </w:rPr>
        <w:t xml:space="preserve"> </w:t>
      </w:r>
      <w:r w:rsidR="00CE34AA" w:rsidRPr="00CE34AA">
        <w:rPr>
          <w:i/>
          <w:iCs/>
          <w:szCs w:val="22"/>
        </w:rPr>
        <w:t>Zakładu Utylizacji Odpadów Stałych Sp. z o.o.</w:t>
      </w:r>
      <w:r w:rsidR="00BE74A5" w:rsidRPr="00BE74A5">
        <w:rPr>
          <w:i/>
          <w:iCs/>
          <w:szCs w:val="22"/>
        </w:rPr>
        <w:t xml:space="preserve"> w Tczewie</w:t>
      </w:r>
      <w:r w:rsidR="00CB0D31" w:rsidRPr="00BE74A5">
        <w:rPr>
          <w:b/>
          <w:color w:val="auto"/>
          <w:szCs w:val="22"/>
          <w:lang w:eastAsia="pl-PL"/>
        </w:rPr>
        <w:t>,</w:t>
      </w:r>
      <w:r w:rsidR="00CB0D31">
        <w:rPr>
          <w:b/>
          <w:color w:val="auto"/>
          <w:szCs w:val="22"/>
          <w:lang w:eastAsia="pl-PL"/>
        </w:rPr>
        <w:t xml:space="preserve"> </w:t>
      </w:r>
      <w:r w:rsidRPr="00CB0D31">
        <w:rPr>
          <w:rFonts w:eastAsia="Times New Roman"/>
          <w:szCs w:val="22"/>
        </w:rPr>
        <w:t xml:space="preserve">wymienionego w w/w dokumentach i na zawartych </w:t>
      </w:r>
      <w:r w:rsidR="00CC3480" w:rsidRPr="00CB0D31">
        <w:rPr>
          <w:rFonts w:eastAsia="Times New Roman"/>
          <w:szCs w:val="22"/>
        </w:rPr>
        <w:t xml:space="preserve">w nich zasadach, </w:t>
      </w:r>
    </w:p>
    <w:p w14:paraId="1C449D33" w14:textId="705E1256" w:rsidR="00A41075" w:rsidRDefault="00CC3480">
      <w:pPr>
        <w:pStyle w:val="WW-Tekstpodstawowy3"/>
        <w:numPr>
          <w:ilvl w:val="0"/>
          <w:numId w:val="53"/>
        </w:numPr>
        <w:spacing w:line="288" w:lineRule="auto"/>
        <w:rPr>
          <w:szCs w:val="22"/>
        </w:rPr>
      </w:pPr>
      <w:r w:rsidRPr="00CB0D31">
        <w:rPr>
          <w:rFonts w:eastAsia="Times New Roman"/>
          <w:szCs w:val="22"/>
        </w:rPr>
        <w:t xml:space="preserve">określając </w:t>
      </w:r>
      <w:r w:rsidR="00CE5026" w:rsidRPr="00CB0D31">
        <w:rPr>
          <w:szCs w:val="22"/>
        </w:rPr>
        <w:t>koszt wykonania (cenę)</w:t>
      </w:r>
      <w:r w:rsidR="00CE5026" w:rsidRPr="00CB0D31">
        <w:rPr>
          <w:rFonts w:ascii="Times New Roman" w:hAnsi="Times New Roman"/>
        </w:rPr>
        <w:t>*</w:t>
      </w:r>
      <w:r w:rsidR="00CB0D31">
        <w:rPr>
          <w:rFonts w:ascii="Times New Roman" w:hAnsi="Times New Roman"/>
        </w:rPr>
        <w:t xml:space="preserve"> </w:t>
      </w:r>
      <w:r w:rsidR="00AA30B2" w:rsidRPr="00CB0D31">
        <w:rPr>
          <w:szCs w:val="22"/>
        </w:rPr>
        <w:t>……………..…......</w:t>
      </w:r>
      <w:r w:rsidR="00CB0D31">
        <w:rPr>
          <w:szCs w:val="22"/>
        </w:rPr>
        <w:t xml:space="preserve"> </w:t>
      </w:r>
      <w:r w:rsidR="00AA30B2" w:rsidRPr="00CB0D31">
        <w:rPr>
          <w:szCs w:val="22"/>
        </w:rPr>
        <w:t>złotych</w:t>
      </w:r>
      <w:r w:rsidR="00CB0D31">
        <w:rPr>
          <w:szCs w:val="22"/>
        </w:rPr>
        <w:t xml:space="preserve"> brutto  </w:t>
      </w:r>
      <w:r w:rsidR="00AA30B2" w:rsidRPr="00CB0D31">
        <w:rPr>
          <w:szCs w:val="22"/>
        </w:rPr>
        <w:t xml:space="preserve"> </w:t>
      </w:r>
      <w:r w:rsidR="00CE5026" w:rsidRPr="00CB0D31">
        <w:rPr>
          <w:szCs w:val="22"/>
        </w:rPr>
        <w:t xml:space="preserve">(słownie: </w:t>
      </w:r>
      <w:r w:rsidR="002C4A1D" w:rsidRPr="00CB0D31">
        <w:rPr>
          <w:szCs w:val="22"/>
        </w:rPr>
        <w:t>…</w:t>
      </w:r>
      <w:r w:rsidR="00AA30B2" w:rsidRPr="00CB0D31">
        <w:rPr>
          <w:szCs w:val="22"/>
        </w:rPr>
        <w:t xml:space="preserve"> …………………………………………………………………</w:t>
      </w:r>
      <w:r w:rsidRPr="00CB0D31">
        <w:rPr>
          <w:szCs w:val="22"/>
        </w:rPr>
        <w:t>złotych).</w:t>
      </w:r>
    </w:p>
    <w:p w14:paraId="63F2523E" w14:textId="77777777" w:rsidR="007C5A50" w:rsidRDefault="007C5A50" w:rsidP="007C5A50">
      <w:pPr>
        <w:pStyle w:val="WW-Tekstpodstawowy3"/>
        <w:spacing w:line="288" w:lineRule="auto"/>
        <w:ind w:left="643"/>
        <w:rPr>
          <w:szCs w:val="22"/>
        </w:rPr>
      </w:pPr>
    </w:p>
    <w:p w14:paraId="3DABA4A6" w14:textId="6862028A" w:rsidR="007C5A50" w:rsidRPr="007C5A50" w:rsidRDefault="007C5A50">
      <w:pPr>
        <w:pStyle w:val="WW-Tekstpodstawowy3"/>
        <w:numPr>
          <w:ilvl w:val="0"/>
          <w:numId w:val="53"/>
        </w:numPr>
        <w:spacing w:line="288" w:lineRule="auto"/>
        <w:rPr>
          <w:szCs w:val="22"/>
        </w:rPr>
      </w:pPr>
      <w:r>
        <w:rPr>
          <w:szCs w:val="22"/>
        </w:rPr>
        <w:t>O</w:t>
      </w:r>
      <w:r w:rsidRPr="007C5A50">
        <w:rPr>
          <w:szCs w:val="22"/>
        </w:rPr>
        <w:t>świadczam</w:t>
      </w:r>
      <w:r>
        <w:rPr>
          <w:szCs w:val="22"/>
        </w:rPr>
        <w:t>/m</w:t>
      </w:r>
      <w:r w:rsidRPr="007C5A50">
        <w:rPr>
          <w:szCs w:val="22"/>
        </w:rPr>
        <w:t xml:space="preserve">y, że </w:t>
      </w:r>
      <w:r w:rsidRPr="007C5A50">
        <w:rPr>
          <w:b/>
          <w:bCs/>
          <w:i/>
          <w:iCs/>
          <w:szCs w:val="22"/>
        </w:rPr>
        <w:t>Czas reakcji grupy</w:t>
      </w:r>
      <w:r w:rsidRPr="00682B22">
        <w:rPr>
          <w:b/>
          <w:bCs/>
          <w:i/>
          <w:iCs/>
          <w:szCs w:val="22"/>
        </w:rPr>
        <w:t xml:space="preserve"> interwencyjnej</w:t>
      </w:r>
      <w:r w:rsidRPr="007C5A50">
        <w:rPr>
          <w:szCs w:val="22"/>
        </w:rPr>
        <w:t xml:space="preserve"> wynosi max do ……………. minut otrzymania przez Wykonawcę sygnału alarmowego</w:t>
      </w:r>
    </w:p>
    <w:p w14:paraId="7CD85B41" w14:textId="77777777" w:rsidR="007C5A50" w:rsidRPr="00F23F2A" w:rsidRDefault="007C5A50" w:rsidP="007C5A50">
      <w:pPr>
        <w:pStyle w:val="WW-Tekstpodstawowy3"/>
        <w:spacing w:line="288" w:lineRule="auto"/>
        <w:ind w:left="643"/>
        <w:rPr>
          <w:b/>
          <w:bCs/>
          <w:i/>
          <w:iCs/>
          <w:color w:val="FF0000"/>
          <w:sz w:val="20"/>
          <w:szCs w:val="20"/>
        </w:rPr>
      </w:pPr>
      <w:r w:rsidRPr="00F23F2A">
        <w:rPr>
          <w:b/>
          <w:bCs/>
          <w:i/>
          <w:iCs/>
          <w:color w:val="FF0000"/>
          <w:sz w:val="20"/>
          <w:szCs w:val="20"/>
        </w:rPr>
        <w:t>Uwaga: kryterium oceny ofert – uzupełnia wykonawca</w:t>
      </w:r>
    </w:p>
    <w:p w14:paraId="3B9BD59C" w14:textId="2832C33C" w:rsidR="007C5A50" w:rsidRPr="00F23F2A" w:rsidRDefault="007C5A50" w:rsidP="007C5A50">
      <w:pPr>
        <w:pStyle w:val="WW-Tekstpodstawowy3"/>
        <w:spacing w:line="288" w:lineRule="auto"/>
        <w:ind w:left="643"/>
        <w:rPr>
          <w:i/>
          <w:iCs/>
          <w:color w:val="FF0000"/>
          <w:sz w:val="20"/>
          <w:szCs w:val="20"/>
        </w:rPr>
      </w:pPr>
      <w:r w:rsidRPr="00F23F2A">
        <w:rPr>
          <w:i/>
          <w:iCs/>
          <w:color w:val="FF0000"/>
          <w:sz w:val="20"/>
          <w:szCs w:val="20"/>
        </w:rPr>
        <w:t>Jeżeli wykonawca nie uzupełni informacji wymaganych w pkt 1) b) Formularza oferty, oferta takiego wykonawcy zostanie odrzucona jako niezgodna z SWZ</w:t>
      </w:r>
    </w:p>
    <w:p w14:paraId="0F4F6880" w14:textId="77777777" w:rsidR="00562806" w:rsidRPr="00562806" w:rsidRDefault="00562806" w:rsidP="00562806">
      <w:pPr>
        <w:spacing w:line="288" w:lineRule="auto"/>
        <w:ind w:left="283"/>
        <w:jc w:val="both"/>
        <w:rPr>
          <w:rFonts w:ascii="Arial" w:hAnsi="Arial"/>
          <w:color w:val="auto"/>
          <w:sz w:val="8"/>
          <w:lang w:eastAsia="pl-PL"/>
        </w:rPr>
      </w:pPr>
    </w:p>
    <w:p w14:paraId="7468A81A" w14:textId="09018496" w:rsidR="00BA1DB7" w:rsidRDefault="00BA1DB7">
      <w:pPr>
        <w:numPr>
          <w:ilvl w:val="0"/>
          <w:numId w:val="22"/>
        </w:numPr>
        <w:spacing w:line="288" w:lineRule="auto"/>
        <w:jc w:val="both"/>
        <w:rPr>
          <w:rFonts w:ascii="Arial" w:hAnsi="Arial"/>
          <w:color w:val="auto"/>
          <w:sz w:val="22"/>
          <w:lang w:eastAsia="pl-PL"/>
        </w:rPr>
      </w:pPr>
      <w:r>
        <w:rPr>
          <w:rFonts w:ascii="Arial" w:hAnsi="Arial" w:cs="Arial"/>
          <w:color w:val="auto"/>
          <w:sz w:val="22"/>
          <w:lang w:eastAsia="pl-PL"/>
        </w:rPr>
        <w:t xml:space="preserve">Zobowiązuję się, jeśli moja oferta zostanie przyjęta, wykonać zamówienie zgodnie </w:t>
      </w:r>
      <w:r w:rsidR="009C7A21">
        <w:rPr>
          <w:rFonts w:ascii="Arial" w:hAnsi="Arial" w:cs="Arial"/>
          <w:color w:val="auto"/>
          <w:sz w:val="22"/>
          <w:lang w:eastAsia="pl-PL"/>
        </w:rPr>
        <w:t xml:space="preserve">                        </w:t>
      </w:r>
      <w:r w:rsidR="00BE77B8">
        <w:rPr>
          <w:rFonts w:ascii="Arial" w:hAnsi="Arial" w:cs="Arial"/>
          <w:color w:val="auto"/>
          <w:sz w:val="22"/>
          <w:lang w:eastAsia="pl-PL"/>
        </w:rPr>
        <w:t xml:space="preserve">z zapisem pkt 4 </w:t>
      </w:r>
      <w:r w:rsidR="00BE77B8" w:rsidRPr="00CE34AA">
        <w:rPr>
          <w:rFonts w:ascii="Arial" w:hAnsi="Arial" w:cs="Arial"/>
          <w:color w:val="auto"/>
          <w:sz w:val="22"/>
          <w:lang w:eastAsia="pl-PL"/>
        </w:rPr>
        <w:t xml:space="preserve">SWZ </w:t>
      </w:r>
      <w:r w:rsidRPr="00CE34AA">
        <w:rPr>
          <w:rFonts w:ascii="Arial" w:hAnsi="Arial" w:cs="Arial"/>
          <w:color w:val="auto"/>
          <w:sz w:val="22"/>
          <w:lang w:eastAsia="pl-PL"/>
        </w:rPr>
        <w:t xml:space="preserve">w terminie od dnia </w:t>
      </w:r>
      <w:r w:rsidR="00CE34AA" w:rsidRPr="00CE34AA">
        <w:rPr>
          <w:rFonts w:ascii="Arial" w:hAnsi="Arial" w:cs="Arial"/>
          <w:b/>
          <w:bCs/>
          <w:color w:val="auto"/>
          <w:sz w:val="22"/>
          <w:lang w:eastAsia="pl-PL"/>
        </w:rPr>
        <w:t>01.02.2023 do 31.07.2024 r.</w:t>
      </w:r>
      <w:r w:rsidR="00CE34AA">
        <w:rPr>
          <w:rFonts w:ascii="Arial" w:hAnsi="Arial" w:cs="Arial"/>
          <w:color w:val="auto"/>
          <w:sz w:val="22"/>
          <w:lang w:eastAsia="pl-PL"/>
        </w:rPr>
        <w:t xml:space="preserve"> </w:t>
      </w:r>
      <w:r w:rsidRPr="00FF5442">
        <w:rPr>
          <w:rFonts w:ascii="Arial" w:hAnsi="Arial" w:cs="Arial"/>
          <w:color w:val="auto"/>
          <w:sz w:val="22"/>
          <w:lang w:eastAsia="pl-PL"/>
        </w:rPr>
        <w:t>zgodnie</w:t>
      </w:r>
      <w:r>
        <w:rPr>
          <w:rFonts w:ascii="Arial" w:hAnsi="Arial" w:cs="Arial"/>
          <w:color w:val="auto"/>
          <w:sz w:val="22"/>
          <w:lang w:eastAsia="pl-PL"/>
        </w:rPr>
        <w:t xml:space="preserve"> z zakresem obowiązków wykonawcy określonym w Opisie przedmiotu zamówienia.</w:t>
      </w:r>
    </w:p>
    <w:p w14:paraId="6E05D0B9" w14:textId="77777777" w:rsidR="00562806" w:rsidRPr="00C847F8" w:rsidRDefault="00562806" w:rsidP="00562806">
      <w:pPr>
        <w:spacing w:line="288" w:lineRule="auto"/>
        <w:jc w:val="both"/>
        <w:rPr>
          <w:i/>
          <w:color w:val="000000"/>
          <w:sz w:val="8"/>
          <w:szCs w:val="10"/>
          <w:lang w:eastAsia="pl-PL"/>
        </w:rPr>
      </w:pPr>
    </w:p>
    <w:p w14:paraId="70253CF8" w14:textId="77777777" w:rsidR="007719C4" w:rsidRPr="00562806" w:rsidRDefault="00A16029">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5FA0E85C" w14:textId="77777777" w:rsidR="00562806" w:rsidRPr="002C4A1D" w:rsidRDefault="00562806" w:rsidP="00562806">
      <w:pPr>
        <w:spacing w:line="288" w:lineRule="auto"/>
        <w:ind w:left="283"/>
        <w:jc w:val="both"/>
        <w:rPr>
          <w:rFonts w:ascii="Arial" w:hAnsi="Arial"/>
          <w:color w:val="auto"/>
          <w:sz w:val="6"/>
          <w:lang w:eastAsia="pl-PL"/>
        </w:rPr>
      </w:pPr>
    </w:p>
    <w:p w14:paraId="3AFEEB69" w14:textId="77777777" w:rsidR="007719C4" w:rsidRPr="00562806" w:rsidRDefault="00A16029">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zapoznałem/a</w:t>
      </w:r>
      <w:r w:rsidR="00B735FD" w:rsidRPr="00B93DA1">
        <w:rPr>
          <w:rFonts w:ascii="Arial" w:hAnsi="Arial" w:cs="Arial"/>
          <w:sz w:val="22"/>
          <w:szCs w:val="22"/>
        </w:rPr>
        <w:t xml:space="preserve">m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6099FAC0" w14:textId="77777777" w:rsidR="00562806" w:rsidRPr="00562806" w:rsidRDefault="00562806" w:rsidP="00562806">
      <w:pPr>
        <w:spacing w:line="288" w:lineRule="auto"/>
        <w:ind w:left="283"/>
        <w:jc w:val="both"/>
        <w:rPr>
          <w:rFonts w:ascii="Arial" w:hAnsi="Arial"/>
          <w:color w:val="auto"/>
          <w:sz w:val="6"/>
          <w:lang w:eastAsia="pl-PL"/>
        </w:rPr>
      </w:pPr>
    </w:p>
    <w:p w14:paraId="7B2C2A7C" w14:textId="2B240A57" w:rsidR="0088411F" w:rsidRPr="0088411F" w:rsidRDefault="00A16029">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w:t>
      </w:r>
      <w:r w:rsidR="0088411F" w:rsidRPr="0088411F">
        <w:rPr>
          <w:rFonts w:ascii="Arial" w:hAnsi="Arial" w:cs="Arial"/>
          <w:bCs/>
          <w:sz w:val="22"/>
          <w:szCs w:val="22"/>
        </w:rPr>
        <w:t>**</w:t>
      </w:r>
      <w:r w:rsidR="0088411F">
        <w:rPr>
          <w:rFonts w:ascii="Arial" w:hAnsi="Arial" w:cs="Arial"/>
          <w:bCs/>
          <w:sz w:val="22"/>
          <w:szCs w:val="22"/>
        </w:rPr>
        <w:t>:</w:t>
      </w:r>
    </w:p>
    <w:p w14:paraId="20862D61" w14:textId="77777777" w:rsidR="0088411F" w:rsidRPr="0088411F" w:rsidRDefault="0088411F" w:rsidP="0088411F">
      <w:pPr>
        <w:spacing w:line="288" w:lineRule="auto"/>
        <w:ind w:left="283"/>
        <w:jc w:val="both"/>
        <w:rPr>
          <w:rFonts w:ascii="Arial" w:hAnsi="Arial"/>
          <w:color w:val="auto"/>
          <w:sz w:val="22"/>
          <w:lang w:eastAsia="pl-PL"/>
        </w:rPr>
      </w:pPr>
      <w:r w:rsidRPr="0088411F">
        <w:rPr>
          <w:rFonts w:ascii="Arial" w:hAnsi="Arial" w:hint="eastAsia"/>
          <w:color w:val="auto"/>
          <w:sz w:val="22"/>
          <w:lang w:eastAsia="pl-PL"/>
        </w:rPr>
        <w:t>□</w:t>
      </w:r>
      <w:r w:rsidRPr="0088411F">
        <w:rPr>
          <w:rFonts w:ascii="Arial" w:hAnsi="Arial" w:hint="eastAsia"/>
          <w:color w:val="auto"/>
          <w:sz w:val="22"/>
          <w:lang w:eastAsia="pl-PL"/>
        </w:rPr>
        <w:t xml:space="preserve"> mikro przedsiębiorstwem (przedsiębiorstwo, które zatrudnia mniej niż 10 osób i którego roczny obrót lub roczna suma bilansowa nie przekracza 2 000 000 euro),</w:t>
      </w:r>
    </w:p>
    <w:p w14:paraId="5687AB71" w14:textId="77777777" w:rsidR="0088411F" w:rsidRPr="0088411F" w:rsidRDefault="0088411F" w:rsidP="0088411F">
      <w:pPr>
        <w:spacing w:line="288" w:lineRule="auto"/>
        <w:ind w:left="283"/>
        <w:jc w:val="both"/>
        <w:rPr>
          <w:rFonts w:ascii="Arial" w:hAnsi="Arial"/>
          <w:color w:val="auto"/>
          <w:sz w:val="22"/>
          <w:lang w:eastAsia="pl-PL"/>
        </w:rPr>
      </w:pPr>
      <w:r w:rsidRPr="0088411F">
        <w:rPr>
          <w:rFonts w:ascii="Arial" w:hAnsi="Arial" w:hint="eastAsia"/>
          <w:color w:val="auto"/>
          <w:sz w:val="22"/>
          <w:lang w:eastAsia="pl-PL"/>
        </w:rPr>
        <w:t>□</w:t>
      </w:r>
      <w:r w:rsidRPr="0088411F">
        <w:rPr>
          <w:rFonts w:ascii="Arial" w:hAnsi="Arial" w:hint="eastAsia"/>
          <w:color w:val="auto"/>
          <w:sz w:val="22"/>
          <w:lang w:eastAsia="pl-PL"/>
        </w:rPr>
        <w:t xml:space="preserve"> małym przedsiębiorstwem (przedsiębiorstwo, które zatrudnia mniej niż 50 osób  i którego </w:t>
      </w:r>
      <w:r w:rsidRPr="0088411F">
        <w:rPr>
          <w:rFonts w:ascii="Arial" w:hAnsi="Arial" w:hint="eastAsia"/>
          <w:color w:val="auto"/>
          <w:sz w:val="22"/>
          <w:lang w:eastAsia="pl-PL"/>
        </w:rPr>
        <w:lastRenderedPageBreak/>
        <w:t xml:space="preserve">roczny obrót lub roczna suma bilansowa nie przekracza 10 000 000 euro), </w:t>
      </w:r>
    </w:p>
    <w:p w14:paraId="2DC8F9A6" w14:textId="77777777" w:rsidR="0088411F" w:rsidRPr="0088411F" w:rsidRDefault="0088411F" w:rsidP="0088411F">
      <w:pPr>
        <w:spacing w:line="288" w:lineRule="auto"/>
        <w:ind w:left="283"/>
        <w:jc w:val="both"/>
        <w:rPr>
          <w:rFonts w:ascii="Arial" w:hAnsi="Arial"/>
          <w:color w:val="auto"/>
          <w:sz w:val="22"/>
          <w:lang w:eastAsia="pl-PL"/>
        </w:rPr>
      </w:pPr>
      <w:r w:rsidRPr="0088411F">
        <w:rPr>
          <w:rFonts w:ascii="Arial" w:hAnsi="Arial" w:hint="eastAsia"/>
          <w:color w:val="auto"/>
          <w:sz w:val="22"/>
          <w:lang w:eastAsia="pl-PL"/>
        </w:rPr>
        <w:t>□</w:t>
      </w:r>
      <w:r w:rsidRPr="0088411F">
        <w:rPr>
          <w:rFonts w:ascii="Arial" w:hAnsi="Arial" w:hint="eastAsia"/>
          <w:color w:val="auto"/>
          <w:sz w:val="22"/>
          <w:lang w:eastAsia="pl-PL"/>
        </w:rPr>
        <w:t xml:space="preserve"> średnim przedsiębiorstwem (przedsiębiorstwo, które nie są mikroprzedsiębiorstwami ani małymi przedsiębiorstwami i które zatrudnia mniej niż 250 osób i którego roczny obrót nie przekracza 50 000 000 euro lub roczna suma bilansowa nie przekracza 43 000 000</w:t>
      </w:r>
      <w:r w:rsidRPr="0088411F">
        <w:rPr>
          <w:rFonts w:ascii="Arial" w:hAnsi="Arial"/>
          <w:color w:val="auto"/>
          <w:sz w:val="22"/>
          <w:lang w:eastAsia="pl-PL"/>
        </w:rPr>
        <w:t xml:space="preserve"> euro);</w:t>
      </w:r>
    </w:p>
    <w:p w14:paraId="121E28DA" w14:textId="77777777" w:rsidR="0088411F" w:rsidRPr="0088411F" w:rsidRDefault="0088411F" w:rsidP="0088411F">
      <w:pPr>
        <w:spacing w:line="288" w:lineRule="auto"/>
        <w:ind w:left="283"/>
        <w:jc w:val="both"/>
        <w:rPr>
          <w:rFonts w:ascii="Arial" w:hAnsi="Arial"/>
          <w:color w:val="auto"/>
          <w:sz w:val="22"/>
          <w:lang w:eastAsia="pl-PL"/>
        </w:rPr>
      </w:pPr>
      <w:r w:rsidRPr="0088411F">
        <w:rPr>
          <w:rFonts w:ascii="Arial" w:hAnsi="Arial" w:hint="eastAsia"/>
          <w:color w:val="auto"/>
          <w:sz w:val="22"/>
          <w:lang w:eastAsia="pl-PL"/>
        </w:rPr>
        <w:t>□</w:t>
      </w:r>
      <w:r w:rsidRPr="0088411F">
        <w:rPr>
          <w:rFonts w:ascii="Arial" w:hAnsi="Arial" w:hint="eastAsia"/>
          <w:color w:val="auto"/>
          <w:sz w:val="22"/>
          <w:lang w:eastAsia="pl-PL"/>
        </w:rPr>
        <w:t xml:space="preserve"> jednoosobową działalność gospodarczą;</w:t>
      </w:r>
    </w:p>
    <w:p w14:paraId="2A11FAFA" w14:textId="77777777" w:rsidR="0088411F" w:rsidRPr="0088411F" w:rsidRDefault="0088411F" w:rsidP="0088411F">
      <w:pPr>
        <w:spacing w:line="288" w:lineRule="auto"/>
        <w:ind w:left="283"/>
        <w:jc w:val="both"/>
        <w:rPr>
          <w:rFonts w:ascii="Arial" w:hAnsi="Arial"/>
          <w:color w:val="auto"/>
          <w:sz w:val="22"/>
          <w:lang w:eastAsia="pl-PL"/>
        </w:rPr>
      </w:pPr>
      <w:r w:rsidRPr="0088411F">
        <w:rPr>
          <w:rFonts w:ascii="Arial" w:hAnsi="Arial" w:hint="eastAsia"/>
          <w:color w:val="auto"/>
          <w:sz w:val="22"/>
          <w:lang w:eastAsia="pl-PL"/>
        </w:rPr>
        <w:t>□</w:t>
      </w:r>
      <w:r w:rsidRPr="0088411F">
        <w:rPr>
          <w:rFonts w:ascii="Arial" w:hAnsi="Arial" w:hint="eastAsia"/>
          <w:color w:val="auto"/>
          <w:sz w:val="22"/>
          <w:lang w:eastAsia="pl-PL"/>
        </w:rPr>
        <w:t xml:space="preserve"> osobą fizyczną nieprowadzącą działalności gospodarczej.</w:t>
      </w:r>
    </w:p>
    <w:p w14:paraId="0E358F44" w14:textId="3924F7C5" w:rsidR="00781E9A" w:rsidRPr="003E2192" w:rsidRDefault="0088411F" w:rsidP="0088411F">
      <w:pPr>
        <w:spacing w:line="288" w:lineRule="auto"/>
        <w:ind w:left="283"/>
        <w:jc w:val="both"/>
        <w:rPr>
          <w:rFonts w:ascii="Arial" w:hAnsi="Arial"/>
          <w:color w:val="auto"/>
          <w:sz w:val="22"/>
          <w:lang w:eastAsia="pl-PL"/>
        </w:rPr>
      </w:pPr>
      <w:r w:rsidRPr="0088411F">
        <w:rPr>
          <w:rFonts w:ascii="Arial" w:hAnsi="Arial"/>
          <w:color w:val="auto"/>
          <w:sz w:val="22"/>
          <w:lang w:eastAsia="pl-PL"/>
        </w:rPr>
        <w:t>w/w informacje wymagane są wyłącznie do celów statystycznych.</w:t>
      </w:r>
    </w:p>
    <w:p w14:paraId="37C5CC51" w14:textId="77777777" w:rsidR="00781E9A" w:rsidRPr="002C4A1D" w:rsidRDefault="00781E9A" w:rsidP="00781E9A">
      <w:pPr>
        <w:pStyle w:val="Akapitzlist"/>
        <w:rPr>
          <w:rFonts w:ascii="Arial" w:eastAsia="Calibri" w:hAnsi="Arial" w:cs="Arial"/>
          <w:sz w:val="2"/>
          <w:szCs w:val="22"/>
        </w:rPr>
      </w:pPr>
    </w:p>
    <w:p w14:paraId="3A3C0423" w14:textId="77777777" w:rsidR="007719C4" w:rsidRPr="00B93DA1" w:rsidRDefault="00A16029">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2B777BD9" w14:textId="77777777" w:rsidR="007719C4" w:rsidRPr="00CF3510" w:rsidRDefault="007719C4" w:rsidP="00CF3510">
      <w:pPr>
        <w:pStyle w:val="Akapitzlist"/>
        <w:spacing w:line="288" w:lineRule="auto"/>
        <w:rPr>
          <w:rFonts w:ascii="Arial" w:eastAsia="Calibri" w:hAnsi="Arial" w:cs="Arial"/>
          <w:sz w:val="2"/>
          <w:szCs w:val="12"/>
        </w:rPr>
      </w:pPr>
    </w:p>
    <w:p w14:paraId="21D6F21A" w14:textId="77777777" w:rsidR="007719C4" w:rsidRPr="000E04E8" w:rsidRDefault="00A16029">
      <w:pPr>
        <w:numPr>
          <w:ilvl w:val="0"/>
          <w:numId w:val="6"/>
        </w:numPr>
        <w:spacing w:line="288" w:lineRule="auto"/>
        <w:jc w:val="both"/>
        <w:rPr>
          <w:rFonts w:ascii="Arial" w:eastAsia="Calibri" w:hAnsi="Arial" w:cs="Arial"/>
          <w:i/>
          <w:iCs/>
          <w:sz w:val="20"/>
          <w:szCs w:val="20"/>
        </w:rPr>
      </w:pPr>
      <w:r w:rsidRPr="000E04E8">
        <w:rPr>
          <w:rFonts w:ascii="Arial" w:eastAsia="Calibri" w:hAnsi="Arial" w:cs="Arial"/>
          <w:i/>
          <w:iCs/>
          <w:sz w:val="20"/>
          <w:szCs w:val="20"/>
        </w:rPr>
        <w:t xml:space="preserve">wybór oferty </w:t>
      </w:r>
      <w:r w:rsidRPr="000E04E8">
        <w:rPr>
          <w:rFonts w:ascii="Arial" w:eastAsia="Calibri" w:hAnsi="Arial" w:cs="Arial"/>
          <w:b/>
          <w:i/>
          <w:iCs/>
          <w:sz w:val="20"/>
          <w:szCs w:val="20"/>
        </w:rPr>
        <w:t>nie będzie</w:t>
      </w:r>
      <w:r w:rsidR="003B308F" w:rsidRPr="000E04E8">
        <w:rPr>
          <w:rFonts w:ascii="Arial" w:eastAsia="Calibri" w:hAnsi="Arial" w:cs="Arial"/>
          <w:i/>
          <w:iCs/>
          <w:sz w:val="20"/>
          <w:szCs w:val="20"/>
        </w:rPr>
        <w:t xml:space="preserve"> **</w:t>
      </w:r>
      <w:r w:rsidRPr="000E04E8">
        <w:rPr>
          <w:rFonts w:ascii="Arial" w:eastAsia="Calibri" w:hAnsi="Arial" w:cs="Arial"/>
          <w:i/>
          <w:iCs/>
          <w:sz w:val="20"/>
          <w:szCs w:val="20"/>
        </w:rPr>
        <w:t xml:space="preserve"> prowadzić do powstania u Zamawiającego obowiązku podatkowego;</w:t>
      </w:r>
    </w:p>
    <w:p w14:paraId="4E1280BF" w14:textId="582F11BD" w:rsidR="007719C4" w:rsidRPr="000E04E8" w:rsidRDefault="00A16029">
      <w:pPr>
        <w:numPr>
          <w:ilvl w:val="0"/>
          <w:numId w:val="6"/>
        </w:numPr>
        <w:spacing w:line="288" w:lineRule="auto"/>
        <w:jc w:val="both"/>
        <w:rPr>
          <w:rFonts w:ascii="Arial" w:eastAsia="Calibri" w:hAnsi="Arial" w:cs="Arial"/>
          <w:i/>
          <w:iCs/>
          <w:sz w:val="20"/>
          <w:szCs w:val="20"/>
        </w:rPr>
      </w:pPr>
      <w:r w:rsidRPr="000E04E8">
        <w:rPr>
          <w:rFonts w:ascii="Arial" w:eastAsia="Calibri" w:hAnsi="Arial" w:cs="Arial"/>
          <w:i/>
          <w:iCs/>
          <w:sz w:val="20"/>
          <w:szCs w:val="20"/>
        </w:rPr>
        <w:t xml:space="preserve">wybór oferty </w:t>
      </w:r>
      <w:r w:rsidRPr="000E04E8">
        <w:rPr>
          <w:rFonts w:ascii="Arial" w:eastAsia="Calibri" w:hAnsi="Arial" w:cs="Arial"/>
          <w:b/>
          <w:i/>
          <w:iCs/>
          <w:sz w:val="20"/>
          <w:szCs w:val="20"/>
        </w:rPr>
        <w:t>będzie</w:t>
      </w:r>
      <w:r w:rsidR="003B308F" w:rsidRPr="000E04E8">
        <w:rPr>
          <w:rFonts w:ascii="Arial" w:eastAsia="Calibri" w:hAnsi="Arial" w:cs="Arial"/>
          <w:i/>
          <w:iCs/>
          <w:sz w:val="20"/>
          <w:szCs w:val="20"/>
        </w:rPr>
        <w:t xml:space="preserve"> **</w:t>
      </w:r>
      <w:r w:rsidRPr="000E04E8">
        <w:rPr>
          <w:rFonts w:ascii="Arial" w:eastAsia="Calibri" w:hAnsi="Arial" w:cs="Arial"/>
          <w:i/>
          <w:iCs/>
          <w:sz w:val="20"/>
          <w:szCs w:val="20"/>
        </w:rPr>
        <w:t xml:space="preserve"> prowadzić do powstania u Zamawiającego obowiązku podatkowego w odniesieniu do następujących towarów/ usług (w zależności</w:t>
      </w:r>
      <w:r w:rsidR="000E04E8">
        <w:rPr>
          <w:rFonts w:ascii="Arial" w:eastAsia="Calibri" w:hAnsi="Arial" w:cs="Arial"/>
          <w:i/>
          <w:iCs/>
          <w:sz w:val="20"/>
          <w:szCs w:val="20"/>
        </w:rPr>
        <w:t xml:space="preserve"> </w:t>
      </w:r>
      <w:r w:rsidRPr="000E04E8">
        <w:rPr>
          <w:rFonts w:ascii="Arial" w:eastAsia="Calibri" w:hAnsi="Arial" w:cs="Arial"/>
          <w:i/>
          <w:iCs/>
          <w:sz w:val="20"/>
          <w:szCs w:val="20"/>
        </w:rPr>
        <w:t xml:space="preserve">od przedmiotu zamówienia):  …………………………………………. </w:t>
      </w:r>
      <w:r w:rsidR="00643C16">
        <w:rPr>
          <w:rFonts w:ascii="Arial" w:eastAsia="Calibri" w:hAnsi="Arial" w:cs="Arial"/>
          <w:i/>
          <w:iCs/>
          <w:sz w:val="20"/>
          <w:szCs w:val="20"/>
        </w:rPr>
        <w:t xml:space="preserve">    </w:t>
      </w:r>
      <w:r w:rsidRPr="000E04E8">
        <w:rPr>
          <w:rFonts w:ascii="Arial" w:eastAsia="Calibri" w:hAnsi="Arial" w:cs="Arial"/>
          <w:i/>
          <w:iCs/>
          <w:sz w:val="20"/>
          <w:szCs w:val="20"/>
        </w:rPr>
        <w:t>Wartość usług (w zależności od przedmiotu zamówienia) powodująca obowiązek podatkowy</w:t>
      </w:r>
      <w:r w:rsidR="00643C16">
        <w:rPr>
          <w:rFonts w:ascii="Arial" w:eastAsia="Calibri" w:hAnsi="Arial" w:cs="Arial"/>
          <w:i/>
          <w:iCs/>
          <w:sz w:val="20"/>
          <w:szCs w:val="20"/>
        </w:rPr>
        <w:t xml:space="preserve"> </w:t>
      </w:r>
      <w:r w:rsidRPr="000E04E8">
        <w:rPr>
          <w:rFonts w:ascii="Arial" w:eastAsia="Calibri" w:hAnsi="Arial" w:cs="Arial"/>
          <w:i/>
          <w:iCs/>
          <w:sz w:val="20"/>
          <w:szCs w:val="20"/>
        </w:rPr>
        <w:t>u Zamawiającego to ………………………………………. zł netto.</w:t>
      </w:r>
    </w:p>
    <w:p w14:paraId="36E20D28" w14:textId="77777777" w:rsidR="007719C4" w:rsidRPr="00CF3510" w:rsidRDefault="007719C4" w:rsidP="00CF3510">
      <w:pPr>
        <w:spacing w:line="288" w:lineRule="auto"/>
        <w:ind w:left="643"/>
        <w:jc w:val="both"/>
        <w:rPr>
          <w:rFonts w:ascii="Arial" w:eastAsia="Calibri" w:hAnsi="Arial" w:cs="Arial"/>
          <w:sz w:val="8"/>
          <w:szCs w:val="12"/>
        </w:rPr>
      </w:pPr>
    </w:p>
    <w:p w14:paraId="191F9558" w14:textId="77777777" w:rsidR="00562806" w:rsidRPr="00781E9A" w:rsidRDefault="00A16029">
      <w:pPr>
        <w:pStyle w:val="WW-Tekstpodstawowy3"/>
        <w:numPr>
          <w:ilvl w:val="0"/>
          <w:numId w:val="2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6BB11454" w14:textId="77777777" w:rsidR="00781E9A" w:rsidRPr="000644A8" w:rsidRDefault="00781E9A" w:rsidP="003E2192">
      <w:pPr>
        <w:pStyle w:val="WW-Tekstpodstawowy3"/>
        <w:tabs>
          <w:tab w:val="num" w:pos="426"/>
        </w:tabs>
        <w:spacing w:line="288" w:lineRule="auto"/>
        <w:ind w:left="426" w:hanging="426"/>
        <w:rPr>
          <w:sz w:val="8"/>
        </w:rPr>
      </w:pPr>
    </w:p>
    <w:p w14:paraId="7176E559" w14:textId="77777777" w:rsidR="00562806" w:rsidRDefault="00562806" w:rsidP="003E2192">
      <w:pPr>
        <w:pStyle w:val="Akapitzlist"/>
        <w:tabs>
          <w:tab w:val="num" w:pos="426"/>
        </w:tabs>
        <w:ind w:left="426" w:hanging="426"/>
        <w:rPr>
          <w:sz w:val="2"/>
        </w:rPr>
      </w:pPr>
    </w:p>
    <w:p w14:paraId="79498C8D" w14:textId="77777777" w:rsidR="00562806" w:rsidRPr="00BA1DB7" w:rsidRDefault="00562806" w:rsidP="003E2192">
      <w:pPr>
        <w:pStyle w:val="WW-Tekstpodstawowy3"/>
        <w:tabs>
          <w:tab w:val="num" w:pos="426"/>
        </w:tabs>
        <w:spacing w:line="288" w:lineRule="auto"/>
        <w:ind w:left="426" w:hanging="426"/>
        <w:rPr>
          <w:sz w:val="2"/>
        </w:rPr>
      </w:pPr>
    </w:p>
    <w:p w14:paraId="2A3E4B5E" w14:textId="4A242051" w:rsidR="00092806" w:rsidRDefault="00A16029">
      <w:pPr>
        <w:pStyle w:val="WW-Tekstpodstawowy3"/>
        <w:numPr>
          <w:ilvl w:val="0"/>
          <w:numId w:val="22"/>
        </w:numPr>
        <w:tabs>
          <w:tab w:val="clear" w:pos="283"/>
          <w:tab w:val="num" w:pos="426"/>
        </w:tabs>
        <w:spacing w:line="288" w:lineRule="auto"/>
        <w:ind w:left="426" w:hanging="426"/>
        <w:rPr>
          <w:sz w:val="2"/>
        </w:rPr>
      </w:pPr>
      <w:r w:rsidRPr="00CF3510">
        <w:t xml:space="preserve">Oświadczam, że wypełniłam/wypełniłem obowiązki informacyjne przewidziane w art. 13        </w:t>
      </w:r>
      <w:r w:rsidR="003B308F">
        <w:t xml:space="preserve">       lub art. 14 RODO***</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2DE2B9E" w14:textId="77777777" w:rsidR="00092806" w:rsidRPr="007C5A50" w:rsidRDefault="00092806" w:rsidP="007C5A50">
      <w:pPr>
        <w:pStyle w:val="WW-Tekstpodstawowy3"/>
        <w:spacing w:line="288" w:lineRule="auto"/>
        <w:ind w:left="426"/>
        <w:rPr>
          <w:sz w:val="2"/>
        </w:rPr>
      </w:pPr>
    </w:p>
    <w:p w14:paraId="30DED4E0" w14:textId="77777777" w:rsidR="00F90252" w:rsidRDefault="00F90252" w:rsidP="00F90252">
      <w:pPr>
        <w:pStyle w:val="Akapitzlist"/>
        <w:rPr>
          <w:sz w:val="2"/>
        </w:rPr>
      </w:pPr>
    </w:p>
    <w:p w14:paraId="3BE2874B" w14:textId="77777777" w:rsidR="00BA1DB7" w:rsidRPr="00F800A7" w:rsidRDefault="00BA1DB7" w:rsidP="00BA1DB7">
      <w:pPr>
        <w:pStyle w:val="WW-Tekstpodstawowy3"/>
        <w:spacing w:line="288" w:lineRule="auto"/>
        <w:rPr>
          <w:sz w:val="6"/>
        </w:rPr>
      </w:pPr>
    </w:p>
    <w:p w14:paraId="7C6D0A8E" w14:textId="77777777" w:rsidR="00BA1DB7" w:rsidRPr="00781E9A" w:rsidRDefault="00BA1DB7" w:rsidP="00BA1DB7">
      <w:pPr>
        <w:pStyle w:val="WW-Tekstpodstawowy3"/>
        <w:spacing w:line="288" w:lineRule="auto"/>
        <w:rPr>
          <w:sz w:val="2"/>
        </w:rPr>
      </w:pPr>
    </w:p>
    <w:p w14:paraId="7E3AE045" w14:textId="77777777" w:rsidR="00562806" w:rsidRPr="00EA7EEB" w:rsidRDefault="00562806" w:rsidP="003E2192">
      <w:pPr>
        <w:pStyle w:val="WW-Tekstpodstawowy3"/>
        <w:tabs>
          <w:tab w:val="num" w:pos="426"/>
        </w:tabs>
        <w:spacing w:line="288" w:lineRule="auto"/>
        <w:ind w:left="426" w:hanging="426"/>
        <w:rPr>
          <w:sz w:val="2"/>
        </w:rPr>
      </w:pPr>
    </w:p>
    <w:p w14:paraId="47F84B63" w14:textId="77777777" w:rsidR="00F90252" w:rsidRDefault="00F90252" w:rsidP="00F90252">
      <w:pPr>
        <w:pStyle w:val="WW-Tekstpodstawowy3"/>
        <w:spacing w:line="288" w:lineRule="auto"/>
        <w:ind w:left="426"/>
        <w:rPr>
          <w:sz w:val="2"/>
        </w:rPr>
      </w:pPr>
    </w:p>
    <w:p w14:paraId="33BAAC7B" w14:textId="1B70E0CB" w:rsidR="00562806" w:rsidRPr="00562806" w:rsidRDefault="00A16029">
      <w:pPr>
        <w:pStyle w:val="WW-Tekstpodstawowy3"/>
        <w:numPr>
          <w:ilvl w:val="0"/>
          <w:numId w:val="22"/>
        </w:numPr>
        <w:tabs>
          <w:tab w:val="clear" w:pos="283"/>
          <w:tab w:val="num" w:pos="426"/>
        </w:tabs>
        <w:spacing w:line="288" w:lineRule="auto"/>
        <w:ind w:left="426" w:hanging="426"/>
        <w:rPr>
          <w:sz w:val="2"/>
        </w:rPr>
      </w:pPr>
      <w:r w:rsidRPr="00CF3510">
        <w:t>Oświadczam</w:t>
      </w:r>
      <w:r w:rsidR="00021F25">
        <w:t>, iż zamierzam/ nie zamierzam**</w:t>
      </w:r>
      <w:r w:rsidRPr="00CF3510">
        <w:t xml:space="preserve"> powierzyć części zamówienia podwykonawcom:</w:t>
      </w:r>
    </w:p>
    <w:p w14:paraId="1B77B670"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42CF80BA"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5A9EB2AA"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153904A5"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773DC19" w14:textId="7A6274BC"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r w:rsidR="00537766">
              <w:rPr>
                <w:rFonts w:ascii="Arial" w:hAnsi="Arial"/>
                <w:color w:val="auto"/>
                <w:sz w:val="22"/>
                <w:lang w:eastAsia="pl-PL"/>
              </w:rPr>
              <w:t xml:space="preserve"> </w:t>
            </w:r>
            <w:r w:rsidR="00537766" w:rsidRPr="00537766">
              <w:rPr>
                <w:rFonts w:ascii="Arial" w:hAnsi="Arial"/>
                <w:color w:val="auto"/>
                <w:sz w:val="16"/>
                <w:szCs w:val="16"/>
                <w:lang w:eastAsia="pl-PL"/>
              </w:rPr>
              <w:t>(o ile są znani na tym etapie)</w:t>
            </w:r>
          </w:p>
        </w:tc>
      </w:tr>
      <w:tr w:rsidR="00562806" w:rsidRPr="00562806" w14:paraId="6A8BAAB4"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2D8A2AA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892FC4C"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9E5A8DB"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006E382C"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0B20B0B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028BAA6"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58D1513" w14:textId="77777777" w:rsidR="00562806" w:rsidRPr="00562806" w:rsidRDefault="00562806" w:rsidP="00562806">
            <w:pPr>
              <w:spacing w:line="288" w:lineRule="auto"/>
              <w:jc w:val="center"/>
              <w:rPr>
                <w:rFonts w:ascii="Arial" w:hAnsi="Arial"/>
                <w:color w:val="auto"/>
                <w:sz w:val="22"/>
                <w:lang w:eastAsia="pl-PL"/>
              </w:rPr>
            </w:pPr>
          </w:p>
        </w:tc>
      </w:tr>
    </w:tbl>
    <w:p w14:paraId="1F6DAFAD"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4DF94276" w14:textId="77777777" w:rsidR="00EC0AD8" w:rsidRPr="002C4A1D" w:rsidRDefault="00EC0AD8" w:rsidP="00CF3510">
      <w:pPr>
        <w:pStyle w:val="WW-Tekstpodstawowy3"/>
        <w:spacing w:line="288" w:lineRule="auto"/>
        <w:rPr>
          <w:sz w:val="8"/>
          <w:szCs w:val="10"/>
        </w:rPr>
      </w:pPr>
    </w:p>
    <w:p w14:paraId="3A042B70" w14:textId="2599F1B2" w:rsidR="00801F82" w:rsidRPr="00801F82" w:rsidRDefault="00801F82">
      <w:pPr>
        <w:pStyle w:val="Akapitzlist"/>
        <w:widowControl/>
        <w:numPr>
          <w:ilvl w:val="0"/>
          <w:numId w:val="22"/>
        </w:numPr>
        <w:suppressAutoHyphens w:val="0"/>
        <w:spacing w:before="120" w:line="312" w:lineRule="auto"/>
        <w:jc w:val="both"/>
        <w:rPr>
          <w:rFonts w:ascii="Arial" w:eastAsia="Times New Roman" w:hAnsi="Arial" w:cs="Arial"/>
          <w:color w:val="auto"/>
          <w:sz w:val="22"/>
          <w:szCs w:val="22"/>
          <w:lang w:eastAsia="pl-PL"/>
        </w:rPr>
      </w:pPr>
      <w:r w:rsidRPr="00801F82">
        <w:rPr>
          <w:rFonts w:ascii="Arial" w:eastAsia="Times New Roman" w:hAnsi="Arial" w:cs="Arial"/>
          <w:color w:val="auto"/>
          <w:sz w:val="22"/>
          <w:szCs w:val="22"/>
          <w:lang w:eastAsia="pl-PL"/>
        </w:rPr>
        <w:t>O</w:t>
      </w:r>
      <w:r w:rsidRPr="00801F82">
        <w:rPr>
          <w:rFonts w:ascii="Arial" w:eastAsia="TimesNewRoman" w:hAnsi="Arial" w:cs="Arial"/>
          <w:color w:val="auto"/>
          <w:sz w:val="22"/>
          <w:szCs w:val="22"/>
          <w:lang w:eastAsia="pl-PL"/>
        </w:rPr>
        <w:t>ś</w:t>
      </w:r>
      <w:r w:rsidRPr="00801F82">
        <w:rPr>
          <w:rFonts w:ascii="Arial" w:eastAsia="Times New Roman" w:hAnsi="Arial" w:cs="Arial"/>
          <w:color w:val="auto"/>
          <w:sz w:val="22"/>
          <w:szCs w:val="22"/>
          <w:lang w:eastAsia="pl-PL"/>
        </w:rPr>
        <w:t xml:space="preserve">wiadczamy, </w:t>
      </w:r>
      <w:r w:rsidRPr="00801F82">
        <w:rPr>
          <w:rFonts w:ascii="Arial" w:eastAsia="TimesNewRoman" w:hAnsi="Arial" w:cs="Arial"/>
          <w:color w:val="auto"/>
          <w:sz w:val="22"/>
          <w:szCs w:val="22"/>
          <w:lang w:eastAsia="pl-PL"/>
        </w:rPr>
        <w:t>ż</w:t>
      </w:r>
      <w:r w:rsidRPr="00801F82">
        <w:rPr>
          <w:rFonts w:ascii="Arial" w:eastAsia="Times New Roman" w:hAnsi="Arial" w:cs="Arial"/>
          <w:color w:val="auto"/>
          <w:sz w:val="22"/>
          <w:szCs w:val="22"/>
          <w:lang w:eastAsia="pl-PL"/>
        </w:rPr>
        <w:t>e nast</w:t>
      </w:r>
      <w:r w:rsidRPr="00801F82">
        <w:rPr>
          <w:rFonts w:ascii="Arial" w:eastAsia="TimesNewRoman" w:hAnsi="Arial" w:cs="Arial"/>
          <w:color w:val="auto"/>
          <w:sz w:val="22"/>
          <w:szCs w:val="22"/>
          <w:lang w:eastAsia="pl-PL"/>
        </w:rPr>
        <w:t>ę</w:t>
      </w:r>
      <w:r w:rsidRPr="00801F82">
        <w:rPr>
          <w:rFonts w:ascii="Arial" w:eastAsia="Times New Roman" w:hAnsi="Arial" w:cs="Arial"/>
          <w:color w:val="auto"/>
          <w:sz w:val="22"/>
          <w:szCs w:val="22"/>
          <w:lang w:eastAsia="pl-PL"/>
        </w:rPr>
        <w:t>puj</w:t>
      </w:r>
      <w:r w:rsidRPr="00801F82">
        <w:rPr>
          <w:rFonts w:ascii="Arial" w:eastAsia="TimesNewRoman" w:hAnsi="Arial" w:cs="Arial"/>
          <w:color w:val="auto"/>
          <w:sz w:val="22"/>
          <w:szCs w:val="22"/>
          <w:lang w:eastAsia="pl-PL"/>
        </w:rPr>
        <w:t>ą</w:t>
      </w:r>
      <w:r w:rsidRPr="00801F82">
        <w:rPr>
          <w:rFonts w:ascii="Arial" w:eastAsia="Times New Roman" w:hAnsi="Arial" w:cs="Arial"/>
          <w:color w:val="auto"/>
          <w:sz w:val="22"/>
          <w:szCs w:val="22"/>
          <w:lang w:eastAsia="pl-PL"/>
        </w:rPr>
        <w:t>ce dokumenty stanowi</w:t>
      </w:r>
      <w:r w:rsidRPr="00801F82">
        <w:rPr>
          <w:rFonts w:ascii="Arial" w:eastAsia="TimesNewRoman" w:hAnsi="Arial" w:cs="Arial"/>
          <w:color w:val="auto"/>
          <w:sz w:val="22"/>
          <w:szCs w:val="22"/>
          <w:lang w:eastAsia="pl-PL"/>
        </w:rPr>
        <w:t xml:space="preserve">ą </w:t>
      </w:r>
      <w:r w:rsidRPr="00801F82">
        <w:rPr>
          <w:rFonts w:ascii="Arial" w:eastAsia="Times New Roman" w:hAnsi="Arial" w:cs="Arial"/>
          <w:color w:val="auto"/>
          <w:sz w:val="22"/>
          <w:szCs w:val="22"/>
          <w:lang w:eastAsia="pl-PL"/>
        </w:rPr>
        <w:t>tajemnic</w:t>
      </w:r>
      <w:r w:rsidRPr="00801F82">
        <w:rPr>
          <w:rFonts w:ascii="Arial" w:eastAsia="TimesNewRoman" w:hAnsi="Arial" w:cs="Arial"/>
          <w:color w:val="auto"/>
          <w:sz w:val="22"/>
          <w:szCs w:val="22"/>
          <w:lang w:eastAsia="pl-PL"/>
        </w:rPr>
        <w:t xml:space="preserve">ę </w:t>
      </w:r>
      <w:r w:rsidRPr="00801F82">
        <w:rPr>
          <w:rFonts w:ascii="Arial" w:eastAsia="Times New Roman" w:hAnsi="Arial" w:cs="Arial"/>
          <w:color w:val="auto"/>
          <w:sz w:val="22"/>
          <w:szCs w:val="22"/>
          <w:lang w:eastAsia="pl-PL"/>
        </w:rPr>
        <w:t>przedsi</w:t>
      </w:r>
      <w:r w:rsidRPr="00801F82">
        <w:rPr>
          <w:rFonts w:ascii="Arial" w:eastAsia="TimesNewRoman" w:hAnsi="Arial" w:cs="Arial"/>
          <w:color w:val="auto"/>
          <w:sz w:val="22"/>
          <w:szCs w:val="22"/>
          <w:lang w:eastAsia="pl-PL"/>
        </w:rPr>
        <w:t>ę</w:t>
      </w:r>
      <w:r w:rsidRPr="00801F82">
        <w:rPr>
          <w:rFonts w:ascii="Arial" w:eastAsia="Times New Roman" w:hAnsi="Arial" w:cs="Arial"/>
          <w:color w:val="auto"/>
          <w:sz w:val="22"/>
          <w:szCs w:val="22"/>
          <w:lang w:eastAsia="pl-PL"/>
        </w:rPr>
        <w:t>biorstwa w rozumieniu ustawy o zwalczaniu nieuczciwej konkurencji i nie mog</w:t>
      </w:r>
      <w:r w:rsidRPr="00801F82">
        <w:rPr>
          <w:rFonts w:ascii="Arial" w:eastAsia="TimesNewRoman" w:hAnsi="Arial" w:cs="Arial"/>
          <w:color w:val="auto"/>
          <w:sz w:val="22"/>
          <w:szCs w:val="22"/>
          <w:lang w:eastAsia="pl-PL"/>
        </w:rPr>
        <w:t xml:space="preserve">ą </w:t>
      </w:r>
      <w:r w:rsidRPr="00801F82">
        <w:rPr>
          <w:rFonts w:ascii="Arial" w:eastAsia="Times New Roman" w:hAnsi="Arial" w:cs="Arial"/>
          <w:color w:val="auto"/>
          <w:sz w:val="22"/>
          <w:szCs w:val="22"/>
          <w:lang w:eastAsia="pl-PL"/>
        </w:rPr>
        <w:t>by</w:t>
      </w:r>
      <w:r w:rsidRPr="00801F82">
        <w:rPr>
          <w:rFonts w:ascii="Arial" w:eastAsia="TimesNewRoman" w:hAnsi="Arial" w:cs="Arial"/>
          <w:color w:val="auto"/>
          <w:sz w:val="22"/>
          <w:szCs w:val="22"/>
          <w:lang w:eastAsia="pl-PL"/>
        </w:rPr>
        <w:t xml:space="preserve">ć </w:t>
      </w:r>
      <w:r w:rsidRPr="00801F82">
        <w:rPr>
          <w:rFonts w:ascii="Arial" w:eastAsia="Times New Roman" w:hAnsi="Arial" w:cs="Arial"/>
          <w:color w:val="auto"/>
          <w:sz w:val="22"/>
          <w:szCs w:val="22"/>
          <w:lang w:eastAsia="pl-PL"/>
        </w:rPr>
        <w:t>udost</w:t>
      </w:r>
      <w:r w:rsidRPr="00801F82">
        <w:rPr>
          <w:rFonts w:ascii="Arial" w:eastAsia="TimesNewRoman" w:hAnsi="Arial" w:cs="Arial"/>
          <w:color w:val="auto"/>
          <w:sz w:val="22"/>
          <w:szCs w:val="22"/>
          <w:lang w:eastAsia="pl-PL"/>
        </w:rPr>
        <w:t>ę</w:t>
      </w:r>
      <w:r w:rsidRPr="00801F82">
        <w:rPr>
          <w:rFonts w:ascii="Arial" w:eastAsia="Times New Roman" w:hAnsi="Arial" w:cs="Arial"/>
          <w:color w:val="auto"/>
          <w:sz w:val="22"/>
          <w:szCs w:val="22"/>
          <w:lang w:eastAsia="pl-PL"/>
        </w:rPr>
        <w:t>pniane: ...............................................................................................................................................................................................................................................................................................................................................................................................................................................................................</w:t>
      </w:r>
    </w:p>
    <w:p w14:paraId="6E777A33" w14:textId="71437858" w:rsidR="00EC0AD8" w:rsidRPr="00801F82" w:rsidRDefault="00EC0AD8" w:rsidP="00CF3510">
      <w:pPr>
        <w:pStyle w:val="WW-Tekstpodstawowy3"/>
        <w:spacing w:line="288" w:lineRule="auto"/>
        <w:rPr>
          <w:szCs w:val="22"/>
        </w:rPr>
      </w:pPr>
    </w:p>
    <w:p w14:paraId="5ABF89FD" w14:textId="77777777" w:rsidR="00801F82" w:rsidRPr="00801F82" w:rsidRDefault="00801F82" w:rsidP="00801F82">
      <w:pPr>
        <w:widowControl/>
        <w:suppressAutoHyphens w:val="0"/>
        <w:spacing w:before="120" w:line="312" w:lineRule="auto"/>
        <w:ind w:left="360"/>
        <w:jc w:val="both"/>
        <w:rPr>
          <w:rFonts w:ascii="Arial" w:eastAsia="Times New Roman" w:hAnsi="Arial" w:cs="Arial"/>
          <w:color w:val="auto"/>
          <w:sz w:val="22"/>
          <w:szCs w:val="22"/>
          <w:lang w:eastAsia="pl-PL"/>
        </w:rPr>
      </w:pPr>
      <w:r w:rsidRPr="00801F82">
        <w:rPr>
          <w:rFonts w:ascii="Arial" w:eastAsia="Times New Roman" w:hAnsi="Arial" w:cs="Arial"/>
          <w:color w:val="auto"/>
          <w:sz w:val="22"/>
          <w:szCs w:val="22"/>
          <w:lang w:eastAsia="pl-PL"/>
        </w:rPr>
        <w:t>Informacje i dokumenty zawarte na pozostałych stronach oferty są jawne.</w:t>
      </w:r>
    </w:p>
    <w:p w14:paraId="02BF0EB8" w14:textId="76A46CA7" w:rsidR="00121724" w:rsidRDefault="00121724" w:rsidP="00CF3510">
      <w:pPr>
        <w:pStyle w:val="WW-Tekstpodstawowy3"/>
        <w:spacing w:line="288" w:lineRule="auto"/>
        <w:rPr>
          <w:sz w:val="10"/>
          <w:szCs w:val="10"/>
        </w:rPr>
      </w:pPr>
    </w:p>
    <w:p w14:paraId="1CE92B46" w14:textId="77777777" w:rsidR="00121724" w:rsidRDefault="00121724" w:rsidP="00CF3510">
      <w:pPr>
        <w:pStyle w:val="WW-Tekstpodstawowy3"/>
        <w:spacing w:line="288" w:lineRule="auto"/>
        <w:rPr>
          <w:sz w:val="10"/>
          <w:szCs w:val="10"/>
        </w:rPr>
      </w:pPr>
    </w:p>
    <w:p w14:paraId="7897EA10" w14:textId="77777777" w:rsidR="00781E9A" w:rsidRPr="00EE3102" w:rsidRDefault="00EC0AD8" w:rsidP="00EE3102">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sidR="002C4A1D">
        <w:rPr>
          <w:rFonts w:ascii="Arial" w:eastAsia="Times New Roman" w:hAnsi="Arial" w:cs="Arial"/>
          <w:b/>
          <w:color w:val="auto"/>
          <w:sz w:val="22"/>
          <w:szCs w:val="20"/>
          <w:lang w:eastAsia="pl-PL"/>
        </w:rPr>
        <w:t>czeń woli w imieniu Wykonawcy.</w:t>
      </w:r>
    </w:p>
    <w:p w14:paraId="76FB6B9C" w14:textId="77777777" w:rsidR="00BA1DB7" w:rsidRPr="00F800A7" w:rsidRDefault="00BA1DB7" w:rsidP="00781E9A">
      <w:pPr>
        <w:spacing w:line="288" w:lineRule="auto"/>
        <w:ind w:right="70"/>
        <w:rPr>
          <w:rFonts w:ascii="Arial" w:hAnsi="Arial" w:cs="Arial"/>
          <w:i/>
          <w:sz w:val="2"/>
          <w:szCs w:val="10"/>
        </w:rPr>
      </w:pPr>
    </w:p>
    <w:p w14:paraId="265C2CFF"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3936E6B6" w14:textId="77777777" w:rsidR="007719C4" w:rsidRPr="005A2994" w:rsidRDefault="00A16029" w:rsidP="00CF3510">
      <w:pPr>
        <w:pStyle w:val="WW-Tekstpodstawowy3"/>
        <w:spacing w:line="288" w:lineRule="auto"/>
        <w:rPr>
          <w:sz w:val="16"/>
          <w:szCs w:val="16"/>
        </w:rPr>
      </w:pPr>
      <w:r w:rsidRPr="005A2994">
        <w:rPr>
          <w:sz w:val="16"/>
          <w:szCs w:val="16"/>
        </w:rPr>
        <w:lastRenderedPageBreak/>
        <w:t>* Przedstawiona na Formularzu oferty cena zostanie umieszczona w umowie. Pojęcie ceny (wartości brutto) należy rozumieć zgodnie z definicją ceny, określoną w ustawie z dnia 9 maja 2014 r. o informowaniu o cenach towarów i usług (t.j.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A3DB72D" w14:textId="3B3D42B6" w:rsidR="00BA1DB7" w:rsidRPr="005A2994" w:rsidRDefault="00BA1DB7" w:rsidP="00BA1DB7">
      <w:pPr>
        <w:spacing w:line="288" w:lineRule="auto"/>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w:t>
      </w:r>
      <w:r w:rsidR="0088411F">
        <w:rPr>
          <w:rFonts w:ascii="Arial" w:hAnsi="Arial" w:cs="Arial"/>
          <w:sz w:val="16"/>
          <w:szCs w:val="16"/>
        </w:rPr>
        <w:t>zaznaczyć właściwe</w:t>
      </w:r>
      <w:r w:rsidRPr="005A2994">
        <w:rPr>
          <w:rFonts w:ascii="Arial" w:hAnsi="Arial" w:cs="Arial"/>
          <w:sz w:val="16"/>
          <w:szCs w:val="16"/>
        </w:rPr>
        <w:t>.</w:t>
      </w:r>
    </w:p>
    <w:p w14:paraId="7CA8F1C4" w14:textId="77777777" w:rsidR="003B308F"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Pr>
          <w:rFonts w:ascii="Arial" w:hAnsi="Arial" w:cs="Arial"/>
          <w:sz w:val="16"/>
          <w:szCs w:val="16"/>
        </w:rPr>
        <w:t>).</w:t>
      </w:r>
    </w:p>
    <w:p w14:paraId="784FE3C9" w14:textId="77777777" w:rsidR="003B308F" w:rsidRPr="003B308F" w:rsidRDefault="003B308F" w:rsidP="003B308F">
      <w:pPr>
        <w:jc w:val="both"/>
        <w:rPr>
          <w:rFonts w:ascii="Arial" w:hAnsi="Arial" w:cs="Arial"/>
          <w:sz w:val="16"/>
          <w:szCs w:val="16"/>
        </w:rPr>
      </w:pPr>
      <w:r w:rsidRPr="003B308F">
        <w:rPr>
          <w:rFonts w:ascii="Arial" w:hAnsi="Arial" w:cs="Arial"/>
          <w:sz w:val="16"/>
          <w:szCs w:val="16"/>
        </w:rPr>
        <w:t>**** UWAGA! Kryterium oceny ofert – uzupełnia Wykonawca.</w:t>
      </w:r>
    </w:p>
    <w:p w14:paraId="2BE29254" w14:textId="77777777" w:rsidR="003B308F" w:rsidRDefault="003B308F" w:rsidP="003B308F">
      <w:pPr>
        <w:jc w:val="both"/>
        <w:rPr>
          <w:rFonts w:ascii="Arial" w:hAnsi="Arial" w:cs="Arial"/>
          <w:sz w:val="16"/>
          <w:szCs w:val="16"/>
        </w:rPr>
      </w:pPr>
      <w:r w:rsidRPr="003B308F">
        <w:rPr>
          <w:rFonts w:ascii="Arial" w:hAnsi="Arial" w:cs="Arial"/>
          <w:sz w:val="16"/>
          <w:szCs w:val="16"/>
        </w:rPr>
        <w:t xml:space="preserve">Jeśli Wykonawca nie wskaże (nie zaznaczy odpowiedniego pola krzyżykiem), otrzyma 0 pkt w kryterium „Doświadczenie zawodowe”. </w:t>
      </w:r>
      <w:r w:rsidR="00EB1736">
        <w:rPr>
          <w:rFonts w:ascii="Arial" w:hAnsi="Arial" w:cs="Arial"/>
          <w:sz w:val="16"/>
          <w:szCs w:val="16"/>
        </w:rPr>
        <w:t xml:space="preserve"> </w:t>
      </w:r>
    </w:p>
    <w:p w14:paraId="2E14612E" w14:textId="77777777" w:rsidR="003B308F" w:rsidRPr="005A2994" w:rsidRDefault="003B308F" w:rsidP="003B308F">
      <w:pPr>
        <w:jc w:val="both"/>
        <w:rPr>
          <w:rFonts w:ascii="Arial" w:hAnsi="Arial" w:cs="Arial"/>
          <w:sz w:val="16"/>
          <w:szCs w:val="16"/>
        </w:rPr>
        <w:sectPr w:rsidR="003B308F" w:rsidRPr="005A2994" w:rsidSect="00D65C19">
          <w:headerReference w:type="default" r:id="rId14"/>
          <w:footerReference w:type="default" r:id="rId15"/>
          <w:headerReference w:type="first" r:id="rId16"/>
          <w:footerReference w:type="first" r:id="rId17"/>
          <w:pgSz w:w="11906" w:h="16838"/>
          <w:pgMar w:top="1106" w:right="1274" w:bottom="1276" w:left="1418" w:header="0" w:footer="0" w:gutter="0"/>
          <w:cols w:space="708"/>
          <w:formProt w:val="0"/>
          <w:titlePg/>
          <w:docGrid w:linePitch="326" w:charSpace="-6145"/>
        </w:sectPr>
      </w:pPr>
    </w:p>
    <w:p w14:paraId="5EE0F22F" w14:textId="77777777" w:rsidR="00BA1DB7" w:rsidRDefault="00BA1DB7" w:rsidP="00601426">
      <w:pPr>
        <w:spacing w:line="288" w:lineRule="auto"/>
        <w:jc w:val="both"/>
        <w:rPr>
          <w:rFonts w:ascii="Arial" w:hAnsi="Arial"/>
          <w:color w:val="auto"/>
          <w:sz w:val="16"/>
          <w:szCs w:val="16"/>
          <w:lang w:eastAsia="pl-PL"/>
        </w:rPr>
      </w:pPr>
    </w:p>
    <w:p w14:paraId="76B7D20F" w14:textId="77777777" w:rsidR="00691D52" w:rsidRPr="003B308F" w:rsidRDefault="00691D52" w:rsidP="003B308F">
      <w:pPr>
        <w:spacing w:line="288" w:lineRule="auto"/>
        <w:jc w:val="both"/>
        <w:rPr>
          <w:rFonts w:ascii="Arial" w:hAnsi="Arial" w:cs="Arial"/>
          <w:color w:val="auto"/>
          <w:sz w:val="16"/>
          <w:szCs w:val="16"/>
          <w:lang w:eastAsia="pl-PL"/>
        </w:rPr>
      </w:pPr>
    </w:p>
    <w:p w14:paraId="05027340" w14:textId="77777777"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14:paraId="4A0C2402" w14:textId="77777777" w:rsidR="00120942" w:rsidRDefault="00120942" w:rsidP="0036316A">
      <w:pPr>
        <w:spacing w:line="288" w:lineRule="auto"/>
        <w:rPr>
          <w:rFonts w:ascii="Arial" w:hAnsi="Arial" w:cs="Arial"/>
          <w:b/>
          <w:sz w:val="22"/>
          <w:u w:val="single"/>
        </w:rPr>
      </w:pPr>
    </w:p>
    <w:p w14:paraId="4ECE3EB0"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5947B73C" w14:textId="77777777" w:rsidR="003E7C16" w:rsidRPr="003E7C16" w:rsidRDefault="003E7C16" w:rsidP="003E7C16">
      <w:pPr>
        <w:spacing w:line="288" w:lineRule="auto"/>
        <w:jc w:val="center"/>
        <w:rPr>
          <w:rFonts w:ascii="Arial" w:hAnsi="Arial" w:cs="Arial"/>
          <w:b/>
          <w:sz w:val="8"/>
        </w:rPr>
      </w:pPr>
    </w:p>
    <w:p w14:paraId="2F4D55B6" w14:textId="77777777" w:rsidR="00C016B9" w:rsidRPr="00C016B9" w:rsidRDefault="00C016B9" w:rsidP="003E7C16">
      <w:pPr>
        <w:spacing w:line="288" w:lineRule="auto"/>
        <w:jc w:val="center"/>
        <w:rPr>
          <w:rFonts w:ascii="Arial" w:hAnsi="Arial" w:cs="Arial"/>
          <w:b/>
          <w:sz w:val="8"/>
        </w:rPr>
      </w:pPr>
    </w:p>
    <w:p w14:paraId="44DDE396"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F70BB60"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72D10918" w14:textId="77777777" w:rsidR="00120942" w:rsidRDefault="00120942" w:rsidP="00CF3510">
      <w:pPr>
        <w:spacing w:line="288" w:lineRule="auto"/>
        <w:rPr>
          <w:rFonts w:ascii="Arial" w:eastAsia="Arial" w:hAnsi="Arial" w:cs="Arial"/>
          <w:sz w:val="22"/>
        </w:rPr>
      </w:pPr>
    </w:p>
    <w:p w14:paraId="5856D8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6CBE11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686508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9CAF3A1"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06175581" w14:textId="77777777" w:rsidR="000A069D" w:rsidRPr="00D33607"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4837EF68" w14:textId="77777777" w:rsidR="000A069D" w:rsidRPr="00B2129B"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24E855CE" w14:textId="77777777" w:rsidR="000A069D" w:rsidRPr="00D33607" w:rsidRDefault="000A069D" w:rsidP="000A069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07EA4D10" w14:textId="77777777" w:rsidR="007719C4" w:rsidRPr="00B2129B" w:rsidRDefault="00B2129B" w:rsidP="000A069D">
      <w:pPr>
        <w:spacing w:line="288" w:lineRule="auto"/>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429B0939" w14:textId="4139259A" w:rsidR="00F968B0" w:rsidRPr="00985474" w:rsidRDefault="00A16029" w:rsidP="002C4A1D">
      <w:pPr>
        <w:pStyle w:val="WW-Zwykytekst"/>
        <w:spacing w:line="288" w:lineRule="auto"/>
        <w:jc w:val="both"/>
        <w:rPr>
          <w:rFonts w:ascii="Times New Roman" w:hAnsi="Times New Roman" w:cs="Times New Roman"/>
          <w:b/>
          <w:color w:val="auto"/>
          <w:szCs w:val="22"/>
          <w:lang w:eastAsia="pl-PL"/>
        </w:rPr>
      </w:pPr>
      <w:r w:rsidRPr="00985474">
        <w:rPr>
          <w:rFonts w:ascii="Arial" w:eastAsia="Calibri" w:hAnsi="Arial" w:cs="Arial"/>
          <w:sz w:val="22"/>
          <w:szCs w:val="22"/>
          <w:lang w:eastAsia="en-US"/>
        </w:rPr>
        <w:t xml:space="preserve">Składając ofertę w postępowaniu o udzielenie zamówienia publicznego </w:t>
      </w:r>
      <w:r w:rsidR="00BE74A5">
        <w:rPr>
          <w:rFonts w:ascii="Arial" w:eastAsia="Calibri" w:hAnsi="Arial" w:cs="Arial"/>
          <w:sz w:val="22"/>
          <w:szCs w:val="22"/>
          <w:lang w:eastAsia="en-US"/>
        </w:rPr>
        <w:t xml:space="preserve">pn. </w:t>
      </w:r>
      <w:r w:rsidR="00BE74A5" w:rsidRPr="00BE74A5">
        <w:rPr>
          <w:rFonts w:ascii="Arial" w:eastAsia="Calibri" w:hAnsi="Arial" w:cs="Arial"/>
          <w:i/>
          <w:iCs/>
          <w:sz w:val="22"/>
          <w:szCs w:val="22"/>
          <w:lang w:eastAsia="en-US"/>
        </w:rPr>
        <w:t xml:space="preserve">Usługa ochrony mienia należącego do </w:t>
      </w:r>
      <w:r w:rsidR="00CE34AA" w:rsidRPr="00CE34AA">
        <w:rPr>
          <w:rFonts w:ascii="Arial" w:eastAsia="Calibri" w:hAnsi="Arial" w:cs="Arial"/>
          <w:i/>
          <w:iCs/>
          <w:sz w:val="22"/>
          <w:szCs w:val="22"/>
          <w:lang w:eastAsia="en-US"/>
        </w:rPr>
        <w:t>Zakładu Utylizacji Odpadów Stałych Sp. z o.o</w:t>
      </w:r>
      <w:r w:rsidR="00BE74A5" w:rsidRPr="00BE74A5">
        <w:rPr>
          <w:rFonts w:ascii="Arial" w:eastAsia="Calibri" w:hAnsi="Arial" w:cs="Arial"/>
          <w:i/>
          <w:iCs/>
          <w:sz w:val="22"/>
          <w:szCs w:val="22"/>
          <w:lang w:eastAsia="en-US"/>
        </w:rPr>
        <w:t>. w Tczewie</w:t>
      </w:r>
      <w:r w:rsidRPr="00985474">
        <w:rPr>
          <w:rFonts w:ascii="Arial" w:hAnsi="Arial" w:cs="Arial"/>
          <w:sz w:val="22"/>
          <w:szCs w:val="22"/>
        </w:rPr>
        <w:t>,</w:t>
      </w:r>
      <w:r w:rsidRPr="00985474">
        <w:rPr>
          <w:rFonts w:ascii="Arial" w:hAnsi="Arial" w:cs="Arial"/>
          <w:b/>
          <w:sz w:val="22"/>
          <w:szCs w:val="22"/>
        </w:rPr>
        <w:t xml:space="preserve"> </w:t>
      </w:r>
      <w:r w:rsidRPr="00985474">
        <w:rPr>
          <w:rFonts w:ascii="Arial" w:eastAsia="Calibri" w:hAnsi="Arial" w:cs="Arial"/>
          <w:sz w:val="22"/>
          <w:szCs w:val="22"/>
          <w:lang w:eastAsia="en-US"/>
        </w:rPr>
        <w:t>oświadczam, co następuje:</w:t>
      </w:r>
    </w:p>
    <w:p w14:paraId="32F72A38" w14:textId="4F1B7072" w:rsidR="00BA0076" w:rsidRDefault="00BA0076" w:rsidP="002C4A1D">
      <w:pPr>
        <w:pStyle w:val="WW-Zwykytekst"/>
        <w:spacing w:line="288" w:lineRule="auto"/>
        <w:jc w:val="both"/>
        <w:rPr>
          <w:rFonts w:ascii="Arial" w:eastAsia="Calibri" w:hAnsi="Arial" w:cs="Arial"/>
          <w:sz w:val="22"/>
          <w:szCs w:val="22"/>
          <w:lang w:eastAsia="en-US"/>
        </w:rPr>
      </w:pPr>
    </w:p>
    <w:p w14:paraId="6AB5B7E7" w14:textId="22EA3085" w:rsidR="00BA0076" w:rsidRPr="00BA0076" w:rsidRDefault="00BA0076">
      <w:pPr>
        <w:pStyle w:val="Akapitzlist"/>
        <w:widowControl/>
        <w:numPr>
          <w:ilvl w:val="0"/>
          <w:numId w:val="45"/>
        </w:numPr>
        <w:suppressAutoHyphens w:val="0"/>
        <w:spacing w:line="276" w:lineRule="auto"/>
        <w:ind w:left="567" w:hanging="567"/>
        <w:rPr>
          <w:rFonts w:ascii="Arial" w:hAnsi="Arial" w:cs="Arial"/>
          <w:sz w:val="22"/>
          <w:szCs w:val="22"/>
        </w:rPr>
      </w:pPr>
      <w:r w:rsidRPr="00BA0076">
        <w:rPr>
          <w:rFonts w:ascii="Arial" w:hAnsi="Arial" w:cs="Arial"/>
          <w:b/>
          <w:sz w:val="22"/>
          <w:szCs w:val="22"/>
        </w:rPr>
        <w:t>OŚWIADCZENIA DOTYCZĄCE PODSTAW WYKLUCZENIA:</w:t>
      </w:r>
    </w:p>
    <w:p w14:paraId="50BDA234" w14:textId="77777777"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14:paraId="16047E35" w14:textId="77777777" w:rsidR="00547192" w:rsidRDefault="00547192">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456A7E83"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D84C073" w14:textId="77777777" w:rsidR="006168DB" w:rsidRDefault="00B2129B">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w:t>
      </w:r>
      <w:r w:rsidR="004B02A8">
        <w:rPr>
          <w:rFonts w:ascii="Arial" w:eastAsia="Calibri" w:hAnsi="Arial" w:cs="Arial"/>
          <w:sz w:val="22"/>
          <w:szCs w:val="22"/>
          <w:lang w:eastAsia="en-US"/>
        </w:rPr>
        <w:t>dstawie art. …………. ustawy Pzp</w:t>
      </w:r>
      <w:r w:rsidRPr="00B2129B">
        <w:rPr>
          <w:rFonts w:ascii="Arial" w:eastAsia="Calibri" w:hAnsi="Arial" w:cs="Arial"/>
          <w:sz w:val="22"/>
          <w:szCs w:val="22"/>
          <w:lang w:eastAsia="en-US"/>
        </w:rPr>
        <w:t>. Jednocześnie oświadczam, że w związku z ww. okolicznością, na podstawie art. 110 ustawy Pzp podjąłem następujące środki naprawcze: …………………………..</w:t>
      </w:r>
    </w:p>
    <w:p w14:paraId="38D7B446" w14:textId="77777777" w:rsidR="006168DB" w:rsidRPr="006168DB" w:rsidRDefault="006168DB" w:rsidP="006168DB">
      <w:pPr>
        <w:pStyle w:val="Akapitzlist"/>
        <w:rPr>
          <w:rFonts w:ascii="Arial" w:eastAsia="Calibri" w:hAnsi="Arial" w:cs="Arial"/>
          <w:sz w:val="22"/>
          <w:szCs w:val="22"/>
          <w:lang w:eastAsia="en-US"/>
        </w:rPr>
      </w:pPr>
    </w:p>
    <w:p w14:paraId="3981273B" w14:textId="067B3FF2" w:rsidR="00893840" w:rsidRDefault="006168DB">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6168DB">
        <w:rPr>
          <w:rFonts w:ascii="Arial" w:eastAsia="Calibri" w:hAnsi="Arial" w:cs="Arial"/>
          <w:sz w:val="22"/>
          <w:szCs w:val="22"/>
          <w:lang w:eastAsia="en-US"/>
        </w:rPr>
        <w:t>Oświadczam, że nie jestem umieszczony na listach i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677F8C2" w14:textId="77777777" w:rsidR="006168DB" w:rsidRPr="006168DB" w:rsidRDefault="006168DB" w:rsidP="006168DB">
      <w:pPr>
        <w:pStyle w:val="Akapitzlist"/>
        <w:rPr>
          <w:rFonts w:ascii="Arial" w:eastAsia="Calibri" w:hAnsi="Arial" w:cs="Arial"/>
          <w:sz w:val="22"/>
          <w:szCs w:val="22"/>
          <w:lang w:eastAsia="en-US"/>
        </w:rPr>
      </w:pPr>
    </w:p>
    <w:p w14:paraId="4150DE96" w14:textId="1528A39B" w:rsidR="006168DB" w:rsidRPr="00BA0076" w:rsidRDefault="00BA0076">
      <w:pPr>
        <w:widowControl/>
        <w:numPr>
          <w:ilvl w:val="0"/>
          <w:numId w:val="45"/>
        </w:numPr>
        <w:suppressAutoHyphens w:val="0"/>
        <w:spacing w:line="276" w:lineRule="auto"/>
        <w:ind w:left="567" w:hanging="567"/>
        <w:contextualSpacing/>
        <w:rPr>
          <w:rFonts w:ascii="Arial" w:hAnsi="Arial" w:cs="Arial"/>
          <w:b/>
          <w:sz w:val="22"/>
          <w:szCs w:val="22"/>
        </w:rPr>
      </w:pPr>
      <w:r w:rsidRPr="00BA0076">
        <w:rPr>
          <w:rFonts w:ascii="Arial" w:hAnsi="Arial" w:cs="Arial"/>
          <w:b/>
          <w:sz w:val="22"/>
          <w:szCs w:val="22"/>
        </w:rPr>
        <w:t xml:space="preserve">OŚWIADCZENIE DOTYCZĄCE WARUNKÓW UDZIAŁU W POSTĘPOWANIU </w:t>
      </w:r>
    </w:p>
    <w:p w14:paraId="1A47427D" w14:textId="387501CA" w:rsidR="006168DB" w:rsidRPr="006168DB" w:rsidRDefault="00BA0076" w:rsidP="006168DB">
      <w:pPr>
        <w:widowControl/>
        <w:suppressAutoHyphens w:val="0"/>
        <w:spacing w:line="288" w:lineRule="auto"/>
        <w:jc w:val="both"/>
        <w:rPr>
          <w:rFonts w:ascii="Arial" w:eastAsia="Calibri" w:hAnsi="Arial" w:cs="Arial"/>
          <w:sz w:val="22"/>
          <w:szCs w:val="22"/>
          <w:lang w:eastAsia="en-US"/>
        </w:rPr>
      </w:pPr>
      <w:r w:rsidRPr="00BA0076">
        <w:rPr>
          <w:noProof/>
        </w:rPr>
        <w:drawing>
          <wp:inline distT="0" distB="0" distL="0" distR="0" wp14:anchorId="7A5A76B3" wp14:editId="022F80BA">
            <wp:extent cx="5669915" cy="191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9915" cy="191770"/>
                    </a:xfrm>
                    <a:prstGeom prst="rect">
                      <a:avLst/>
                    </a:prstGeom>
                    <a:noFill/>
                    <a:ln>
                      <a:noFill/>
                    </a:ln>
                  </pic:spPr>
                </pic:pic>
              </a:graphicData>
            </a:graphic>
          </wp:inline>
        </w:drawing>
      </w:r>
    </w:p>
    <w:p w14:paraId="68509BD5" w14:textId="77777777" w:rsidR="00B2129B" w:rsidRPr="00B2129B" w:rsidRDefault="00B2129B" w:rsidP="00B2129B">
      <w:pPr>
        <w:pStyle w:val="Akapitzlist"/>
        <w:rPr>
          <w:rFonts w:ascii="Arial" w:eastAsia="Times New Roman" w:hAnsi="Arial" w:cs="Arial"/>
          <w:color w:val="auto"/>
          <w:sz w:val="8"/>
          <w:szCs w:val="22"/>
          <w:lang w:eastAsia="pl-PL"/>
        </w:rPr>
      </w:pPr>
    </w:p>
    <w:p w14:paraId="77771EC8" w14:textId="0A315BD4" w:rsidR="00547192" w:rsidRPr="00BA0076" w:rsidRDefault="00547192">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229C8924" w14:textId="377D68D2" w:rsidR="00BA0076" w:rsidRDefault="00BA0076" w:rsidP="00BA0076">
      <w:pPr>
        <w:ind w:left="567"/>
        <w:jc w:val="both"/>
        <w:rPr>
          <w:rFonts w:ascii="Arial Narrow" w:hAnsi="Arial Narrow" w:cs="Arial"/>
          <w:color w:val="0070C0"/>
        </w:rPr>
      </w:pPr>
      <w:r w:rsidRPr="00BA0076">
        <w:rPr>
          <w:rFonts w:ascii="Arial Narrow" w:hAnsi="Arial Narrow" w:cs="Arial"/>
          <w:color w:val="0070C0"/>
        </w:rPr>
        <w:t>[UWAGA: stosuje tylko Wykonawca/ Wykonawca wspólnie ubiegający się o zamówienie, który polega na zdolnościach lub sytuacji podmiotów udostepniających zasoby, a jednocześnie samodzielnie w pewnym zakresie wykazuje spełnianie warunków]</w:t>
      </w:r>
    </w:p>
    <w:p w14:paraId="4D89F712" w14:textId="40D83A1E" w:rsidR="00BA0076" w:rsidRDefault="00BA0076" w:rsidP="00F41439">
      <w:pPr>
        <w:jc w:val="both"/>
        <w:rPr>
          <w:rFonts w:ascii="Arial Narrow" w:hAnsi="Arial Narrow" w:cs="Arial"/>
          <w:color w:val="0070C0"/>
        </w:rPr>
      </w:pPr>
    </w:p>
    <w:p w14:paraId="423A5CCD" w14:textId="687477FB" w:rsidR="00BA0076" w:rsidRPr="00BA0076" w:rsidRDefault="00BA0076" w:rsidP="00BA0076">
      <w:pPr>
        <w:jc w:val="both"/>
        <w:rPr>
          <w:rFonts w:ascii="Arial" w:hAnsi="Arial" w:cs="Arial"/>
          <w:b/>
          <w:bCs/>
          <w:color w:val="auto"/>
          <w:sz w:val="22"/>
          <w:szCs w:val="22"/>
        </w:rPr>
      </w:pPr>
      <w:r w:rsidRPr="00BA0076">
        <w:rPr>
          <w:rFonts w:ascii="Arial" w:hAnsi="Arial" w:cs="Arial"/>
          <w:b/>
          <w:bCs/>
          <w:color w:val="auto"/>
          <w:sz w:val="22"/>
          <w:szCs w:val="22"/>
        </w:rPr>
        <w:t>III.</w:t>
      </w:r>
      <w:r w:rsidRPr="00BA0076">
        <w:rPr>
          <w:rFonts w:ascii="Arial" w:hAnsi="Arial" w:cs="Arial"/>
          <w:b/>
          <w:bCs/>
          <w:color w:val="auto"/>
          <w:sz w:val="22"/>
          <w:szCs w:val="22"/>
        </w:rPr>
        <w:tab/>
        <w:t>INFORMACJA W ZWIĄZKU Z POLEGANIEM NA ZDOLNOŚCIACH LUB SYTUACJI PODMIOTÓW UDOSTĘPNIAJĄCYCH ZASOBY</w:t>
      </w:r>
    </w:p>
    <w:p w14:paraId="2FE4C7C8"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76D1177F" w14:textId="77777777" w:rsidR="007D7B74" w:rsidRPr="007D7B74" w:rsidRDefault="00547192">
      <w:pPr>
        <w:widowControl/>
        <w:numPr>
          <w:ilvl w:val="1"/>
          <w:numId w:val="17"/>
        </w:numPr>
        <w:tabs>
          <w:tab w:val="left" w:pos="8789"/>
        </w:tabs>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lastRenderedPageBreak/>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 w następującym</w:t>
      </w:r>
    </w:p>
    <w:p w14:paraId="4E7F6D27" w14:textId="77777777" w:rsidR="007D7B74" w:rsidRDefault="007D7B74" w:rsidP="007D7B74">
      <w:pPr>
        <w:widowControl/>
        <w:suppressAutoHyphens w:val="0"/>
        <w:spacing w:line="288" w:lineRule="auto"/>
        <w:jc w:val="both"/>
        <w:rPr>
          <w:rFonts w:ascii="Arial" w:eastAsia="Times New Roman" w:hAnsi="Arial" w:cs="Arial"/>
          <w:color w:val="auto"/>
          <w:spacing w:val="4"/>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14:paraId="098B617D" w14:textId="77777777" w:rsidR="00AB11D0" w:rsidRPr="007D7B74" w:rsidRDefault="00547192" w:rsidP="007D7B74">
      <w:pPr>
        <w:widowControl/>
        <w:suppressAutoHyphens w:val="0"/>
        <w:spacing w:line="288" w:lineRule="auto"/>
        <w:ind w:left="426"/>
        <w:jc w:val="both"/>
        <w:rPr>
          <w:rFonts w:ascii="Arial" w:eastAsia="Times New Roman" w:hAnsi="Arial" w:cs="Arial"/>
          <w:color w:val="auto"/>
          <w:spacing w:val="4"/>
          <w:sz w:val="22"/>
          <w:szCs w:val="22"/>
          <w:lang w:eastAsia="pl-PL"/>
        </w:rPr>
      </w:pPr>
      <w:r w:rsidRPr="007D7B74">
        <w:rPr>
          <w:rFonts w:ascii="Arial" w:eastAsia="Times New Roman" w:hAnsi="Arial" w:cs="Arial"/>
          <w:color w:val="auto"/>
          <w:sz w:val="22"/>
          <w:szCs w:val="22"/>
          <w:lang w:eastAsia="pl-PL"/>
        </w:rPr>
        <w:t xml:space="preserve">zakresie: </w:t>
      </w:r>
      <w:r w:rsidR="00C61DBA" w:rsidRPr="007D7B74">
        <w:rPr>
          <w:rFonts w:ascii="Arial" w:eastAsia="Times New Roman" w:hAnsi="Arial" w:cs="Arial"/>
          <w:color w:val="auto"/>
          <w:sz w:val="22"/>
          <w:szCs w:val="22"/>
          <w:lang w:eastAsia="pl-PL"/>
        </w:rPr>
        <w:t>…………</w:t>
      </w:r>
      <w:r w:rsidR="0079317E" w:rsidRPr="007D7B74">
        <w:rPr>
          <w:rFonts w:ascii="Arial" w:eastAsia="Times New Roman" w:hAnsi="Arial" w:cs="Arial"/>
          <w:color w:val="auto"/>
          <w:sz w:val="22"/>
          <w:szCs w:val="22"/>
          <w:lang w:eastAsia="pl-PL"/>
        </w:rPr>
        <w:t>……………………………………………………………………………….</w:t>
      </w:r>
    </w:p>
    <w:p w14:paraId="4327B69A" w14:textId="77777777" w:rsidR="00AB11D0" w:rsidRPr="007D7B74" w:rsidRDefault="00C61DBA" w:rsidP="00AB11D0">
      <w:pPr>
        <w:pStyle w:val="Akapitzlist"/>
        <w:rPr>
          <w:rFonts w:ascii="Arial" w:eastAsia="Times New Roman" w:hAnsi="Arial" w:cs="Arial"/>
          <w:color w:val="auto"/>
          <w:sz w:val="10"/>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14:paraId="659502A4"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20933F79" w14:textId="05C35BBC" w:rsidR="00B2129B"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32A2E781" w14:textId="2E982026" w:rsidR="00BA0076" w:rsidRDefault="00BA0076" w:rsidP="00B2129B">
      <w:pPr>
        <w:widowControl/>
        <w:suppressAutoHyphens w:val="0"/>
        <w:spacing w:line="288" w:lineRule="auto"/>
        <w:jc w:val="both"/>
        <w:rPr>
          <w:rFonts w:ascii="Arial" w:eastAsia="Times New Roman" w:hAnsi="Arial" w:cs="Arial"/>
          <w:color w:val="auto"/>
          <w:spacing w:val="4"/>
          <w:sz w:val="14"/>
          <w:szCs w:val="16"/>
          <w:lang w:eastAsia="pl-PL"/>
        </w:rPr>
      </w:pPr>
    </w:p>
    <w:p w14:paraId="1D1614F1" w14:textId="732E31CC" w:rsidR="00BA0076" w:rsidRDefault="00BA0076" w:rsidP="00B2129B">
      <w:pPr>
        <w:widowControl/>
        <w:suppressAutoHyphens w:val="0"/>
        <w:spacing w:line="288" w:lineRule="auto"/>
        <w:jc w:val="both"/>
        <w:rPr>
          <w:rFonts w:ascii="Arial" w:eastAsia="Times New Roman" w:hAnsi="Arial" w:cs="Arial"/>
          <w:color w:val="auto"/>
          <w:spacing w:val="4"/>
          <w:sz w:val="14"/>
          <w:szCs w:val="16"/>
          <w:lang w:eastAsia="pl-PL"/>
        </w:rPr>
      </w:pPr>
    </w:p>
    <w:p w14:paraId="0401766C" w14:textId="2D772F3B" w:rsidR="00AE3AD1" w:rsidRDefault="00BA0076" w:rsidP="00B2129B">
      <w:pPr>
        <w:widowControl/>
        <w:suppressAutoHyphens w:val="0"/>
        <w:spacing w:line="288" w:lineRule="auto"/>
        <w:jc w:val="both"/>
        <w:rPr>
          <w:rFonts w:ascii="Arial" w:eastAsia="Times New Roman" w:hAnsi="Arial" w:cs="Arial"/>
          <w:b/>
          <w:bCs/>
          <w:color w:val="auto"/>
          <w:spacing w:val="4"/>
          <w:sz w:val="22"/>
          <w:szCs w:val="22"/>
          <w:lang w:eastAsia="pl-PL"/>
        </w:rPr>
      </w:pPr>
      <w:r w:rsidRPr="00BA0076">
        <w:rPr>
          <w:rFonts w:ascii="Arial" w:eastAsia="Times New Roman" w:hAnsi="Arial" w:cs="Arial"/>
          <w:b/>
          <w:bCs/>
          <w:color w:val="auto"/>
          <w:spacing w:val="4"/>
          <w:sz w:val="22"/>
          <w:szCs w:val="22"/>
          <w:lang w:eastAsia="pl-PL"/>
        </w:rPr>
        <w:t>IV.</w:t>
      </w:r>
      <w:r w:rsidR="00AE3AD1">
        <w:rPr>
          <w:rFonts w:ascii="Arial" w:eastAsia="Times New Roman" w:hAnsi="Arial" w:cs="Arial"/>
          <w:b/>
          <w:bCs/>
          <w:color w:val="auto"/>
          <w:spacing w:val="4"/>
          <w:sz w:val="22"/>
          <w:szCs w:val="22"/>
          <w:lang w:eastAsia="pl-PL"/>
        </w:rPr>
        <w:t xml:space="preserve"> I</w:t>
      </w:r>
      <w:r w:rsidR="00AE3AD1" w:rsidRPr="00AE3AD1">
        <w:rPr>
          <w:rFonts w:ascii="Arial" w:eastAsia="Times New Roman" w:hAnsi="Arial" w:cs="Arial"/>
          <w:b/>
          <w:bCs/>
          <w:color w:val="auto"/>
          <w:spacing w:val="4"/>
          <w:sz w:val="22"/>
          <w:szCs w:val="22"/>
          <w:lang w:eastAsia="pl-PL"/>
        </w:rPr>
        <w:t>NFORMACJA DOTYCZĄCA DOSTĘPU DO PODMIOTOWYCH ŚRODKÓW DOWODOWYCH:</w:t>
      </w:r>
    </w:p>
    <w:p w14:paraId="4BF6BC07"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39845CA" w14:textId="77777777" w:rsidR="00072045" w:rsidRPr="00EA7EEB" w:rsidRDefault="00E26262">
      <w:pPr>
        <w:pStyle w:val="Akapitzlist"/>
        <w:numPr>
          <w:ilvl w:val="1"/>
          <w:numId w:val="1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13BA29C8" w14:textId="77777777" w:rsidR="00072045" w:rsidRPr="00CF3510" w:rsidRDefault="00072045" w:rsidP="00072045">
      <w:pPr>
        <w:spacing w:line="288" w:lineRule="auto"/>
        <w:ind w:left="283"/>
        <w:jc w:val="both"/>
        <w:rPr>
          <w:rFonts w:ascii="Arial" w:hAnsi="Arial" w:cs="Arial"/>
          <w:sz w:val="8"/>
          <w:szCs w:val="12"/>
        </w:rPr>
      </w:pPr>
    </w:p>
    <w:p w14:paraId="67E19780" w14:textId="77777777" w:rsidR="00072045" w:rsidRPr="00CF3510" w:rsidRDefault="00000000">
      <w:pPr>
        <w:numPr>
          <w:ilvl w:val="0"/>
          <w:numId w:val="8"/>
        </w:numPr>
        <w:spacing w:line="288" w:lineRule="auto"/>
        <w:jc w:val="both"/>
        <w:rPr>
          <w:rFonts w:ascii="Arial" w:hAnsi="Arial" w:cs="Arial"/>
        </w:rPr>
      </w:pPr>
      <w:hyperlink r:id="rId1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547DEC08" w14:textId="77777777" w:rsidR="00072045" w:rsidRPr="00CF3510" w:rsidRDefault="00072045">
      <w:pPr>
        <w:numPr>
          <w:ilvl w:val="0"/>
          <w:numId w:val="8"/>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7DD4C346" w14:textId="77777777" w:rsidR="00072045" w:rsidRPr="00CF3510" w:rsidRDefault="00072045">
      <w:pPr>
        <w:pStyle w:val="WW-Tekstpodstawowy3"/>
        <w:numPr>
          <w:ilvl w:val="0"/>
          <w:numId w:val="8"/>
        </w:numPr>
        <w:spacing w:line="288" w:lineRule="auto"/>
        <w:rPr>
          <w:rFonts w:eastAsia="Arial"/>
          <w:color w:val="000000"/>
          <w:szCs w:val="22"/>
        </w:rPr>
      </w:pPr>
      <w:r w:rsidRPr="00CF3510">
        <w:rPr>
          <w:color w:val="000000"/>
          <w:szCs w:val="22"/>
        </w:rPr>
        <w:t>inne: ………………………………………………………………………………………..</w:t>
      </w:r>
    </w:p>
    <w:p w14:paraId="6654427F"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73F6938F" w14:textId="77777777" w:rsidR="00A926F2" w:rsidRPr="00A926F2" w:rsidRDefault="00A926F2" w:rsidP="00A926F2">
      <w:pPr>
        <w:widowControl/>
        <w:suppressAutoHyphens w:val="0"/>
        <w:spacing w:line="276" w:lineRule="auto"/>
        <w:ind w:left="567"/>
        <w:jc w:val="both"/>
        <w:rPr>
          <w:rFonts w:ascii="Arial Narrow" w:eastAsia="Calibri" w:hAnsi="Arial Narrow" w:cs="Arial"/>
          <w:i/>
          <w:color w:val="auto"/>
          <w:sz w:val="22"/>
          <w:szCs w:val="22"/>
          <w:lang w:eastAsia="en-US"/>
        </w:rPr>
      </w:pPr>
      <w:r w:rsidRPr="00A926F2">
        <w:rPr>
          <w:rFonts w:ascii="Arial Narrow" w:eastAsia="Calibri" w:hAnsi="Arial Narrow" w:cs="Arial"/>
          <w:i/>
          <w:color w:val="auto"/>
          <w:sz w:val="22"/>
          <w:szCs w:val="22"/>
          <w:lang w:eastAsia="en-US"/>
        </w:rPr>
        <w:t>(wskazać podmiotowy środek dowodowy, adres internetowy, wydający urząd lub organ, dokładne dane referencyjne dokumentacji)</w:t>
      </w:r>
    </w:p>
    <w:p w14:paraId="5587DB38" w14:textId="77777777" w:rsidR="00A926F2" w:rsidRPr="00A926F2" w:rsidRDefault="00A926F2" w:rsidP="00A926F2">
      <w:pPr>
        <w:autoSpaceDE w:val="0"/>
        <w:autoSpaceDN w:val="0"/>
        <w:adjustRightInd w:val="0"/>
        <w:spacing w:line="276" w:lineRule="auto"/>
        <w:ind w:left="1276" w:hanging="709"/>
        <w:jc w:val="both"/>
        <w:rPr>
          <w:rFonts w:ascii="Arial Narrow" w:hAnsi="Arial Narrow" w:cs="Arial"/>
          <w:b/>
          <w:bCs/>
          <w:i/>
          <w:color w:val="auto"/>
          <w:kern w:val="1"/>
          <w:sz w:val="22"/>
          <w:szCs w:val="22"/>
          <w:lang w:eastAsia="ar-SA"/>
        </w:rPr>
      </w:pPr>
      <w:r w:rsidRPr="00A926F2">
        <w:rPr>
          <w:rFonts w:ascii="Arial Narrow" w:hAnsi="Arial Narrow" w:cs="Arial"/>
          <w:b/>
          <w:bCs/>
          <w:i/>
          <w:color w:val="auto"/>
          <w:kern w:val="1"/>
          <w:sz w:val="22"/>
          <w:szCs w:val="22"/>
          <w:lang w:eastAsia="ar-SA"/>
        </w:rPr>
        <w:t xml:space="preserve">(właściwą treść należy zaznaczyć w następujący sposób: </w:t>
      </w:r>
      <w:r w:rsidRPr="00340383">
        <w:rPr>
          <w:rFonts w:ascii="Arial Narrow" w:hAnsi="Arial Narrow" w:cs="Arial"/>
          <w:b/>
          <w:bCs/>
          <w:iCs/>
          <w:color w:val="auto"/>
          <w:kern w:val="1"/>
          <w:sz w:val="22"/>
          <w:szCs w:val="22"/>
          <w:lang w:eastAsia="ar-SA"/>
        </w:rPr>
        <w:sym w:font="Wingdings 2" w:char="F053"/>
      </w:r>
      <w:r w:rsidRPr="00A926F2">
        <w:rPr>
          <w:rFonts w:ascii="Arial Narrow" w:hAnsi="Arial Narrow" w:cs="Arial"/>
          <w:b/>
          <w:bCs/>
          <w:i/>
          <w:color w:val="auto"/>
          <w:kern w:val="1"/>
          <w:sz w:val="22"/>
          <w:szCs w:val="22"/>
          <w:lang w:eastAsia="ar-SA"/>
        </w:rPr>
        <w:t>).</w:t>
      </w:r>
    </w:p>
    <w:p w14:paraId="7116E922" w14:textId="77777777" w:rsidR="00AE3AD1" w:rsidRPr="006B3BA3" w:rsidRDefault="00AE3AD1" w:rsidP="006B3BA3">
      <w:pPr>
        <w:pStyle w:val="WW-Tekstpodstawowy3"/>
        <w:spacing w:line="288" w:lineRule="auto"/>
        <w:rPr>
          <w:color w:val="000000"/>
          <w:sz w:val="20"/>
          <w:szCs w:val="20"/>
        </w:rPr>
      </w:pPr>
    </w:p>
    <w:p w14:paraId="00D76067" w14:textId="4AFBF234" w:rsidR="00072045" w:rsidRPr="00AE3AD1" w:rsidRDefault="00AE3AD1" w:rsidP="00AE3AD1">
      <w:pPr>
        <w:widowControl/>
        <w:suppressAutoHyphens w:val="0"/>
        <w:spacing w:line="288" w:lineRule="auto"/>
        <w:jc w:val="both"/>
        <w:rPr>
          <w:rFonts w:ascii="Arial" w:eastAsia="Calibri" w:hAnsi="Arial" w:cs="Arial"/>
          <w:sz w:val="22"/>
          <w:szCs w:val="22"/>
          <w:lang w:eastAsia="en-US"/>
        </w:rPr>
      </w:pPr>
      <w:r>
        <w:rPr>
          <w:rFonts w:ascii="Arial" w:eastAsia="Times New Roman" w:hAnsi="Arial" w:cs="Arial"/>
          <w:b/>
          <w:bCs/>
          <w:color w:val="auto"/>
          <w:spacing w:val="4"/>
          <w:sz w:val="22"/>
          <w:szCs w:val="22"/>
          <w:lang w:eastAsia="pl-PL"/>
        </w:rPr>
        <w:t xml:space="preserve">V. </w:t>
      </w:r>
      <w:r w:rsidRPr="00AE3AD1">
        <w:rPr>
          <w:rFonts w:ascii="Arial" w:eastAsia="Times New Roman" w:hAnsi="Arial" w:cs="Arial"/>
          <w:b/>
          <w:bCs/>
          <w:color w:val="auto"/>
          <w:spacing w:val="4"/>
          <w:sz w:val="22"/>
          <w:szCs w:val="22"/>
          <w:lang w:eastAsia="pl-PL"/>
        </w:rPr>
        <w:t>OŚWIADCZENIE DOTYCZĄCE PODANYCH INFORMACJI:</w:t>
      </w:r>
    </w:p>
    <w:p w14:paraId="619A0B95" w14:textId="77777777" w:rsidR="00F968B0" w:rsidRPr="00956777" w:rsidRDefault="00DE7A2D">
      <w:pPr>
        <w:pStyle w:val="Akapitzlist"/>
        <w:widowControl/>
        <w:numPr>
          <w:ilvl w:val="1"/>
          <w:numId w:val="1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33F4FBAF" w14:textId="77777777" w:rsidR="00121724" w:rsidRDefault="00121724" w:rsidP="00121724">
      <w:pPr>
        <w:spacing w:line="288" w:lineRule="auto"/>
        <w:ind w:left="5664" w:firstLine="708"/>
        <w:rPr>
          <w:rFonts w:ascii="Arial" w:eastAsia="Calibri" w:hAnsi="Arial" w:cs="Arial"/>
          <w:b/>
          <w:sz w:val="22"/>
          <w:szCs w:val="22"/>
          <w:lang w:eastAsia="en-US"/>
        </w:rPr>
      </w:pPr>
    </w:p>
    <w:p w14:paraId="611A8E4F" w14:textId="77777777" w:rsidR="00121724" w:rsidRDefault="00121724" w:rsidP="00120942">
      <w:pPr>
        <w:spacing w:line="288" w:lineRule="auto"/>
        <w:rPr>
          <w:rFonts w:ascii="Arial" w:hAnsi="Arial" w:cs="Arial"/>
          <w:sz w:val="20"/>
          <w:szCs w:val="16"/>
        </w:rPr>
      </w:pPr>
    </w:p>
    <w:p w14:paraId="2F7D55F5"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6576E78" w14:textId="77777777" w:rsidR="00120942" w:rsidRPr="00120942" w:rsidRDefault="00120942" w:rsidP="00120942">
      <w:pPr>
        <w:spacing w:line="288" w:lineRule="auto"/>
        <w:rPr>
          <w:rFonts w:ascii="Arial" w:hAnsi="Arial" w:cs="Arial"/>
          <w:sz w:val="22"/>
          <w:szCs w:val="16"/>
        </w:rPr>
      </w:pPr>
    </w:p>
    <w:p w14:paraId="1335E2F7" w14:textId="77777777" w:rsidR="00120942" w:rsidRDefault="00120942" w:rsidP="00120942">
      <w:pPr>
        <w:spacing w:line="288" w:lineRule="auto"/>
        <w:rPr>
          <w:rFonts w:ascii="Arial" w:hAnsi="Arial" w:cs="Arial"/>
          <w:sz w:val="20"/>
          <w:szCs w:val="16"/>
        </w:rPr>
      </w:pPr>
    </w:p>
    <w:p w14:paraId="1550CA77"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5773FB90" w14:textId="77777777" w:rsidR="0079144E" w:rsidRPr="00120942" w:rsidRDefault="00120942">
      <w:pPr>
        <w:pStyle w:val="Akapitzlist"/>
        <w:numPr>
          <w:ilvl w:val="0"/>
          <w:numId w:val="26"/>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1786B655" w14:textId="77777777" w:rsidR="00120942" w:rsidRPr="00120942" w:rsidRDefault="00120942">
      <w:pPr>
        <w:pStyle w:val="Akapitzlist"/>
        <w:numPr>
          <w:ilvl w:val="0"/>
          <w:numId w:val="26"/>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260D8763" w14:textId="77777777" w:rsidR="001B6C68" w:rsidRPr="00120942" w:rsidRDefault="00120942">
      <w:pPr>
        <w:pStyle w:val="Tekstprzypisudolnego"/>
        <w:numPr>
          <w:ilvl w:val="0"/>
          <w:numId w:val="26"/>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700FB6C1" w14:textId="77777777" w:rsidR="001B6C68" w:rsidRPr="00120942" w:rsidRDefault="001B6C68" w:rsidP="00120942">
      <w:pPr>
        <w:pStyle w:val="Tekstprzypisudolnego"/>
        <w:spacing w:line="288" w:lineRule="auto"/>
        <w:ind w:left="284" w:hanging="284"/>
        <w:jc w:val="both"/>
        <w:rPr>
          <w:i/>
          <w:sz w:val="22"/>
        </w:rPr>
      </w:pPr>
    </w:p>
    <w:p w14:paraId="25E3097E" w14:textId="77777777" w:rsidR="0079144E" w:rsidRDefault="0079144E" w:rsidP="00B2129B">
      <w:pPr>
        <w:spacing w:line="288" w:lineRule="auto"/>
        <w:ind w:left="5664" w:firstLine="708"/>
        <w:jc w:val="both"/>
        <w:rPr>
          <w:rFonts w:ascii="Arial" w:hAnsi="Arial" w:cs="Arial"/>
          <w:i/>
          <w:sz w:val="16"/>
          <w:szCs w:val="16"/>
        </w:rPr>
      </w:pPr>
    </w:p>
    <w:p w14:paraId="11EFF886" w14:textId="77777777" w:rsidR="0079144E" w:rsidRDefault="0079144E" w:rsidP="006E55F6">
      <w:pPr>
        <w:spacing w:line="288" w:lineRule="auto"/>
        <w:jc w:val="both"/>
        <w:rPr>
          <w:rFonts w:ascii="Arial" w:hAnsi="Arial" w:cs="Arial"/>
          <w:i/>
          <w:sz w:val="16"/>
          <w:szCs w:val="16"/>
        </w:rPr>
      </w:pPr>
    </w:p>
    <w:p w14:paraId="3E1DE6AD" w14:textId="17388ADF" w:rsidR="00120942" w:rsidRPr="000B1CB7" w:rsidRDefault="00120942" w:rsidP="00120942">
      <w:pPr>
        <w:widowControl/>
        <w:suppressAutoHyphens w:val="0"/>
        <w:spacing w:line="288" w:lineRule="auto"/>
        <w:jc w:val="both"/>
        <w:rPr>
          <w:rFonts w:ascii="Arial" w:eastAsia="Times New Roman" w:hAnsi="Arial" w:cs="Arial"/>
          <w:b/>
          <w:bCs/>
          <w:i/>
          <w:iCs/>
          <w:color w:val="auto"/>
          <w:sz w:val="22"/>
          <w:szCs w:val="20"/>
          <w:lang w:eastAsia="pl-PL"/>
        </w:rPr>
      </w:pPr>
    </w:p>
    <w:p w14:paraId="1C2744F4" w14:textId="77777777" w:rsidR="0079144E" w:rsidRDefault="0079144E" w:rsidP="00B2129B">
      <w:pPr>
        <w:spacing w:line="288" w:lineRule="auto"/>
        <w:ind w:left="5664" w:firstLine="708"/>
        <w:jc w:val="both"/>
        <w:rPr>
          <w:rFonts w:ascii="Arial" w:hAnsi="Arial" w:cs="Arial"/>
          <w:i/>
          <w:sz w:val="16"/>
          <w:szCs w:val="16"/>
        </w:rPr>
      </w:pPr>
    </w:p>
    <w:p w14:paraId="298D10C5" w14:textId="77777777" w:rsidR="0079144E" w:rsidRDefault="0079144E" w:rsidP="00B2129B">
      <w:pPr>
        <w:spacing w:line="288" w:lineRule="auto"/>
        <w:ind w:left="5664" w:firstLine="708"/>
        <w:jc w:val="both"/>
        <w:rPr>
          <w:rFonts w:ascii="Arial" w:hAnsi="Arial" w:cs="Arial"/>
          <w:i/>
          <w:sz w:val="16"/>
          <w:szCs w:val="16"/>
        </w:rPr>
      </w:pPr>
    </w:p>
    <w:p w14:paraId="23C91E06" w14:textId="77777777" w:rsidR="0079144E" w:rsidRDefault="0079144E" w:rsidP="00B2129B">
      <w:pPr>
        <w:spacing w:line="288" w:lineRule="auto"/>
        <w:ind w:left="5664" w:firstLine="708"/>
        <w:jc w:val="both"/>
        <w:rPr>
          <w:rFonts w:ascii="Arial" w:hAnsi="Arial" w:cs="Arial"/>
          <w:i/>
          <w:sz w:val="16"/>
          <w:szCs w:val="16"/>
        </w:rPr>
      </w:pPr>
    </w:p>
    <w:p w14:paraId="75919874" w14:textId="77777777" w:rsidR="0079144E" w:rsidRDefault="0079144E" w:rsidP="00CF3510">
      <w:pPr>
        <w:spacing w:line="288" w:lineRule="auto"/>
        <w:ind w:left="5664" w:firstLine="708"/>
        <w:jc w:val="both"/>
        <w:rPr>
          <w:rFonts w:ascii="Arial" w:hAnsi="Arial" w:cs="Arial"/>
          <w:i/>
          <w:sz w:val="16"/>
          <w:szCs w:val="16"/>
        </w:rPr>
      </w:pPr>
    </w:p>
    <w:p w14:paraId="6D9296E5" w14:textId="77777777" w:rsidR="0079144E" w:rsidRDefault="0079144E" w:rsidP="00CF3510">
      <w:pPr>
        <w:spacing w:line="288" w:lineRule="auto"/>
        <w:ind w:left="5664" w:firstLine="708"/>
        <w:jc w:val="both"/>
        <w:rPr>
          <w:rFonts w:ascii="Arial" w:hAnsi="Arial" w:cs="Arial"/>
          <w:i/>
          <w:sz w:val="16"/>
          <w:szCs w:val="16"/>
        </w:rPr>
      </w:pPr>
    </w:p>
    <w:p w14:paraId="5AC1AEAB" w14:textId="77777777" w:rsidR="00264CF1" w:rsidRDefault="00264CF1" w:rsidP="00445B54">
      <w:pPr>
        <w:spacing w:line="288" w:lineRule="auto"/>
        <w:jc w:val="both"/>
        <w:rPr>
          <w:rFonts w:ascii="Arial" w:hAnsi="Arial" w:cs="Arial"/>
          <w:b/>
          <w:sz w:val="22"/>
          <w:szCs w:val="16"/>
        </w:rPr>
      </w:pPr>
    </w:p>
    <w:p w14:paraId="5356AA7D" w14:textId="77777777" w:rsidR="00264CF1" w:rsidRDefault="00264CF1" w:rsidP="00445B54">
      <w:pPr>
        <w:spacing w:line="288" w:lineRule="auto"/>
        <w:jc w:val="both"/>
        <w:rPr>
          <w:rFonts w:ascii="Arial" w:hAnsi="Arial" w:cs="Arial"/>
          <w:b/>
          <w:sz w:val="22"/>
          <w:szCs w:val="16"/>
        </w:rPr>
      </w:pPr>
    </w:p>
    <w:p w14:paraId="3ED76B7B" w14:textId="77777777"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69432100" w14:textId="77777777" w:rsidR="0079144E" w:rsidRDefault="0079144E" w:rsidP="007F7AAC">
      <w:pPr>
        <w:spacing w:line="288" w:lineRule="auto"/>
        <w:jc w:val="both"/>
        <w:rPr>
          <w:rFonts w:ascii="Arial" w:hAnsi="Arial" w:cs="Arial"/>
          <w:i/>
          <w:sz w:val="16"/>
          <w:szCs w:val="16"/>
        </w:rPr>
      </w:pPr>
    </w:p>
    <w:p w14:paraId="4F55FC9A"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30C88699"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17E06F94"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18254BFF"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69E13732"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000F76E6" w14:textId="77777777" w:rsidR="00B71474" w:rsidRDefault="00B71474" w:rsidP="00681EE1">
      <w:pPr>
        <w:spacing w:line="288" w:lineRule="auto"/>
        <w:rPr>
          <w:rFonts w:ascii="Arial" w:eastAsia="Arial" w:hAnsi="Arial" w:cs="Arial"/>
          <w:sz w:val="22"/>
          <w:szCs w:val="22"/>
        </w:rPr>
      </w:pPr>
    </w:p>
    <w:p w14:paraId="6C51011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7AA3974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70EFC187"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38E05B8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14:paraId="1224B4F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253E6C6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66D15FA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094F0793"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7E24295"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E212019"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/CEiDG</w:t>
      </w:r>
    </w:p>
    <w:p w14:paraId="57D95458"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785982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6B2ABE0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1C8CC50"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6F52F4B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5C82567C"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0F3CBCC6"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2822B6B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56C892EC"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7B95F05"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4D7F2340" w14:textId="04F8DCC6" w:rsidR="005C418B" w:rsidRPr="00340383" w:rsidRDefault="000C1135" w:rsidP="00340383">
      <w:pPr>
        <w:pStyle w:val="WW-Zwykytekst"/>
        <w:spacing w:line="288" w:lineRule="auto"/>
        <w:jc w:val="both"/>
        <w:rPr>
          <w:rFonts w:ascii="Times New Roman" w:hAnsi="Times New Roman" w:cs="Times New Roman"/>
          <w:b/>
          <w:color w:val="auto"/>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264CF1">
        <w:rPr>
          <w:rFonts w:ascii="Arial" w:eastAsia="Times New Roman" w:hAnsi="Arial" w:cs="Arial"/>
          <w:iCs/>
          <w:color w:val="000000"/>
          <w:sz w:val="22"/>
          <w:szCs w:val="22"/>
          <w:lang w:eastAsia="pl-PL"/>
        </w:rPr>
        <w:t xml:space="preserve">acji zamówienia publicznego </w:t>
      </w:r>
      <w:r w:rsidR="00BE74A5">
        <w:rPr>
          <w:rFonts w:ascii="Arial" w:eastAsia="Times New Roman" w:hAnsi="Arial" w:cs="Arial"/>
          <w:iCs/>
          <w:color w:val="000000"/>
          <w:sz w:val="22"/>
          <w:szCs w:val="22"/>
          <w:lang w:eastAsia="pl-PL"/>
        </w:rPr>
        <w:t xml:space="preserve">pn. </w:t>
      </w:r>
      <w:r w:rsidR="00477847" w:rsidRPr="00477847">
        <w:rPr>
          <w:rFonts w:ascii="Times New Roman" w:hAnsi="Times New Roman" w:cs="Times New Roman"/>
          <w:b/>
          <w:color w:val="auto"/>
          <w:szCs w:val="22"/>
          <w:lang w:eastAsia="pl-PL"/>
        </w:rPr>
        <w:t xml:space="preserve"> </w:t>
      </w:r>
      <w:r w:rsidR="00BE74A5" w:rsidRPr="00BE74A5">
        <w:rPr>
          <w:rFonts w:ascii="Times New Roman" w:hAnsi="Times New Roman" w:cs="Times New Roman"/>
          <w:b/>
          <w:i/>
          <w:iCs/>
          <w:color w:val="auto"/>
          <w:szCs w:val="22"/>
          <w:lang w:eastAsia="pl-PL"/>
        </w:rPr>
        <w:t xml:space="preserve">Usługa ochrony mienia należącego do </w:t>
      </w:r>
      <w:r w:rsidR="00CE34AA" w:rsidRPr="00CE34AA">
        <w:rPr>
          <w:rFonts w:ascii="Times New Roman" w:hAnsi="Times New Roman" w:cs="Times New Roman"/>
          <w:b/>
          <w:i/>
          <w:iCs/>
          <w:color w:val="auto"/>
          <w:szCs w:val="22"/>
          <w:lang w:eastAsia="pl-PL"/>
        </w:rPr>
        <w:t>Zakładu Utylizacji Odpadów Stałych Sp. z o.o.</w:t>
      </w:r>
      <w:r w:rsidR="00BE74A5" w:rsidRPr="00BE74A5">
        <w:rPr>
          <w:rFonts w:ascii="Times New Roman" w:hAnsi="Times New Roman" w:cs="Times New Roman"/>
          <w:b/>
          <w:i/>
          <w:iCs/>
          <w:color w:val="auto"/>
          <w:szCs w:val="22"/>
          <w:lang w:eastAsia="pl-PL"/>
        </w:rPr>
        <w:t xml:space="preserve"> w Tczewie</w:t>
      </w:r>
      <w:r w:rsidR="00BC1619" w:rsidRPr="00BE74A5">
        <w:rPr>
          <w:rFonts w:ascii="Arial"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14:paraId="21781F53"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8567B29" w14:textId="77777777" w:rsidR="005C418B" w:rsidRPr="006525A0" w:rsidRDefault="005C418B">
      <w:pPr>
        <w:widowControl/>
        <w:numPr>
          <w:ilvl w:val="0"/>
          <w:numId w:val="25"/>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8BF9CB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9EC545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A6BDC4D"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6EF6266" w14:textId="77777777" w:rsidR="005C418B" w:rsidRPr="006525A0" w:rsidRDefault="005C418B">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789E903C"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6103BF0"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D866FD"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3F3DB0A" w14:textId="77777777" w:rsidR="005C418B" w:rsidRPr="006525A0" w:rsidRDefault="005C418B">
      <w:pPr>
        <w:widowControl/>
        <w:numPr>
          <w:ilvl w:val="0"/>
          <w:numId w:val="25"/>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realizuje usługi</w:t>
      </w:r>
      <w:r w:rsidRPr="006525A0">
        <w:rPr>
          <w:rFonts w:ascii="Arial" w:eastAsia="Times New Roman" w:hAnsi="Arial" w:cs="Arial"/>
          <w:b/>
          <w:iCs/>
          <w:color w:val="auto"/>
          <w:sz w:val="22"/>
          <w:szCs w:val="22"/>
          <w:lang w:eastAsia="pl-PL"/>
        </w:rPr>
        <w:t>, których wskazane zdolności dotyczą:</w:t>
      </w:r>
    </w:p>
    <w:p w14:paraId="6D26F46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0A7A473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00AED50"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0E3ED1DC" w14:textId="77777777" w:rsidR="005C418B" w:rsidRDefault="005C418B">
      <w:pPr>
        <w:pStyle w:val="Akapitzlist"/>
        <w:widowControl/>
        <w:numPr>
          <w:ilvl w:val="0"/>
          <w:numId w:val="25"/>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1B059674"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40699617"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2DAFC1CE"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AAAC052"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13A0E461"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1E6627DF"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0144631"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34D597C6"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012C55D5"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1CE58A1F"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2CF09484"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247E5559"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1D9CFACF" w14:textId="77777777" w:rsidR="0079144E" w:rsidRPr="005C418B" w:rsidRDefault="0079144E" w:rsidP="00CF3510">
      <w:pPr>
        <w:spacing w:line="288" w:lineRule="auto"/>
        <w:ind w:left="5664" w:firstLine="708"/>
        <w:jc w:val="both"/>
        <w:rPr>
          <w:rFonts w:ascii="Arial" w:hAnsi="Arial" w:cs="Arial"/>
          <w:i/>
          <w:sz w:val="22"/>
          <w:szCs w:val="22"/>
        </w:rPr>
      </w:pPr>
    </w:p>
    <w:p w14:paraId="2A4E8D43" w14:textId="77777777" w:rsidR="0079144E" w:rsidRPr="007D307D" w:rsidRDefault="0079144E" w:rsidP="005C418B">
      <w:pPr>
        <w:spacing w:line="288" w:lineRule="auto"/>
        <w:jc w:val="both"/>
        <w:rPr>
          <w:rFonts w:ascii="Arial" w:hAnsi="Arial" w:cs="Arial"/>
          <w:i/>
          <w:sz w:val="22"/>
          <w:szCs w:val="22"/>
        </w:rPr>
      </w:pPr>
    </w:p>
    <w:p w14:paraId="228E0C0F" w14:textId="77777777" w:rsidR="0079144E" w:rsidRPr="007D307D" w:rsidRDefault="0079144E" w:rsidP="00CF3510">
      <w:pPr>
        <w:spacing w:line="288" w:lineRule="auto"/>
        <w:ind w:left="5664" w:firstLine="708"/>
        <w:jc w:val="both"/>
        <w:rPr>
          <w:rFonts w:ascii="Arial" w:hAnsi="Arial" w:cs="Arial"/>
          <w:i/>
          <w:sz w:val="22"/>
          <w:szCs w:val="22"/>
        </w:rPr>
      </w:pPr>
    </w:p>
    <w:p w14:paraId="3E716CEF" w14:textId="77777777" w:rsidR="0079144E" w:rsidRPr="007D307D" w:rsidRDefault="0079144E" w:rsidP="00CF3510">
      <w:pPr>
        <w:spacing w:line="288" w:lineRule="auto"/>
        <w:ind w:left="5664" w:firstLine="708"/>
        <w:jc w:val="both"/>
        <w:rPr>
          <w:rFonts w:ascii="Arial" w:hAnsi="Arial" w:cs="Arial"/>
          <w:i/>
          <w:sz w:val="22"/>
          <w:szCs w:val="22"/>
        </w:rPr>
      </w:pPr>
    </w:p>
    <w:p w14:paraId="206CE7FA" w14:textId="77777777" w:rsidR="0079144E" w:rsidRPr="007D307D" w:rsidRDefault="0079144E" w:rsidP="00CF3510">
      <w:pPr>
        <w:spacing w:line="288" w:lineRule="auto"/>
        <w:ind w:left="5664" w:firstLine="708"/>
        <w:jc w:val="both"/>
        <w:rPr>
          <w:rFonts w:ascii="Arial" w:hAnsi="Arial" w:cs="Arial"/>
          <w:i/>
          <w:sz w:val="22"/>
          <w:szCs w:val="22"/>
        </w:rPr>
      </w:pPr>
    </w:p>
    <w:p w14:paraId="0D0C2735" w14:textId="77777777" w:rsidR="00B71182" w:rsidRDefault="00B71182" w:rsidP="001B6C68">
      <w:pPr>
        <w:spacing w:line="288" w:lineRule="auto"/>
        <w:jc w:val="both"/>
        <w:rPr>
          <w:rFonts w:ascii="Arial" w:hAnsi="Arial" w:cs="Arial"/>
          <w:i/>
          <w:sz w:val="22"/>
          <w:szCs w:val="22"/>
        </w:rPr>
      </w:pPr>
    </w:p>
    <w:p w14:paraId="2648D760" w14:textId="77777777" w:rsidR="00FA1ACB" w:rsidRDefault="00FA1ACB" w:rsidP="001B6C68">
      <w:pPr>
        <w:spacing w:line="288" w:lineRule="auto"/>
        <w:jc w:val="both"/>
        <w:rPr>
          <w:rFonts w:ascii="Arial" w:hAnsi="Arial" w:cs="Arial"/>
          <w:i/>
          <w:sz w:val="22"/>
          <w:szCs w:val="22"/>
        </w:rPr>
      </w:pPr>
    </w:p>
    <w:p w14:paraId="537B3D6A" w14:textId="77777777" w:rsidR="00FA1ACB" w:rsidRDefault="00FA1ACB" w:rsidP="001B6C68">
      <w:pPr>
        <w:spacing w:line="288" w:lineRule="auto"/>
        <w:jc w:val="both"/>
        <w:rPr>
          <w:rFonts w:ascii="Arial" w:hAnsi="Arial" w:cs="Arial"/>
          <w:i/>
          <w:sz w:val="22"/>
          <w:szCs w:val="22"/>
        </w:rPr>
      </w:pPr>
    </w:p>
    <w:p w14:paraId="39EFE68C" w14:textId="77777777" w:rsidR="00FA1ACB" w:rsidRDefault="00FA1ACB" w:rsidP="001B6C68">
      <w:pPr>
        <w:spacing w:line="288" w:lineRule="auto"/>
        <w:jc w:val="both"/>
        <w:rPr>
          <w:rFonts w:ascii="Arial" w:hAnsi="Arial" w:cs="Arial"/>
          <w:i/>
          <w:sz w:val="22"/>
          <w:szCs w:val="22"/>
        </w:rPr>
      </w:pPr>
    </w:p>
    <w:p w14:paraId="436C56EF" w14:textId="77777777" w:rsidR="001D0708" w:rsidRDefault="001D0708" w:rsidP="001B6C68">
      <w:pPr>
        <w:spacing w:line="288" w:lineRule="auto"/>
        <w:jc w:val="both"/>
        <w:rPr>
          <w:rFonts w:ascii="Arial" w:hAnsi="Arial" w:cs="Arial"/>
          <w:i/>
          <w:sz w:val="22"/>
          <w:szCs w:val="22"/>
        </w:rPr>
      </w:pPr>
    </w:p>
    <w:p w14:paraId="2E4FF301" w14:textId="77777777" w:rsidR="001D0708" w:rsidRDefault="001D0708" w:rsidP="001B6C68">
      <w:pPr>
        <w:spacing w:line="288" w:lineRule="auto"/>
        <w:jc w:val="both"/>
        <w:rPr>
          <w:rFonts w:ascii="Arial" w:hAnsi="Arial" w:cs="Arial"/>
          <w:i/>
          <w:sz w:val="22"/>
          <w:szCs w:val="22"/>
        </w:rPr>
      </w:pPr>
    </w:p>
    <w:p w14:paraId="4C2A4195" w14:textId="77777777" w:rsidR="001D0708" w:rsidRDefault="001D0708" w:rsidP="001B6C68">
      <w:pPr>
        <w:spacing w:line="288" w:lineRule="auto"/>
        <w:jc w:val="both"/>
        <w:rPr>
          <w:rFonts w:ascii="Arial" w:hAnsi="Arial" w:cs="Arial"/>
          <w:i/>
          <w:sz w:val="22"/>
          <w:szCs w:val="22"/>
        </w:rPr>
      </w:pPr>
    </w:p>
    <w:p w14:paraId="0C22D144" w14:textId="77777777" w:rsidR="001D0708" w:rsidRDefault="001D0708" w:rsidP="001B6C68">
      <w:pPr>
        <w:spacing w:line="288" w:lineRule="auto"/>
        <w:jc w:val="both"/>
        <w:rPr>
          <w:rFonts w:ascii="Arial" w:hAnsi="Arial" w:cs="Arial"/>
          <w:i/>
          <w:sz w:val="22"/>
          <w:szCs w:val="22"/>
        </w:rPr>
      </w:pPr>
    </w:p>
    <w:p w14:paraId="2EC2D2E7" w14:textId="77777777" w:rsidR="001D0708" w:rsidRDefault="001D0708" w:rsidP="001B6C68">
      <w:pPr>
        <w:spacing w:line="288" w:lineRule="auto"/>
        <w:jc w:val="both"/>
        <w:rPr>
          <w:rFonts w:ascii="Arial" w:hAnsi="Arial" w:cs="Arial"/>
          <w:i/>
          <w:sz w:val="22"/>
          <w:szCs w:val="22"/>
        </w:rPr>
      </w:pPr>
    </w:p>
    <w:p w14:paraId="0321C06A" w14:textId="77777777" w:rsidR="001D0708" w:rsidRDefault="001D0708" w:rsidP="001B6C68">
      <w:pPr>
        <w:spacing w:line="288" w:lineRule="auto"/>
        <w:jc w:val="both"/>
        <w:rPr>
          <w:rFonts w:ascii="Arial" w:hAnsi="Arial" w:cs="Arial"/>
          <w:i/>
          <w:sz w:val="22"/>
          <w:szCs w:val="22"/>
        </w:rPr>
      </w:pPr>
    </w:p>
    <w:p w14:paraId="40DF437A" w14:textId="77777777" w:rsidR="00FA1ACB" w:rsidRDefault="00FA1ACB" w:rsidP="001B6C68">
      <w:pPr>
        <w:spacing w:line="288" w:lineRule="auto"/>
        <w:jc w:val="both"/>
        <w:rPr>
          <w:rFonts w:ascii="Arial" w:hAnsi="Arial" w:cs="Arial"/>
          <w:i/>
          <w:sz w:val="22"/>
          <w:szCs w:val="22"/>
        </w:rPr>
      </w:pPr>
    </w:p>
    <w:p w14:paraId="502C762A" w14:textId="77777777" w:rsidR="00FA1ACB" w:rsidRDefault="00FA1ACB" w:rsidP="001B6C68">
      <w:pPr>
        <w:spacing w:line="288" w:lineRule="auto"/>
        <w:jc w:val="both"/>
        <w:rPr>
          <w:rFonts w:ascii="Arial" w:hAnsi="Arial" w:cs="Arial"/>
          <w:i/>
          <w:sz w:val="22"/>
          <w:szCs w:val="22"/>
        </w:rPr>
      </w:pPr>
    </w:p>
    <w:p w14:paraId="54BE07BE" w14:textId="77777777" w:rsidR="00477847" w:rsidRDefault="00477847" w:rsidP="001B6C68">
      <w:pPr>
        <w:spacing w:line="288" w:lineRule="auto"/>
        <w:jc w:val="both"/>
        <w:rPr>
          <w:rFonts w:ascii="Arial" w:hAnsi="Arial" w:cs="Arial"/>
          <w:i/>
          <w:sz w:val="22"/>
          <w:szCs w:val="22"/>
        </w:rPr>
      </w:pPr>
    </w:p>
    <w:p w14:paraId="193BDFBD" w14:textId="77777777" w:rsidR="00477847" w:rsidRDefault="00477847" w:rsidP="001B6C68">
      <w:pPr>
        <w:spacing w:line="288" w:lineRule="auto"/>
        <w:jc w:val="both"/>
        <w:rPr>
          <w:rFonts w:ascii="Arial" w:hAnsi="Arial" w:cs="Arial"/>
          <w:i/>
          <w:sz w:val="22"/>
          <w:szCs w:val="22"/>
        </w:rPr>
      </w:pPr>
    </w:p>
    <w:p w14:paraId="290315BA" w14:textId="77777777" w:rsidR="00477847" w:rsidRDefault="00477847" w:rsidP="001B6C68">
      <w:pPr>
        <w:spacing w:line="288" w:lineRule="auto"/>
        <w:jc w:val="both"/>
        <w:rPr>
          <w:rFonts w:ascii="Arial" w:hAnsi="Arial" w:cs="Arial"/>
          <w:i/>
          <w:sz w:val="22"/>
          <w:szCs w:val="22"/>
        </w:rPr>
      </w:pPr>
    </w:p>
    <w:p w14:paraId="76653FA8" w14:textId="77777777" w:rsidR="00F57AE5" w:rsidRDefault="00F57AE5" w:rsidP="001B6C68">
      <w:pPr>
        <w:spacing w:line="288" w:lineRule="auto"/>
        <w:jc w:val="both"/>
        <w:rPr>
          <w:rFonts w:ascii="Arial" w:hAnsi="Arial" w:cs="Arial"/>
          <w:i/>
          <w:sz w:val="22"/>
          <w:szCs w:val="22"/>
        </w:rPr>
      </w:pPr>
    </w:p>
    <w:p w14:paraId="25480DFD" w14:textId="77777777" w:rsidR="001D68D8" w:rsidRDefault="001D68D8" w:rsidP="001B6C68">
      <w:pPr>
        <w:spacing w:line="288" w:lineRule="auto"/>
        <w:jc w:val="both"/>
        <w:rPr>
          <w:rFonts w:ascii="Arial" w:hAnsi="Arial" w:cs="Arial"/>
          <w:i/>
          <w:sz w:val="22"/>
          <w:szCs w:val="22"/>
        </w:rPr>
      </w:pPr>
    </w:p>
    <w:p w14:paraId="584D636C" w14:textId="77777777" w:rsidR="001D68D8" w:rsidRDefault="001D68D8" w:rsidP="001B6C68">
      <w:pPr>
        <w:spacing w:line="288" w:lineRule="auto"/>
        <w:jc w:val="both"/>
        <w:rPr>
          <w:rFonts w:ascii="Arial" w:hAnsi="Arial" w:cs="Arial"/>
          <w:i/>
          <w:sz w:val="22"/>
          <w:szCs w:val="22"/>
        </w:rPr>
      </w:pPr>
    </w:p>
    <w:p w14:paraId="2BEC0F23" w14:textId="77777777" w:rsidR="001639B8" w:rsidRDefault="001639B8" w:rsidP="001B6C68">
      <w:pPr>
        <w:spacing w:line="288" w:lineRule="auto"/>
        <w:jc w:val="both"/>
        <w:rPr>
          <w:rFonts w:ascii="Arial" w:hAnsi="Arial" w:cs="Arial"/>
          <w:i/>
          <w:sz w:val="22"/>
          <w:szCs w:val="22"/>
        </w:rPr>
      </w:pPr>
    </w:p>
    <w:p w14:paraId="1A0D7095" w14:textId="77777777" w:rsidR="00C677B6" w:rsidRPr="00CF3510" w:rsidRDefault="00C677B6" w:rsidP="001B6C68">
      <w:pPr>
        <w:spacing w:line="288" w:lineRule="auto"/>
        <w:jc w:val="both"/>
        <w:rPr>
          <w:rFonts w:ascii="Arial" w:hAnsi="Arial" w:cs="Arial"/>
          <w:i/>
          <w:sz w:val="16"/>
          <w:szCs w:val="16"/>
        </w:rPr>
      </w:pPr>
    </w:p>
    <w:p w14:paraId="10A4C6D1" w14:textId="77777777" w:rsidR="00445B54" w:rsidRDefault="00445B54" w:rsidP="0036316A">
      <w:pPr>
        <w:spacing w:line="288" w:lineRule="auto"/>
        <w:jc w:val="both"/>
        <w:rPr>
          <w:rFonts w:ascii="Arial" w:hAnsi="Arial" w:cs="Arial"/>
          <w:b/>
          <w:sz w:val="22"/>
          <w:szCs w:val="16"/>
        </w:rPr>
      </w:pPr>
    </w:p>
    <w:p w14:paraId="1C6C0CBB"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0718593A" w14:textId="77777777" w:rsidTr="007F7AAC">
        <w:trPr>
          <w:trHeight w:hRule="exact" w:val="577"/>
        </w:trPr>
        <w:tc>
          <w:tcPr>
            <w:tcW w:w="7490" w:type="dxa"/>
            <w:shd w:val="clear" w:color="auto" w:fill="auto"/>
          </w:tcPr>
          <w:p w14:paraId="78311C60" w14:textId="77777777"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0B11BC">
              <w:rPr>
                <w:rFonts w:ascii="Arial" w:eastAsia="MS Mincho;ＭＳ 明朝" w:hAnsi="Arial" w:cs="Arial"/>
                <w:b/>
                <w:sz w:val="22"/>
                <w:szCs w:val="22"/>
              </w:rPr>
              <w:t xml:space="preserve">WYKAZ </w:t>
            </w:r>
            <w:r w:rsidR="007E7F22" w:rsidRPr="000B11BC">
              <w:rPr>
                <w:rFonts w:ascii="Arial" w:eastAsia="MS Mincho;ＭＳ 明朝" w:hAnsi="Arial" w:cs="Arial"/>
                <w:b/>
                <w:sz w:val="22"/>
                <w:szCs w:val="22"/>
              </w:rPr>
              <w:t>USŁUG</w:t>
            </w:r>
          </w:p>
        </w:tc>
        <w:tc>
          <w:tcPr>
            <w:tcW w:w="1712" w:type="dxa"/>
            <w:shd w:val="clear" w:color="auto" w:fill="auto"/>
          </w:tcPr>
          <w:p w14:paraId="0F1A82CB"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4C23B161" w14:textId="77777777" w:rsidR="007719C4" w:rsidRPr="007F7AAC" w:rsidRDefault="007719C4" w:rsidP="00CF3510">
      <w:pPr>
        <w:spacing w:line="288" w:lineRule="auto"/>
        <w:rPr>
          <w:rFonts w:ascii="Arial" w:hAnsi="Arial" w:cs="Arial"/>
          <w:sz w:val="12"/>
        </w:rPr>
      </w:pPr>
    </w:p>
    <w:p w14:paraId="1058AFA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55681B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2BB153B"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2A6AC6" w14:textId="553482FC" w:rsidR="007719C4" w:rsidRDefault="00A16029" w:rsidP="00CF3510">
      <w:pPr>
        <w:spacing w:line="288" w:lineRule="auto"/>
        <w:rPr>
          <w:rFonts w:ascii="Arial" w:hAnsi="Arial" w:cs="Arial"/>
          <w:sz w:val="18"/>
          <w:szCs w:val="18"/>
        </w:rPr>
      </w:pPr>
      <w:r w:rsidRPr="00CF3510">
        <w:rPr>
          <w:rFonts w:ascii="Arial" w:hAnsi="Arial" w:cs="Arial"/>
          <w:sz w:val="18"/>
          <w:szCs w:val="18"/>
        </w:rPr>
        <w:t>nazwa i adres Wykonawcy</w:t>
      </w:r>
    </w:p>
    <w:p w14:paraId="5A91DFA0" w14:textId="77777777" w:rsidR="000A069D" w:rsidRPr="00CF3510" w:rsidRDefault="000A069D" w:rsidP="00CF3510">
      <w:pPr>
        <w:spacing w:line="288" w:lineRule="auto"/>
        <w:rPr>
          <w:rFonts w:ascii="Arial" w:hAnsi="Arial" w:cs="Arial"/>
          <w:sz w:val="12"/>
          <w:szCs w:val="18"/>
        </w:rPr>
      </w:pPr>
    </w:p>
    <w:p w14:paraId="00866481" w14:textId="77777777" w:rsidR="000A069D" w:rsidRPr="00D33607"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3ECA4BB5" w14:textId="77777777" w:rsidR="000A069D" w:rsidRPr="00B2129B"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189A8B3D" w14:textId="3A65E67A" w:rsidR="007719C4" w:rsidRDefault="000A069D" w:rsidP="000A069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7247A884" w14:textId="6B9E7C8A" w:rsidR="0086253A" w:rsidRDefault="0086253A" w:rsidP="000A069D">
      <w:pPr>
        <w:spacing w:line="288" w:lineRule="auto"/>
        <w:ind w:left="4962"/>
        <w:jc w:val="both"/>
        <w:rPr>
          <w:rFonts w:ascii="Arial" w:hAnsi="Arial"/>
          <w:b/>
          <w:color w:val="auto"/>
          <w:sz w:val="22"/>
          <w:szCs w:val="20"/>
          <w:lang w:eastAsia="pl-PL"/>
        </w:rPr>
      </w:pPr>
    </w:p>
    <w:p w14:paraId="3A1CB9BD" w14:textId="7B0E4805" w:rsidR="0086253A" w:rsidRDefault="0086253A" w:rsidP="000A069D">
      <w:pPr>
        <w:spacing w:line="288" w:lineRule="auto"/>
        <w:ind w:left="4962"/>
        <w:jc w:val="both"/>
        <w:rPr>
          <w:rFonts w:ascii="Arial" w:hAnsi="Arial"/>
          <w:b/>
          <w:color w:val="auto"/>
          <w:sz w:val="22"/>
          <w:szCs w:val="20"/>
          <w:lang w:eastAsia="pl-PL"/>
        </w:rPr>
      </w:pPr>
    </w:p>
    <w:p w14:paraId="6DEDE924" w14:textId="5B15F7B2" w:rsidR="0086253A" w:rsidRDefault="0086253A" w:rsidP="000A069D">
      <w:pPr>
        <w:spacing w:line="288" w:lineRule="auto"/>
        <w:ind w:left="4962"/>
        <w:jc w:val="both"/>
        <w:rPr>
          <w:rFonts w:ascii="Arial" w:hAnsi="Arial"/>
          <w:b/>
          <w:color w:val="auto"/>
          <w:sz w:val="22"/>
          <w:szCs w:val="20"/>
          <w:lang w:eastAsia="pl-PL"/>
        </w:rPr>
      </w:pPr>
    </w:p>
    <w:p w14:paraId="74CC5DF9" w14:textId="77777777" w:rsidR="0086253A" w:rsidRPr="000A069D" w:rsidRDefault="0086253A" w:rsidP="000A069D">
      <w:pPr>
        <w:spacing w:line="288" w:lineRule="auto"/>
        <w:ind w:left="4962"/>
        <w:jc w:val="both"/>
        <w:rPr>
          <w:rFonts w:ascii="Arial" w:hAnsi="Arial"/>
          <w:b/>
          <w:color w:val="auto"/>
          <w:sz w:val="22"/>
          <w:szCs w:val="20"/>
          <w:lang w:eastAsia="pl-PL"/>
        </w:rPr>
      </w:pPr>
    </w:p>
    <w:tbl>
      <w:tblPr>
        <w:tblW w:w="8216"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848"/>
        <w:gridCol w:w="1683"/>
        <w:gridCol w:w="1539"/>
        <w:gridCol w:w="1603"/>
        <w:gridCol w:w="1543"/>
      </w:tblGrid>
      <w:tr w:rsidR="008F6A14" w:rsidRPr="007E7F22" w14:paraId="78107154" w14:textId="77777777" w:rsidTr="008F6A14">
        <w:trPr>
          <w:cantSplit/>
          <w:jc w:val="center"/>
        </w:trPr>
        <w:tc>
          <w:tcPr>
            <w:tcW w:w="1848" w:type="dxa"/>
            <w:tcBorders>
              <w:top w:val="single" w:sz="4" w:space="0" w:color="000001"/>
              <w:left w:val="single" w:sz="4" w:space="0" w:color="000001"/>
              <w:bottom w:val="single" w:sz="4" w:space="0" w:color="000001"/>
              <w:right w:val="nil"/>
            </w:tcBorders>
          </w:tcPr>
          <w:p w14:paraId="6BCA1CC9" w14:textId="77777777" w:rsidR="008F6A14" w:rsidRDefault="008F6A14" w:rsidP="008F6A14">
            <w:pPr>
              <w:spacing w:line="288" w:lineRule="auto"/>
              <w:jc w:val="center"/>
              <w:rPr>
                <w:rFonts w:ascii="Arial" w:hAnsi="Arial" w:cs="Arial"/>
                <w:b/>
                <w:sz w:val="18"/>
                <w:szCs w:val="18"/>
                <w:lang w:bidi="hi-IN"/>
              </w:rPr>
            </w:pPr>
          </w:p>
          <w:p w14:paraId="2C60C63B" w14:textId="33876212" w:rsidR="008F6A14" w:rsidRDefault="008F6A14" w:rsidP="008F6A14">
            <w:pPr>
              <w:spacing w:line="288" w:lineRule="auto"/>
              <w:jc w:val="center"/>
              <w:rPr>
                <w:rFonts w:ascii="Arial" w:hAnsi="Arial" w:cs="Arial"/>
                <w:b/>
                <w:sz w:val="18"/>
                <w:szCs w:val="18"/>
                <w:lang w:bidi="hi-IN"/>
              </w:rPr>
            </w:pPr>
            <w:r w:rsidRPr="008F6A14">
              <w:rPr>
                <w:rFonts w:ascii="Arial" w:hAnsi="Arial" w:cs="Arial"/>
                <w:b/>
                <w:sz w:val="18"/>
                <w:szCs w:val="18"/>
                <w:lang w:bidi="hi-IN"/>
              </w:rPr>
              <w:t>Nazwa</w:t>
            </w:r>
          </w:p>
          <w:p w14:paraId="184E7685" w14:textId="02AC7067" w:rsidR="008F6A14" w:rsidRPr="007E7F22" w:rsidRDefault="008F6A14" w:rsidP="008F6A14">
            <w:pPr>
              <w:spacing w:line="288" w:lineRule="auto"/>
              <w:jc w:val="center"/>
              <w:rPr>
                <w:rFonts w:ascii="Arial" w:hAnsi="Arial" w:cs="Arial"/>
                <w:b/>
                <w:sz w:val="18"/>
                <w:szCs w:val="18"/>
                <w:lang w:bidi="hi-IN"/>
              </w:rPr>
            </w:pPr>
            <w:r w:rsidRPr="008F6A14">
              <w:rPr>
                <w:rFonts w:ascii="Arial" w:hAnsi="Arial" w:cs="Arial"/>
                <w:b/>
                <w:sz w:val="18"/>
                <w:szCs w:val="18"/>
                <w:lang w:bidi="hi-IN"/>
              </w:rPr>
              <w:t>i adres wykonawcy</w:t>
            </w:r>
          </w:p>
          <w:p w14:paraId="1525874A" w14:textId="77777777" w:rsidR="008F6A14" w:rsidRPr="007E7F22" w:rsidRDefault="008F6A14" w:rsidP="007E7F22">
            <w:pPr>
              <w:spacing w:line="288" w:lineRule="auto"/>
              <w:jc w:val="both"/>
              <w:rPr>
                <w:rFonts w:ascii="Arial" w:hAnsi="Arial" w:cs="Arial"/>
                <w:b/>
                <w:sz w:val="18"/>
                <w:szCs w:val="18"/>
                <w:lang w:bidi="hi-IN"/>
              </w:rPr>
            </w:pPr>
          </w:p>
        </w:tc>
        <w:tc>
          <w:tcPr>
            <w:tcW w:w="1683" w:type="dxa"/>
            <w:tcBorders>
              <w:top w:val="single" w:sz="4" w:space="0" w:color="000001"/>
              <w:left w:val="single" w:sz="4" w:space="0" w:color="000001"/>
              <w:bottom w:val="single" w:sz="4" w:space="0" w:color="000001"/>
              <w:right w:val="single" w:sz="4" w:space="0" w:color="000001"/>
            </w:tcBorders>
          </w:tcPr>
          <w:p w14:paraId="1A0C5A2E" w14:textId="77777777" w:rsidR="008F6A14" w:rsidRDefault="008F6A14" w:rsidP="008F6A14">
            <w:pPr>
              <w:spacing w:line="288" w:lineRule="auto"/>
              <w:jc w:val="center"/>
              <w:rPr>
                <w:rFonts w:ascii="Arial" w:hAnsi="Arial" w:cs="Arial"/>
                <w:b/>
                <w:sz w:val="18"/>
                <w:szCs w:val="18"/>
                <w:lang w:bidi="hi-IN"/>
              </w:rPr>
            </w:pPr>
          </w:p>
          <w:p w14:paraId="638F11D8" w14:textId="43BF3977" w:rsidR="008F6A14" w:rsidRPr="007E7F22" w:rsidRDefault="008F6A14" w:rsidP="008F6A14">
            <w:pPr>
              <w:spacing w:line="288" w:lineRule="auto"/>
              <w:jc w:val="center"/>
              <w:rPr>
                <w:rFonts w:ascii="Arial" w:hAnsi="Arial" w:cs="Arial"/>
                <w:b/>
                <w:sz w:val="18"/>
                <w:szCs w:val="18"/>
                <w:lang w:bidi="hi-IN"/>
              </w:rPr>
            </w:pPr>
            <w:r w:rsidRPr="007E7F22">
              <w:rPr>
                <w:rFonts w:ascii="Arial" w:hAnsi="Arial" w:cs="Arial"/>
                <w:b/>
                <w:sz w:val="18"/>
                <w:szCs w:val="18"/>
                <w:lang w:bidi="hi-IN"/>
              </w:rPr>
              <w:t>Przedmiot zamówienia</w:t>
            </w:r>
            <w:r>
              <w:rPr>
                <w:rFonts w:ascii="Arial" w:hAnsi="Arial" w:cs="Arial"/>
                <w:b/>
                <w:sz w:val="18"/>
                <w:szCs w:val="18"/>
                <w:lang w:bidi="hi-IN"/>
              </w:rPr>
              <w:t xml:space="preserve"> (rodzaj i zakres usługi)</w:t>
            </w:r>
            <w:r w:rsidRPr="007E7F22">
              <w:rPr>
                <w:rFonts w:ascii="Arial" w:hAnsi="Arial" w:cs="Arial"/>
                <w:b/>
                <w:sz w:val="18"/>
                <w:szCs w:val="18"/>
                <w:lang w:bidi="hi-IN"/>
              </w:rPr>
              <w:t>*</w:t>
            </w:r>
          </w:p>
          <w:p w14:paraId="219436B6" w14:textId="77777777" w:rsidR="008F6A14" w:rsidRDefault="008F6A14" w:rsidP="008F6A14">
            <w:pPr>
              <w:spacing w:line="288" w:lineRule="auto"/>
              <w:jc w:val="center"/>
              <w:rPr>
                <w:rFonts w:ascii="Arial" w:hAnsi="Arial" w:cs="Arial"/>
                <w:b/>
                <w:sz w:val="18"/>
                <w:szCs w:val="20"/>
                <w:lang w:bidi="hi-IN"/>
              </w:rPr>
            </w:pPr>
          </w:p>
        </w:tc>
        <w:tc>
          <w:tcPr>
            <w:tcW w:w="1539" w:type="dxa"/>
            <w:tcBorders>
              <w:top w:val="single" w:sz="4" w:space="0" w:color="000001"/>
              <w:left w:val="single" w:sz="4" w:space="0" w:color="000001"/>
              <w:bottom w:val="single" w:sz="4" w:space="0" w:color="000001"/>
              <w:right w:val="nil"/>
            </w:tcBorders>
            <w:vAlign w:val="center"/>
            <w:hideMark/>
          </w:tcPr>
          <w:p w14:paraId="587A55C0" w14:textId="759D6DBA" w:rsidR="008F6A14" w:rsidRPr="008F6A14" w:rsidRDefault="008F6A14" w:rsidP="008F6A14">
            <w:pPr>
              <w:spacing w:line="288" w:lineRule="auto"/>
              <w:jc w:val="center"/>
              <w:rPr>
                <w:rFonts w:ascii="Arial" w:hAnsi="Arial" w:cs="Arial"/>
                <w:b/>
                <w:sz w:val="16"/>
                <w:szCs w:val="16"/>
                <w:lang w:bidi="hi-IN"/>
              </w:rPr>
            </w:pPr>
            <w:r w:rsidRPr="008F6A14">
              <w:rPr>
                <w:rFonts w:ascii="Arial" w:hAnsi="Arial" w:cs="Arial"/>
                <w:b/>
                <w:sz w:val="16"/>
                <w:szCs w:val="16"/>
                <w:lang w:bidi="hi-IN"/>
              </w:rPr>
              <w:t>Wartość brutto umowy</w:t>
            </w:r>
          </w:p>
          <w:p w14:paraId="40FDFBD8" w14:textId="1557FC1E" w:rsidR="008F6A14" w:rsidRDefault="008F6A14" w:rsidP="008F6A14">
            <w:pPr>
              <w:spacing w:line="288" w:lineRule="auto"/>
              <w:jc w:val="center"/>
              <w:rPr>
                <w:rFonts w:ascii="Arial" w:hAnsi="Arial" w:cs="Arial"/>
                <w:b/>
                <w:sz w:val="16"/>
                <w:szCs w:val="16"/>
                <w:lang w:bidi="hi-IN"/>
              </w:rPr>
            </w:pPr>
            <w:r w:rsidRPr="008F6A14">
              <w:rPr>
                <w:rFonts w:ascii="Arial" w:hAnsi="Arial" w:cs="Arial"/>
                <w:b/>
                <w:sz w:val="16"/>
                <w:szCs w:val="16"/>
                <w:lang w:bidi="hi-IN"/>
              </w:rPr>
              <w:t>na usługę</w:t>
            </w:r>
          </w:p>
          <w:p w14:paraId="6B6FD620" w14:textId="52CADD6C" w:rsidR="008F6A14" w:rsidRPr="008F6A14" w:rsidRDefault="008F6A14" w:rsidP="008F6A14">
            <w:pPr>
              <w:spacing w:line="288" w:lineRule="auto"/>
              <w:jc w:val="center"/>
              <w:rPr>
                <w:rFonts w:ascii="Arial" w:hAnsi="Arial" w:cs="Arial"/>
                <w:b/>
                <w:sz w:val="16"/>
                <w:szCs w:val="16"/>
                <w:lang w:bidi="hi-IN"/>
              </w:rPr>
            </w:pPr>
            <w:r>
              <w:rPr>
                <w:rFonts w:ascii="Arial" w:hAnsi="Arial" w:cs="Arial"/>
                <w:b/>
                <w:sz w:val="16"/>
                <w:szCs w:val="16"/>
                <w:lang w:bidi="hi-IN"/>
              </w:rPr>
              <w:t>w PLN</w:t>
            </w:r>
          </w:p>
          <w:p w14:paraId="5BC3D37C" w14:textId="4809DCF9" w:rsidR="008F6A14" w:rsidRPr="00F776F1" w:rsidRDefault="008F6A14" w:rsidP="007E7F22">
            <w:pPr>
              <w:spacing w:line="288" w:lineRule="auto"/>
              <w:jc w:val="center"/>
              <w:rPr>
                <w:rFonts w:ascii="Arial" w:hAnsi="Arial" w:cs="Arial"/>
                <w:b/>
                <w:sz w:val="18"/>
                <w:szCs w:val="18"/>
                <w:lang w:bidi="hi-IN"/>
              </w:rPr>
            </w:pPr>
          </w:p>
        </w:tc>
        <w:tc>
          <w:tcPr>
            <w:tcW w:w="1603" w:type="dxa"/>
            <w:tcBorders>
              <w:top w:val="single" w:sz="4" w:space="0" w:color="000001"/>
              <w:left w:val="single" w:sz="4" w:space="0" w:color="000001"/>
              <w:bottom w:val="single" w:sz="4" w:space="0" w:color="000001"/>
              <w:right w:val="nil"/>
            </w:tcBorders>
            <w:vAlign w:val="center"/>
            <w:hideMark/>
          </w:tcPr>
          <w:p w14:paraId="02951F55" w14:textId="37C2C1DA" w:rsidR="008F6A14" w:rsidRPr="008F6A14" w:rsidRDefault="008F6A14" w:rsidP="007E7F22">
            <w:pPr>
              <w:spacing w:line="288" w:lineRule="auto"/>
              <w:jc w:val="center"/>
              <w:rPr>
                <w:rFonts w:ascii="Arial" w:hAnsi="Arial" w:cs="Arial"/>
                <w:b/>
                <w:sz w:val="16"/>
                <w:szCs w:val="16"/>
                <w:lang w:bidi="hi-IN"/>
              </w:rPr>
            </w:pPr>
            <w:r w:rsidRPr="008F6A14">
              <w:rPr>
                <w:rFonts w:ascii="Arial" w:hAnsi="Arial" w:cs="Arial"/>
                <w:b/>
                <w:sz w:val="16"/>
                <w:szCs w:val="16"/>
                <w:lang w:bidi="hi-IN"/>
              </w:rPr>
              <w:t>Daty wykonania usługi (podać termin rozpoczęcia i zakończenia)</w:t>
            </w:r>
          </w:p>
        </w:tc>
        <w:tc>
          <w:tcPr>
            <w:tcW w:w="1543" w:type="dxa"/>
            <w:tcBorders>
              <w:top w:val="single" w:sz="4" w:space="0" w:color="000001"/>
              <w:left w:val="single" w:sz="4" w:space="0" w:color="000001"/>
              <w:bottom w:val="single" w:sz="4" w:space="0" w:color="000001"/>
              <w:right w:val="single" w:sz="4" w:space="0" w:color="000001"/>
            </w:tcBorders>
            <w:vAlign w:val="center"/>
            <w:hideMark/>
          </w:tcPr>
          <w:p w14:paraId="2DDFA6D8" w14:textId="77777777" w:rsidR="008F6A14" w:rsidRPr="007E7F22" w:rsidRDefault="008F6A14" w:rsidP="007E7F22">
            <w:pPr>
              <w:spacing w:line="288" w:lineRule="auto"/>
              <w:jc w:val="center"/>
              <w:rPr>
                <w:rFonts w:ascii="Arial" w:hAnsi="Arial" w:cs="Arial"/>
                <w:b/>
                <w:sz w:val="18"/>
                <w:szCs w:val="18"/>
                <w:lang w:bidi="hi-IN"/>
              </w:rPr>
            </w:pPr>
            <w:r w:rsidRPr="007E7F22">
              <w:rPr>
                <w:rFonts w:ascii="Arial" w:hAnsi="Arial" w:cs="Arial"/>
                <w:b/>
                <w:sz w:val="18"/>
                <w:szCs w:val="18"/>
                <w:lang w:bidi="hi-IN"/>
              </w:rPr>
              <w:t>Podmiot na rzecz którego usługa została wykonana</w:t>
            </w:r>
          </w:p>
        </w:tc>
      </w:tr>
      <w:tr w:rsidR="008F6A14" w:rsidRPr="007E7F22" w14:paraId="75F552D2" w14:textId="77777777" w:rsidTr="008F6A14">
        <w:trPr>
          <w:cantSplit/>
          <w:trHeight w:val="2783"/>
          <w:jc w:val="center"/>
        </w:trPr>
        <w:tc>
          <w:tcPr>
            <w:tcW w:w="1848" w:type="dxa"/>
            <w:tcBorders>
              <w:top w:val="single" w:sz="4" w:space="0" w:color="000001"/>
              <w:left w:val="single" w:sz="4" w:space="0" w:color="000001"/>
              <w:bottom w:val="single" w:sz="4" w:space="0" w:color="000001"/>
              <w:right w:val="nil"/>
            </w:tcBorders>
            <w:vAlign w:val="center"/>
          </w:tcPr>
          <w:p w14:paraId="29D89196" w14:textId="77777777" w:rsidR="008F6A14" w:rsidRPr="007E7F22" w:rsidRDefault="008F6A14" w:rsidP="007E7F22">
            <w:pPr>
              <w:spacing w:line="288" w:lineRule="auto"/>
              <w:jc w:val="both"/>
              <w:rPr>
                <w:rFonts w:ascii="Arial" w:eastAsia="Times New Roman" w:hAnsi="Arial" w:cs="Arial"/>
                <w:b/>
                <w:sz w:val="22"/>
                <w:szCs w:val="20"/>
                <w:lang w:bidi="hi-IN"/>
              </w:rPr>
            </w:pPr>
          </w:p>
          <w:p w14:paraId="7455FAE2" w14:textId="77777777" w:rsidR="008F6A14" w:rsidRPr="007E7F22" w:rsidRDefault="008F6A14" w:rsidP="007E7F22">
            <w:pPr>
              <w:keepNext/>
              <w:spacing w:line="288" w:lineRule="auto"/>
              <w:rPr>
                <w:rFonts w:ascii="Arial" w:eastAsia="Times New Roman" w:hAnsi="Arial" w:cs="Arial"/>
                <w:b/>
                <w:sz w:val="22"/>
                <w:szCs w:val="20"/>
                <w:lang w:bidi="hi-IN"/>
              </w:rPr>
            </w:pPr>
          </w:p>
          <w:p w14:paraId="2186B6AD" w14:textId="77777777" w:rsidR="008F6A14" w:rsidRPr="007E7F22" w:rsidRDefault="008F6A14" w:rsidP="007E7F22">
            <w:pPr>
              <w:spacing w:line="288" w:lineRule="auto"/>
              <w:jc w:val="both"/>
              <w:rPr>
                <w:rFonts w:ascii="Arial" w:eastAsia="Times New Roman" w:hAnsi="Arial" w:cs="Arial"/>
                <w:b/>
                <w:sz w:val="20"/>
                <w:szCs w:val="20"/>
                <w:lang w:bidi="hi-IN"/>
              </w:rPr>
            </w:pPr>
          </w:p>
          <w:p w14:paraId="481AC704" w14:textId="77777777" w:rsidR="008F6A14" w:rsidRPr="007E7F22" w:rsidRDefault="008F6A14" w:rsidP="007E7F22">
            <w:pPr>
              <w:keepNext/>
              <w:spacing w:line="288" w:lineRule="auto"/>
              <w:rPr>
                <w:rFonts w:ascii="Arial" w:eastAsia="Times New Roman" w:hAnsi="Arial" w:cs="Arial"/>
                <w:b/>
                <w:sz w:val="22"/>
                <w:szCs w:val="20"/>
                <w:lang w:bidi="hi-IN"/>
              </w:rPr>
            </w:pPr>
          </w:p>
          <w:p w14:paraId="4651B8D3" w14:textId="77777777" w:rsidR="008F6A14" w:rsidRPr="007E7F22" w:rsidRDefault="008F6A14" w:rsidP="007E7F22">
            <w:pPr>
              <w:keepNext/>
              <w:spacing w:line="288" w:lineRule="auto"/>
              <w:ind w:left="432" w:hanging="432"/>
              <w:rPr>
                <w:rFonts w:ascii="Arial" w:eastAsia="Times New Roman" w:hAnsi="Arial" w:cs="Arial"/>
                <w:b/>
                <w:sz w:val="22"/>
                <w:szCs w:val="20"/>
                <w:lang w:bidi="hi-IN"/>
              </w:rPr>
            </w:pPr>
          </w:p>
          <w:p w14:paraId="482C3E5C" w14:textId="77777777" w:rsidR="008F6A14" w:rsidRPr="007E7F22" w:rsidRDefault="008F6A14" w:rsidP="007E7F22">
            <w:pPr>
              <w:keepNext/>
              <w:spacing w:line="288" w:lineRule="auto"/>
              <w:rPr>
                <w:rFonts w:ascii="Arial" w:hAnsi="Arial" w:cs="Arial"/>
                <w:sz w:val="22"/>
                <w:lang w:bidi="hi-IN"/>
              </w:rPr>
            </w:pPr>
          </w:p>
          <w:p w14:paraId="646122BE" w14:textId="77777777" w:rsidR="008F6A14" w:rsidRPr="007E7F22" w:rsidRDefault="008F6A14" w:rsidP="007E7F22">
            <w:pPr>
              <w:keepNext/>
              <w:spacing w:line="288" w:lineRule="auto"/>
              <w:rPr>
                <w:rFonts w:ascii="Arial" w:hAnsi="Arial" w:cs="Arial"/>
                <w:sz w:val="22"/>
                <w:lang w:bidi="hi-IN"/>
              </w:rPr>
            </w:pPr>
          </w:p>
          <w:p w14:paraId="7D7EAC42" w14:textId="77777777" w:rsidR="008F6A14" w:rsidRPr="007E7F22" w:rsidRDefault="008F6A14" w:rsidP="007E7F22">
            <w:pPr>
              <w:keepNext/>
              <w:spacing w:line="288" w:lineRule="auto"/>
              <w:rPr>
                <w:rFonts w:ascii="Arial" w:hAnsi="Arial" w:cs="Arial"/>
                <w:sz w:val="22"/>
                <w:lang w:bidi="hi-IN"/>
              </w:rPr>
            </w:pPr>
          </w:p>
        </w:tc>
        <w:tc>
          <w:tcPr>
            <w:tcW w:w="1683" w:type="dxa"/>
            <w:tcBorders>
              <w:top w:val="single" w:sz="4" w:space="0" w:color="000001"/>
              <w:left w:val="single" w:sz="4" w:space="0" w:color="000001"/>
              <w:bottom w:val="single" w:sz="4" w:space="0" w:color="000001"/>
              <w:right w:val="single" w:sz="4" w:space="0" w:color="000001"/>
            </w:tcBorders>
          </w:tcPr>
          <w:p w14:paraId="7F845E38" w14:textId="77777777" w:rsidR="008F6A14" w:rsidRPr="007E7F22" w:rsidRDefault="008F6A14" w:rsidP="007E7F22">
            <w:pPr>
              <w:spacing w:line="288" w:lineRule="auto"/>
              <w:jc w:val="both"/>
              <w:rPr>
                <w:rFonts w:ascii="Arial" w:hAnsi="Arial" w:cs="Arial"/>
                <w:sz w:val="22"/>
                <w:lang w:bidi="hi-IN"/>
              </w:rPr>
            </w:pPr>
          </w:p>
        </w:tc>
        <w:tc>
          <w:tcPr>
            <w:tcW w:w="1539" w:type="dxa"/>
            <w:tcBorders>
              <w:top w:val="single" w:sz="4" w:space="0" w:color="000001"/>
              <w:left w:val="single" w:sz="4" w:space="0" w:color="000001"/>
              <w:bottom w:val="single" w:sz="4" w:space="0" w:color="000001"/>
              <w:right w:val="nil"/>
            </w:tcBorders>
          </w:tcPr>
          <w:p w14:paraId="7FA36CFD" w14:textId="4E03B6B0" w:rsidR="008F6A14" w:rsidRPr="007E7F22" w:rsidRDefault="008F6A14" w:rsidP="007E7F22">
            <w:pPr>
              <w:spacing w:line="288" w:lineRule="auto"/>
              <w:jc w:val="both"/>
              <w:rPr>
                <w:rFonts w:ascii="Arial" w:hAnsi="Arial" w:cs="Arial"/>
                <w:sz w:val="22"/>
                <w:lang w:bidi="hi-IN"/>
              </w:rPr>
            </w:pPr>
          </w:p>
        </w:tc>
        <w:tc>
          <w:tcPr>
            <w:tcW w:w="1603" w:type="dxa"/>
            <w:tcBorders>
              <w:top w:val="single" w:sz="4" w:space="0" w:color="000001"/>
              <w:left w:val="single" w:sz="4" w:space="0" w:color="000001"/>
              <w:bottom w:val="single" w:sz="4" w:space="0" w:color="000001"/>
              <w:right w:val="nil"/>
            </w:tcBorders>
          </w:tcPr>
          <w:p w14:paraId="3B99206B" w14:textId="77777777" w:rsidR="008F6A14" w:rsidRPr="007E7F22" w:rsidRDefault="008F6A14" w:rsidP="007E7F22">
            <w:pPr>
              <w:spacing w:line="288" w:lineRule="auto"/>
              <w:jc w:val="both"/>
              <w:rPr>
                <w:rFonts w:ascii="Arial" w:hAnsi="Arial" w:cs="Arial"/>
                <w:sz w:val="22"/>
                <w:lang w:bidi="hi-IN"/>
              </w:rPr>
            </w:pPr>
          </w:p>
        </w:tc>
        <w:tc>
          <w:tcPr>
            <w:tcW w:w="1543" w:type="dxa"/>
            <w:tcBorders>
              <w:top w:val="single" w:sz="4" w:space="0" w:color="000001"/>
              <w:left w:val="single" w:sz="4" w:space="0" w:color="000001"/>
              <w:bottom w:val="single" w:sz="4" w:space="0" w:color="000001"/>
              <w:right w:val="single" w:sz="4" w:space="0" w:color="000001"/>
            </w:tcBorders>
          </w:tcPr>
          <w:p w14:paraId="7C7D821B" w14:textId="77777777" w:rsidR="008F6A14" w:rsidRPr="007E7F22" w:rsidRDefault="008F6A14" w:rsidP="007E7F22">
            <w:pPr>
              <w:spacing w:line="288" w:lineRule="auto"/>
              <w:jc w:val="both"/>
              <w:rPr>
                <w:rFonts w:ascii="Arial" w:hAnsi="Arial" w:cs="Arial"/>
                <w:sz w:val="22"/>
                <w:lang w:bidi="hi-IN"/>
              </w:rPr>
            </w:pPr>
          </w:p>
        </w:tc>
      </w:tr>
    </w:tbl>
    <w:p w14:paraId="5F773CCC"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7C643758" w14:textId="77777777" w:rsidR="007719C4" w:rsidRPr="00CF3510" w:rsidRDefault="007719C4" w:rsidP="00CF3510">
      <w:pPr>
        <w:spacing w:line="288" w:lineRule="auto"/>
        <w:ind w:right="70"/>
        <w:rPr>
          <w:rFonts w:ascii="Arial" w:hAnsi="Arial" w:cs="Arial"/>
          <w:i/>
          <w:sz w:val="20"/>
          <w:szCs w:val="20"/>
        </w:rPr>
      </w:pPr>
    </w:p>
    <w:p w14:paraId="2BAC37F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08EC92B2" w14:textId="77777777" w:rsidR="007719C4" w:rsidRDefault="007719C4" w:rsidP="00CF3510">
      <w:pPr>
        <w:spacing w:line="288" w:lineRule="auto"/>
        <w:jc w:val="both"/>
        <w:rPr>
          <w:rFonts w:ascii="Arial" w:hAnsi="Arial" w:cs="Arial"/>
          <w:i/>
          <w:color w:val="FF0000"/>
          <w:sz w:val="16"/>
          <w:szCs w:val="20"/>
        </w:rPr>
      </w:pPr>
    </w:p>
    <w:p w14:paraId="76C46976"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680ED9E9" w14:textId="77777777" w:rsidR="00F968B0" w:rsidRPr="00FA1ACB" w:rsidRDefault="00F968B0" w:rsidP="00FA1ACB">
      <w:pPr>
        <w:spacing w:line="288" w:lineRule="auto"/>
        <w:jc w:val="both"/>
        <w:rPr>
          <w:rFonts w:ascii="Arial" w:hAnsi="Arial" w:cs="Arial"/>
          <w:i/>
          <w:color w:val="FF0000"/>
          <w:sz w:val="18"/>
          <w:szCs w:val="20"/>
        </w:rPr>
      </w:pPr>
    </w:p>
    <w:p w14:paraId="1CCABE33" w14:textId="77777777" w:rsidR="00F968B0" w:rsidRPr="00CF3510" w:rsidRDefault="00F968B0" w:rsidP="00CF3510">
      <w:pPr>
        <w:spacing w:line="288" w:lineRule="auto"/>
        <w:jc w:val="both"/>
        <w:rPr>
          <w:rFonts w:ascii="Arial" w:hAnsi="Arial" w:cs="Arial"/>
          <w:i/>
          <w:color w:val="FF0000"/>
          <w:sz w:val="16"/>
          <w:szCs w:val="20"/>
        </w:rPr>
      </w:pPr>
    </w:p>
    <w:p w14:paraId="28EF7C5A" w14:textId="77777777" w:rsidR="007719C4" w:rsidRDefault="007719C4" w:rsidP="00CF3510">
      <w:pPr>
        <w:spacing w:line="288" w:lineRule="auto"/>
        <w:jc w:val="both"/>
        <w:rPr>
          <w:rFonts w:ascii="Arial" w:hAnsi="Arial" w:cs="Arial"/>
          <w:i/>
          <w:color w:val="FF0000"/>
          <w:sz w:val="16"/>
          <w:szCs w:val="20"/>
        </w:rPr>
      </w:pPr>
    </w:p>
    <w:p w14:paraId="068249A9" w14:textId="77777777" w:rsidR="00FA1ACB" w:rsidRDefault="00FA1ACB" w:rsidP="00CF3510">
      <w:pPr>
        <w:spacing w:line="288" w:lineRule="auto"/>
        <w:jc w:val="both"/>
        <w:rPr>
          <w:rFonts w:ascii="Arial" w:hAnsi="Arial" w:cs="Arial"/>
          <w:i/>
          <w:color w:val="FF0000"/>
          <w:sz w:val="16"/>
          <w:szCs w:val="20"/>
        </w:rPr>
      </w:pPr>
    </w:p>
    <w:p w14:paraId="4F509E60" w14:textId="77777777" w:rsidR="00FA1ACB" w:rsidRDefault="00FA1ACB" w:rsidP="00CF3510">
      <w:pPr>
        <w:spacing w:line="288" w:lineRule="auto"/>
        <w:jc w:val="both"/>
        <w:rPr>
          <w:rFonts w:ascii="Arial" w:hAnsi="Arial" w:cs="Arial"/>
          <w:i/>
          <w:color w:val="FF0000"/>
          <w:sz w:val="16"/>
          <w:szCs w:val="20"/>
        </w:rPr>
      </w:pPr>
    </w:p>
    <w:p w14:paraId="62D8BBBD" w14:textId="77777777" w:rsidR="00FA1ACB" w:rsidRPr="00CF3510" w:rsidRDefault="00FA1ACB" w:rsidP="00CF3510">
      <w:pPr>
        <w:spacing w:line="288" w:lineRule="auto"/>
        <w:jc w:val="both"/>
        <w:rPr>
          <w:rFonts w:ascii="Arial" w:hAnsi="Arial" w:cs="Arial"/>
          <w:i/>
          <w:color w:val="FF0000"/>
          <w:sz w:val="16"/>
          <w:szCs w:val="20"/>
        </w:rPr>
      </w:pPr>
    </w:p>
    <w:p w14:paraId="2FA72CF5" w14:textId="30577FF6" w:rsidR="007E7F22" w:rsidRDefault="007E7F22" w:rsidP="007E7F22">
      <w:pPr>
        <w:spacing w:line="288" w:lineRule="auto"/>
        <w:jc w:val="both"/>
        <w:rPr>
          <w:rFonts w:ascii="Arial" w:hAnsi="Arial" w:cs="Arial"/>
          <w:sz w:val="16"/>
          <w:szCs w:val="16"/>
        </w:rPr>
      </w:pPr>
      <w:r>
        <w:rPr>
          <w:rFonts w:ascii="Arial" w:hAnsi="Arial" w:cs="Arial"/>
          <w:sz w:val="16"/>
          <w:szCs w:val="16"/>
        </w:rPr>
        <w:t>* Wykonawca opisze przedmiot zamówienia</w:t>
      </w:r>
      <w:r w:rsidR="006A051A">
        <w:rPr>
          <w:rFonts w:ascii="Arial" w:hAnsi="Arial" w:cs="Arial"/>
          <w:sz w:val="16"/>
          <w:szCs w:val="16"/>
        </w:rPr>
        <w:t xml:space="preserve"> i </w:t>
      </w:r>
      <w:r w:rsidR="008F6A14">
        <w:rPr>
          <w:rFonts w:ascii="Arial" w:hAnsi="Arial" w:cs="Arial"/>
          <w:sz w:val="16"/>
          <w:szCs w:val="16"/>
        </w:rPr>
        <w:t>rodzaj</w:t>
      </w:r>
      <w:r w:rsidR="006A051A">
        <w:rPr>
          <w:rFonts w:ascii="Arial" w:hAnsi="Arial" w:cs="Arial"/>
          <w:sz w:val="16"/>
          <w:szCs w:val="16"/>
        </w:rPr>
        <w:t xml:space="preserve"> zadania</w:t>
      </w:r>
      <w:r>
        <w:rPr>
          <w:rFonts w:ascii="Arial" w:hAnsi="Arial" w:cs="Arial"/>
          <w:sz w:val="16"/>
          <w:szCs w:val="16"/>
        </w:rPr>
        <w:t xml:space="preserve"> tak, aby Zamawiający mógł ocenić czy spełnia warunek </w:t>
      </w:r>
      <w:r w:rsidR="007D7B74">
        <w:rPr>
          <w:rFonts w:ascii="Arial" w:hAnsi="Arial" w:cs="Arial"/>
          <w:sz w:val="16"/>
          <w:szCs w:val="16"/>
        </w:rPr>
        <w:t xml:space="preserve">określony w pkt 5.1.2.4 a) SWZ. </w:t>
      </w:r>
      <w:r w:rsidRPr="00F776F1">
        <w:rPr>
          <w:rFonts w:ascii="Arial" w:hAnsi="Arial" w:cs="Arial"/>
          <w:color w:val="FF0000"/>
          <w:sz w:val="16"/>
          <w:szCs w:val="16"/>
        </w:rPr>
        <w:t>Wykonawca załączy dowody potwierdzające, że usługi zostały wykonane należycie.</w:t>
      </w:r>
    </w:p>
    <w:p w14:paraId="3B74910A" w14:textId="25CC0EAF" w:rsidR="007E7F22" w:rsidRDefault="007E7F22" w:rsidP="007E7F22">
      <w:pPr>
        <w:spacing w:line="288" w:lineRule="auto"/>
        <w:jc w:val="both"/>
        <w:rPr>
          <w:rFonts w:ascii="Arial" w:eastAsia="Arial" w:hAnsi="Arial" w:cs="Arial"/>
          <w:b/>
          <w:sz w:val="16"/>
          <w:szCs w:val="16"/>
        </w:rPr>
      </w:pPr>
      <w:r>
        <w:rPr>
          <w:rFonts w:ascii="Arial" w:hAnsi="Arial" w:cs="Arial"/>
          <w:sz w:val="16"/>
          <w:szCs w:val="16"/>
        </w:rPr>
        <w:t>.</w:t>
      </w:r>
    </w:p>
    <w:p w14:paraId="01ED04E7" w14:textId="77777777" w:rsidR="001D68D8" w:rsidRDefault="001D68D8" w:rsidP="007F7AAC">
      <w:pPr>
        <w:spacing w:line="288" w:lineRule="auto"/>
        <w:ind w:left="5760" w:firstLine="720"/>
        <w:jc w:val="both"/>
        <w:rPr>
          <w:rFonts w:ascii="Arial" w:hAnsi="Arial" w:cs="Arial"/>
          <w:b/>
          <w:sz w:val="22"/>
          <w:szCs w:val="16"/>
        </w:rPr>
      </w:pPr>
    </w:p>
    <w:p w14:paraId="7CE1C457" w14:textId="77777777" w:rsidR="001D0708" w:rsidRDefault="001D0708" w:rsidP="007F7AAC">
      <w:pPr>
        <w:spacing w:line="288" w:lineRule="auto"/>
        <w:ind w:left="5760" w:firstLine="720"/>
        <w:jc w:val="both"/>
        <w:rPr>
          <w:rFonts w:ascii="Arial" w:hAnsi="Arial" w:cs="Arial"/>
          <w:b/>
          <w:sz w:val="22"/>
          <w:szCs w:val="16"/>
        </w:rPr>
      </w:pPr>
    </w:p>
    <w:p w14:paraId="7C36472C" w14:textId="77777777" w:rsidR="001D0708" w:rsidRDefault="001D0708" w:rsidP="007F7AAC">
      <w:pPr>
        <w:spacing w:line="288" w:lineRule="auto"/>
        <w:ind w:left="5760" w:firstLine="720"/>
        <w:jc w:val="both"/>
        <w:rPr>
          <w:rFonts w:ascii="Arial" w:hAnsi="Arial" w:cs="Arial"/>
          <w:b/>
          <w:sz w:val="22"/>
          <w:szCs w:val="16"/>
        </w:rPr>
      </w:pPr>
    </w:p>
    <w:p w14:paraId="495566C8" w14:textId="77777777" w:rsidR="001D0708" w:rsidRDefault="001D0708" w:rsidP="007F7AAC">
      <w:pPr>
        <w:spacing w:line="288" w:lineRule="auto"/>
        <w:ind w:left="5760" w:firstLine="720"/>
        <w:jc w:val="both"/>
        <w:rPr>
          <w:rFonts w:ascii="Arial" w:hAnsi="Arial" w:cs="Arial"/>
          <w:b/>
          <w:sz w:val="22"/>
          <w:szCs w:val="16"/>
        </w:rPr>
      </w:pPr>
    </w:p>
    <w:p w14:paraId="6C54F3F9" w14:textId="77777777" w:rsidR="00B07B4D" w:rsidRDefault="00B07B4D" w:rsidP="007F7AAC">
      <w:pPr>
        <w:spacing w:line="288" w:lineRule="auto"/>
        <w:ind w:left="5760" w:firstLine="720"/>
        <w:jc w:val="both"/>
        <w:rPr>
          <w:rFonts w:ascii="Arial" w:hAnsi="Arial" w:cs="Arial"/>
          <w:b/>
          <w:sz w:val="22"/>
          <w:szCs w:val="16"/>
        </w:rPr>
      </w:pPr>
    </w:p>
    <w:p w14:paraId="12209830" w14:textId="77777777"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14:paraId="077B1F51" w14:textId="77777777" w:rsidR="00C677B6" w:rsidRPr="000B11BC" w:rsidRDefault="00C677B6" w:rsidP="00C677B6">
      <w:pPr>
        <w:spacing w:line="288" w:lineRule="auto"/>
        <w:jc w:val="center"/>
        <w:rPr>
          <w:rFonts w:ascii="Arial" w:eastAsia="MS Mincho;ＭＳ 明朝" w:hAnsi="Arial" w:cs="Arial"/>
          <w:b/>
          <w:sz w:val="22"/>
          <w:szCs w:val="22"/>
        </w:rPr>
      </w:pPr>
      <w:r w:rsidRPr="000B11BC">
        <w:rPr>
          <w:rFonts w:ascii="Arial" w:eastAsia="MS Mincho;ＭＳ 明朝" w:hAnsi="Arial" w:cs="Arial"/>
          <w:b/>
          <w:sz w:val="22"/>
          <w:szCs w:val="22"/>
        </w:rPr>
        <w:t>WYKAZ OSÓB, SKIEROWANYCH PRZEZ WYKONAWCĘ</w:t>
      </w:r>
    </w:p>
    <w:p w14:paraId="196D0A8B" w14:textId="77777777" w:rsidR="00C677B6" w:rsidRPr="001540C3" w:rsidRDefault="00C677B6" w:rsidP="00C677B6">
      <w:pPr>
        <w:spacing w:line="288" w:lineRule="auto"/>
        <w:jc w:val="center"/>
        <w:rPr>
          <w:rFonts w:ascii="Arial" w:hAnsi="Arial"/>
          <w:b/>
          <w:color w:val="auto"/>
          <w:sz w:val="20"/>
          <w:szCs w:val="20"/>
          <w:lang w:eastAsia="pl-PL"/>
        </w:rPr>
      </w:pPr>
      <w:r w:rsidRPr="000B11BC">
        <w:rPr>
          <w:rFonts w:ascii="Arial" w:eastAsia="MS Mincho;ＭＳ 明朝" w:hAnsi="Arial" w:cs="Arial"/>
          <w:b/>
          <w:sz w:val="22"/>
          <w:szCs w:val="22"/>
        </w:rPr>
        <w:t>DO REALIZACJI ZAMÓWIENIA PUBLICZNEGO</w:t>
      </w:r>
    </w:p>
    <w:p w14:paraId="073A3F1B" w14:textId="77777777"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14:paraId="6093A2A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AD3FB8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165EEA5"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E81000A"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14AE32A9" w14:textId="77777777" w:rsidR="000A069D" w:rsidRPr="00D33607"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79DA34EA" w14:textId="77777777" w:rsidR="000A069D" w:rsidRPr="00B2129B"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432CE5B3" w14:textId="77777777" w:rsidR="000A069D" w:rsidRPr="00D33607" w:rsidRDefault="000A069D" w:rsidP="000A069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21EF6529" w14:textId="77777777" w:rsidR="001677D3" w:rsidRPr="00FA1ACB" w:rsidRDefault="001677D3" w:rsidP="007F7AAC">
      <w:pPr>
        <w:spacing w:line="288" w:lineRule="auto"/>
        <w:ind w:left="4962"/>
        <w:jc w:val="both"/>
        <w:rPr>
          <w:rFonts w:ascii="Arial" w:hAnsi="Arial"/>
          <w:b/>
          <w:color w:val="auto"/>
          <w:sz w:val="22"/>
          <w:szCs w:val="20"/>
          <w:lang w:eastAsia="pl-PL"/>
        </w:rPr>
      </w:pPr>
    </w:p>
    <w:p w14:paraId="7808A923" w14:textId="77777777" w:rsidR="007719C4" w:rsidRPr="00606DF7" w:rsidRDefault="007719C4" w:rsidP="00CF3510">
      <w:pPr>
        <w:spacing w:line="288" w:lineRule="auto"/>
        <w:jc w:val="both"/>
        <w:rPr>
          <w:rFonts w:ascii="Arial" w:hAnsi="Arial" w:cs="Arial"/>
          <w:color w:val="FF0000"/>
          <w:sz w:val="2"/>
          <w:szCs w:val="16"/>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815"/>
        <w:gridCol w:w="2283"/>
        <w:gridCol w:w="1957"/>
        <w:gridCol w:w="1761"/>
      </w:tblGrid>
      <w:tr w:rsidR="008F6A14" w:rsidRPr="007F7AAC" w14:paraId="2D01DD89" w14:textId="77777777" w:rsidTr="008F6A14">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14:paraId="7F4D9C59" w14:textId="77777777" w:rsidR="008F6A14" w:rsidRPr="007F7AAC" w:rsidRDefault="008F6A14" w:rsidP="007F7AAC">
            <w:pPr>
              <w:spacing w:line="288" w:lineRule="auto"/>
              <w:jc w:val="center"/>
              <w:rPr>
                <w:rFonts w:ascii="Arial" w:hAnsi="Arial"/>
                <w:b/>
                <w:color w:val="000000"/>
                <w:sz w:val="18"/>
                <w:szCs w:val="18"/>
                <w:lang w:eastAsia="pl-PL"/>
              </w:rPr>
            </w:pPr>
          </w:p>
          <w:p w14:paraId="5F73ED41" w14:textId="77777777" w:rsidR="008F6A14" w:rsidRPr="007F7AAC" w:rsidRDefault="008F6A14" w:rsidP="007F7AAC">
            <w:pPr>
              <w:spacing w:line="288" w:lineRule="auto"/>
              <w:jc w:val="center"/>
              <w:rPr>
                <w:rFonts w:ascii="Arial" w:hAnsi="Arial"/>
                <w:b/>
                <w:color w:val="000000"/>
                <w:sz w:val="18"/>
                <w:szCs w:val="18"/>
                <w:lang w:eastAsia="pl-PL"/>
              </w:rPr>
            </w:pPr>
          </w:p>
          <w:p w14:paraId="7D61B83E" w14:textId="77777777" w:rsidR="008F6A14" w:rsidRPr="007F7AAC" w:rsidRDefault="008F6A14" w:rsidP="007F7AAC">
            <w:pPr>
              <w:spacing w:line="288" w:lineRule="auto"/>
              <w:jc w:val="center"/>
              <w:rPr>
                <w:rFonts w:ascii="Arial" w:hAnsi="Arial"/>
                <w:b/>
                <w:color w:val="000000"/>
                <w:sz w:val="18"/>
                <w:szCs w:val="18"/>
                <w:lang w:eastAsia="pl-PL"/>
              </w:rPr>
            </w:pPr>
          </w:p>
          <w:p w14:paraId="28E6165D" w14:textId="77777777" w:rsidR="008F6A14" w:rsidRPr="007F7AAC" w:rsidRDefault="008F6A1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815" w:type="dxa"/>
            <w:tcBorders>
              <w:top w:val="single" w:sz="4" w:space="0" w:color="auto"/>
              <w:left w:val="single" w:sz="4" w:space="0" w:color="auto"/>
              <w:bottom w:val="single" w:sz="4" w:space="0" w:color="auto"/>
              <w:right w:val="single" w:sz="4" w:space="0" w:color="auto"/>
            </w:tcBorders>
            <w:vAlign w:val="center"/>
          </w:tcPr>
          <w:p w14:paraId="1DF4C0BC" w14:textId="77777777" w:rsidR="008F6A14" w:rsidRPr="007F7AAC" w:rsidRDefault="008F6A1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5192A2B2" w14:textId="2331A84F" w:rsidR="008F6A14" w:rsidRPr="007F7AAC" w:rsidRDefault="008F6A14"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i imię osoby, która będzie uczestniczyć w wykonywaniu zamówienia</w:t>
            </w:r>
          </w:p>
          <w:p w14:paraId="01785B90" w14:textId="77777777" w:rsidR="008F6A14" w:rsidRPr="007F7AAC" w:rsidRDefault="008F6A14" w:rsidP="007F7AAC">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73AF4260" w14:textId="2D95A6F4" w:rsidR="008F6A14" w:rsidRPr="008F6A14" w:rsidRDefault="008F6A14" w:rsidP="008F6A14">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2592443D" w14:textId="77777777" w:rsidR="008F6A14" w:rsidRPr="007F7AAC" w:rsidRDefault="008F6A14" w:rsidP="007F7AAC">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77509DEA" w14:textId="3941DA8A" w:rsidR="008F6A14" w:rsidRPr="007F7AAC" w:rsidRDefault="008F6A14" w:rsidP="007F7AA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Pr>
                <w:rFonts w:ascii="Arial" w:hAnsi="Arial"/>
                <w:b/>
                <w:color w:val="000000"/>
                <w:sz w:val="16"/>
                <w:szCs w:val="18"/>
                <w:lang w:eastAsia="pl-PL"/>
              </w:rPr>
              <w:t>(</w:t>
            </w:r>
            <w:r w:rsidRPr="007F7AAC">
              <w:rPr>
                <w:rFonts w:ascii="Arial" w:hAnsi="Arial"/>
                <w:b/>
                <w:color w:val="000000"/>
                <w:sz w:val="16"/>
                <w:szCs w:val="18"/>
                <w:lang w:eastAsia="pl-PL"/>
              </w:rPr>
              <w:t>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14:paraId="6AC71E54" w14:textId="77777777" w:rsidR="008F6A14" w:rsidRPr="007F7AAC" w:rsidRDefault="008F6A14" w:rsidP="007F7AAC">
            <w:pPr>
              <w:spacing w:line="288" w:lineRule="auto"/>
              <w:jc w:val="center"/>
              <w:rPr>
                <w:rFonts w:ascii="Arial" w:hAnsi="Arial"/>
                <w:color w:val="000000"/>
                <w:sz w:val="18"/>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77F27F12" w14:textId="77777777" w:rsidR="008F6A14" w:rsidRPr="007F7AAC" w:rsidRDefault="008F6A14"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8F6A14" w:rsidRPr="007F7AAC" w14:paraId="76D7C410" w14:textId="77777777" w:rsidTr="008F6A14">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14:paraId="3B9C9E52" w14:textId="77777777" w:rsidR="008F6A14" w:rsidRPr="007F7AAC" w:rsidRDefault="008F6A14">
            <w:pPr>
              <w:numPr>
                <w:ilvl w:val="0"/>
                <w:numId w:val="24"/>
              </w:numPr>
              <w:tabs>
                <w:tab w:val="num" w:pos="502"/>
              </w:tabs>
              <w:spacing w:line="288" w:lineRule="auto"/>
              <w:ind w:left="502"/>
              <w:jc w:val="center"/>
              <w:rPr>
                <w:rFonts w:ascii="Arial" w:hAnsi="Arial"/>
                <w:color w:val="000000"/>
                <w:sz w:val="22"/>
                <w:lang w:eastAsia="pl-PL"/>
              </w:rPr>
            </w:pPr>
          </w:p>
        </w:tc>
        <w:tc>
          <w:tcPr>
            <w:tcW w:w="2815" w:type="dxa"/>
            <w:tcBorders>
              <w:top w:val="single" w:sz="4" w:space="0" w:color="auto"/>
              <w:left w:val="single" w:sz="4" w:space="0" w:color="auto"/>
              <w:bottom w:val="single" w:sz="4" w:space="0" w:color="auto"/>
              <w:right w:val="single" w:sz="4" w:space="0" w:color="auto"/>
            </w:tcBorders>
            <w:vAlign w:val="center"/>
          </w:tcPr>
          <w:p w14:paraId="0272898F" w14:textId="77777777" w:rsidR="008F6A14" w:rsidRPr="007F7AAC" w:rsidRDefault="008F6A14"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7F13D749" w14:textId="77777777" w:rsidR="008F6A14" w:rsidRPr="007F7AAC" w:rsidRDefault="008F6A14" w:rsidP="007F7AAC">
            <w:pPr>
              <w:spacing w:line="288" w:lineRule="auto"/>
              <w:jc w:val="center"/>
              <w:rPr>
                <w:rFonts w:ascii="Arial" w:hAnsi="Arial" w:cs="Arial"/>
                <w:color w:val="000000"/>
                <w:sz w:val="2"/>
                <w:szCs w:val="16"/>
                <w:lang w:eastAsia="pl-PL"/>
              </w:rPr>
            </w:pPr>
          </w:p>
          <w:p w14:paraId="56567A9E" w14:textId="4B9D67F4" w:rsidR="008F6A14" w:rsidRPr="007F7AAC" w:rsidRDefault="008F6A14" w:rsidP="007F7AAC">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4EAAF2F0" w14:textId="77777777" w:rsidR="008F6A14" w:rsidRPr="007F7AAC" w:rsidRDefault="008F6A14" w:rsidP="007F7AAC">
            <w:pPr>
              <w:spacing w:line="288" w:lineRule="auto"/>
              <w:jc w:val="center"/>
              <w:rPr>
                <w:rFonts w:ascii="Arial" w:hAnsi="Arial"/>
                <w:color w:val="000000"/>
                <w:sz w:val="22"/>
                <w:lang w:eastAsia="pl-PL"/>
              </w:rPr>
            </w:pPr>
            <w:r>
              <w:rPr>
                <w:rFonts w:ascii="Arial" w:hAnsi="Arial"/>
                <w:color w:val="000000"/>
                <w:sz w:val="16"/>
                <w:szCs w:val="16"/>
                <w:lang w:eastAsia="pl-PL"/>
              </w:rPr>
              <w:t xml:space="preserve">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2360744" w14:textId="77777777" w:rsidR="008F6A14" w:rsidRPr="00E10BDF" w:rsidRDefault="008F6A14"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2DC19758" w14:textId="77777777" w:rsidR="008F6A14" w:rsidRPr="00456F11" w:rsidRDefault="008F6A14" w:rsidP="00FC483A">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8F6A14" w:rsidRPr="007F7AAC" w14:paraId="649521F0" w14:textId="77777777" w:rsidTr="008F6A14">
        <w:trPr>
          <w:cantSplit/>
          <w:trHeight w:val="1914"/>
          <w:jc w:val="center"/>
        </w:trPr>
        <w:tc>
          <w:tcPr>
            <w:tcW w:w="567" w:type="dxa"/>
            <w:tcBorders>
              <w:top w:val="single" w:sz="4" w:space="0" w:color="auto"/>
              <w:left w:val="single" w:sz="4" w:space="0" w:color="auto"/>
              <w:bottom w:val="single" w:sz="4" w:space="0" w:color="auto"/>
              <w:right w:val="single" w:sz="4" w:space="0" w:color="auto"/>
            </w:tcBorders>
            <w:vAlign w:val="center"/>
          </w:tcPr>
          <w:p w14:paraId="4E898363" w14:textId="77777777" w:rsidR="008F6A14" w:rsidRPr="007F7AAC" w:rsidRDefault="008F6A14">
            <w:pPr>
              <w:numPr>
                <w:ilvl w:val="0"/>
                <w:numId w:val="24"/>
              </w:numPr>
              <w:tabs>
                <w:tab w:val="num" w:pos="502"/>
              </w:tabs>
              <w:spacing w:line="288" w:lineRule="auto"/>
              <w:ind w:left="502"/>
              <w:jc w:val="center"/>
              <w:rPr>
                <w:rFonts w:ascii="Arial" w:hAnsi="Arial"/>
                <w:color w:val="000000"/>
                <w:sz w:val="22"/>
                <w:lang w:eastAsia="pl-PL"/>
              </w:rPr>
            </w:pPr>
          </w:p>
        </w:tc>
        <w:tc>
          <w:tcPr>
            <w:tcW w:w="2815" w:type="dxa"/>
            <w:tcBorders>
              <w:top w:val="single" w:sz="4" w:space="0" w:color="auto"/>
              <w:left w:val="single" w:sz="4" w:space="0" w:color="auto"/>
              <w:bottom w:val="single" w:sz="4" w:space="0" w:color="auto"/>
              <w:right w:val="single" w:sz="4" w:space="0" w:color="auto"/>
            </w:tcBorders>
            <w:vAlign w:val="center"/>
          </w:tcPr>
          <w:p w14:paraId="0C824443" w14:textId="77777777" w:rsidR="008F6A14" w:rsidRPr="007F7AAC" w:rsidRDefault="008F6A14"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0ABC2A56" w14:textId="70A9CECF" w:rsidR="008F6A14" w:rsidRPr="003A6DDC" w:rsidRDefault="008F6A14" w:rsidP="007F7AAC">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6FB0E6CD" w14:textId="77777777" w:rsidR="008F6A14" w:rsidRPr="007F7AAC" w:rsidRDefault="008F6A14"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5CAC50F0" w14:textId="77777777" w:rsidR="008F6A14" w:rsidRPr="00E10BDF" w:rsidRDefault="008F6A14"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59A9DD21" w14:textId="77777777" w:rsidR="008F6A14" w:rsidRPr="00E10BDF" w:rsidRDefault="008F6A14" w:rsidP="00FC483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8F6A14" w:rsidRPr="007F7AAC" w14:paraId="4153B40E" w14:textId="77777777" w:rsidTr="008F6A14">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843E40E" w14:textId="77777777" w:rsidR="008F6A14" w:rsidRPr="007F7AAC" w:rsidRDefault="008F6A14">
            <w:pPr>
              <w:numPr>
                <w:ilvl w:val="0"/>
                <w:numId w:val="24"/>
              </w:numPr>
              <w:tabs>
                <w:tab w:val="num" w:pos="502"/>
              </w:tabs>
              <w:spacing w:line="288" w:lineRule="auto"/>
              <w:ind w:left="502"/>
              <w:jc w:val="center"/>
              <w:rPr>
                <w:rFonts w:ascii="Arial" w:hAnsi="Arial"/>
                <w:color w:val="000000"/>
                <w:sz w:val="22"/>
                <w:lang w:eastAsia="pl-PL"/>
              </w:rPr>
            </w:pPr>
          </w:p>
        </w:tc>
        <w:tc>
          <w:tcPr>
            <w:tcW w:w="2815" w:type="dxa"/>
            <w:tcBorders>
              <w:top w:val="single" w:sz="4" w:space="0" w:color="auto"/>
              <w:left w:val="single" w:sz="4" w:space="0" w:color="auto"/>
              <w:bottom w:val="single" w:sz="4" w:space="0" w:color="auto"/>
              <w:right w:val="single" w:sz="4" w:space="0" w:color="auto"/>
            </w:tcBorders>
            <w:vAlign w:val="center"/>
          </w:tcPr>
          <w:p w14:paraId="6F90CE31" w14:textId="77777777" w:rsidR="008F6A14" w:rsidRPr="007F7AAC" w:rsidRDefault="008F6A14" w:rsidP="007F7AAC">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25DED56D" w14:textId="3D6FCCDE" w:rsidR="008F6A14" w:rsidRPr="003A6DDC" w:rsidRDefault="008F6A14" w:rsidP="007F7AAC">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70AE89C4" w14:textId="77777777" w:rsidR="008F6A14" w:rsidRPr="007F7AAC" w:rsidRDefault="008F6A14"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4C9BD49E" w14:textId="77777777" w:rsidR="008F6A14" w:rsidRPr="00E10BDF" w:rsidRDefault="008F6A14" w:rsidP="00FC483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11388BB1" w14:textId="77777777" w:rsidR="008F6A14" w:rsidRPr="00E719E5" w:rsidRDefault="008F6A14" w:rsidP="00FC483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8F6A14" w:rsidRPr="00E719E5" w14:paraId="4B6B63E4" w14:textId="77777777" w:rsidTr="008F6A14">
        <w:trPr>
          <w:cantSplit/>
          <w:trHeight w:val="19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32F641D" w14:textId="77777777" w:rsidR="008F6A14" w:rsidRPr="00045522" w:rsidRDefault="008F6A14">
            <w:pPr>
              <w:pStyle w:val="Akapitzlist"/>
              <w:numPr>
                <w:ilvl w:val="0"/>
                <w:numId w:val="24"/>
              </w:numPr>
              <w:spacing w:line="288" w:lineRule="auto"/>
              <w:jc w:val="right"/>
              <w:rPr>
                <w:rFonts w:ascii="Arial" w:hAnsi="Arial"/>
                <w:color w:val="000000"/>
                <w:sz w:val="22"/>
                <w:lang w:eastAsia="pl-PL"/>
              </w:rPr>
            </w:pPr>
          </w:p>
        </w:tc>
        <w:tc>
          <w:tcPr>
            <w:tcW w:w="2815" w:type="dxa"/>
            <w:tcBorders>
              <w:top w:val="single" w:sz="4" w:space="0" w:color="auto"/>
              <w:left w:val="single" w:sz="4" w:space="0" w:color="auto"/>
              <w:bottom w:val="single" w:sz="4" w:space="0" w:color="auto"/>
              <w:right w:val="single" w:sz="4" w:space="0" w:color="auto"/>
            </w:tcBorders>
            <w:vAlign w:val="center"/>
          </w:tcPr>
          <w:p w14:paraId="0C207D03" w14:textId="77777777" w:rsidR="008F6A14" w:rsidRPr="007F7AAC" w:rsidRDefault="008F6A14" w:rsidP="00AE4DD5">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27D139EB" w14:textId="338EFE82" w:rsidR="008F6A14" w:rsidRPr="003A6DDC" w:rsidRDefault="008F6A14" w:rsidP="00AE4DD5">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20A7B222" w14:textId="77777777" w:rsidR="008F6A14" w:rsidRPr="007F7AAC" w:rsidRDefault="008F6A14" w:rsidP="00AE4DD5">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55783093" w14:textId="77777777" w:rsidR="008F6A14" w:rsidRPr="00E10BDF" w:rsidRDefault="008F6A14" w:rsidP="00AE4DD5">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7EEC544F" w14:textId="77777777" w:rsidR="008F6A14" w:rsidRPr="00E719E5" w:rsidRDefault="008F6A14" w:rsidP="00AE4DD5">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71E41225" w14:textId="77777777" w:rsidR="00866095" w:rsidRDefault="00866095" w:rsidP="00CF3510">
      <w:pPr>
        <w:spacing w:line="288" w:lineRule="auto"/>
        <w:jc w:val="both"/>
        <w:rPr>
          <w:rFonts w:ascii="Arial" w:hAnsi="Arial" w:cs="Arial"/>
          <w:sz w:val="18"/>
          <w:szCs w:val="16"/>
        </w:rPr>
      </w:pPr>
    </w:p>
    <w:p w14:paraId="5598F9FF" w14:textId="77777777" w:rsidR="00866095" w:rsidRPr="00CF3510" w:rsidRDefault="00866095" w:rsidP="00CF3510">
      <w:pPr>
        <w:spacing w:line="288" w:lineRule="auto"/>
        <w:jc w:val="both"/>
        <w:rPr>
          <w:rFonts w:ascii="Arial" w:hAnsi="Arial" w:cs="Arial"/>
          <w:sz w:val="18"/>
          <w:szCs w:val="16"/>
        </w:rPr>
      </w:pPr>
    </w:p>
    <w:p w14:paraId="68BB7C7B"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7BA37A82"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499FC8C8" w14:textId="77777777" w:rsidR="00EC74BB" w:rsidRPr="00606DF7" w:rsidRDefault="00EC74BB" w:rsidP="00CF3510">
      <w:pPr>
        <w:spacing w:line="288" w:lineRule="auto"/>
        <w:jc w:val="both"/>
        <w:rPr>
          <w:rFonts w:ascii="Arial" w:hAnsi="Arial" w:cs="Arial"/>
          <w:sz w:val="6"/>
          <w:szCs w:val="16"/>
        </w:rPr>
      </w:pPr>
    </w:p>
    <w:p w14:paraId="11E68EBB" w14:textId="77777777" w:rsidR="00866095" w:rsidRDefault="00866095" w:rsidP="0036316A">
      <w:pPr>
        <w:spacing w:line="288" w:lineRule="auto"/>
        <w:jc w:val="both"/>
        <w:rPr>
          <w:rFonts w:ascii="Arial" w:hAnsi="Arial" w:cs="Arial"/>
          <w:sz w:val="16"/>
          <w:szCs w:val="16"/>
        </w:rPr>
      </w:pPr>
    </w:p>
    <w:p w14:paraId="54FE48E4" w14:textId="77777777" w:rsidR="00866095" w:rsidRDefault="00866095" w:rsidP="0036316A">
      <w:pPr>
        <w:spacing w:line="288" w:lineRule="auto"/>
        <w:jc w:val="both"/>
        <w:rPr>
          <w:rFonts w:ascii="Arial" w:hAnsi="Arial" w:cs="Arial"/>
          <w:sz w:val="16"/>
          <w:szCs w:val="16"/>
        </w:rPr>
      </w:pPr>
    </w:p>
    <w:p w14:paraId="3A3F2C12" w14:textId="5E356633" w:rsidR="00E64712" w:rsidRPr="00EE45D6" w:rsidRDefault="00E64712" w:rsidP="00E64712">
      <w:pPr>
        <w:tabs>
          <w:tab w:val="left" w:pos="426"/>
        </w:tabs>
        <w:spacing w:line="288" w:lineRule="auto"/>
        <w:ind w:left="-142"/>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Pr>
          <w:rFonts w:ascii="Arial" w:eastAsia="Times New Roman" w:hAnsi="Arial" w:cs="Arial"/>
          <w:color w:val="auto"/>
          <w:sz w:val="16"/>
          <w:szCs w:val="16"/>
          <w:lang w:eastAsia="ar-SA"/>
        </w:rPr>
        <w:t xml:space="preserve">na, </w:t>
      </w:r>
      <w:r w:rsidRPr="00EE45D6">
        <w:rPr>
          <w:rFonts w:ascii="Arial" w:eastAsia="Times New Roman" w:hAnsi="Arial" w:cs="Arial"/>
          <w:color w:val="auto"/>
          <w:sz w:val="16"/>
          <w:szCs w:val="16"/>
          <w:lang w:eastAsia="ar-SA"/>
        </w:rPr>
        <w:t>a w przypadku tzw. dysponowania pośredniego na zasadach ok</w:t>
      </w:r>
      <w:r>
        <w:rPr>
          <w:rFonts w:ascii="Arial" w:eastAsia="Times New Roman" w:hAnsi="Arial" w:cs="Arial"/>
          <w:color w:val="auto"/>
          <w:sz w:val="16"/>
          <w:szCs w:val="16"/>
          <w:lang w:eastAsia="ar-SA"/>
        </w:rPr>
        <w:t>reślonych w art. 118 Ustawy Pzp</w:t>
      </w:r>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w:t>
      </w:r>
      <w:r w:rsidR="00003D85">
        <w:rPr>
          <w:rFonts w:ascii="Arial" w:eastAsia="Times New Roman" w:hAnsi="Arial" w:cs="Arial"/>
          <w:color w:val="auto"/>
          <w:sz w:val="16"/>
          <w:szCs w:val="16"/>
          <w:lang w:eastAsia="ar-SA"/>
        </w:rPr>
        <w:t>pniającego zasoby do oddania Wy</w:t>
      </w:r>
      <w:r>
        <w:rPr>
          <w:rFonts w:ascii="Arial" w:eastAsia="Times New Roman" w:hAnsi="Arial" w:cs="Arial"/>
          <w:color w:val="auto"/>
          <w:sz w:val="16"/>
          <w:szCs w:val="16"/>
          <w:lang w:eastAsia="ar-SA"/>
        </w:rPr>
        <w:t>konawcy do dyspozycji niezbędnych zasobów na potrzeby realizacji zamówienia.</w:t>
      </w:r>
    </w:p>
    <w:p w14:paraId="248A6ED4" w14:textId="77777777" w:rsidR="00866095" w:rsidRDefault="00866095" w:rsidP="0036316A">
      <w:pPr>
        <w:spacing w:line="288" w:lineRule="auto"/>
        <w:jc w:val="both"/>
        <w:rPr>
          <w:rFonts w:ascii="Arial" w:hAnsi="Arial" w:cs="Arial"/>
          <w:sz w:val="16"/>
          <w:szCs w:val="16"/>
        </w:rPr>
      </w:pPr>
    </w:p>
    <w:p w14:paraId="6DCA8F02" w14:textId="77777777" w:rsidR="00045522" w:rsidRDefault="00045522" w:rsidP="0036316A">
      <w:pPr>
        <w:spacing w:line="288" w:lineRule="auto"/>
        <w:jc w:val="both"/>
        <w:rPr>
          <w:rFonts w:ascii="Arial" w:hAnsi="Arial" w:cs="Arial"/>
          <w:sz w:val="16"/>
          <w:szCs w:val="16"/>
        </w:rPr>
      </w:pPr>
    </w:p>
    <w:p w14:paraId="0EDD3152" w14:textId="77777777" w:rsidR="00045522" w:rsidRDefault="00045522" w:rsidP="0036316A">
      <w:pPr>
        <w:spacing w:line="288" w:lineRule="auto"/>
        <w:jc w:val="both"/>
        <w:rPr>
          <w:rFonts w:ascii="Arial" w:hAnsi="Arial" w:cs="Arial"/>
          <w:sz w:val="16"/>
          <w:szCs w:val="16"/>
        </w:rPr>
      </w:pPr>
    </w:p>
    <w:p w14:paraId="56B9D85A" w14:textId="77777777" w:rsidR="00045522" w:rsidRDefault="00045522" w:rsidP="0036316A">
      <w:pPr>
        <w:spacing w:line="288" w:lineRule="auto"/>
        <w:jc w:val="both"/>
        <w:rPr>
          <w:rFonts w:ascii="Arial" w:hAnsi="Arial" w:cs="Arial"/>
          <w:sz w:val="16"/>
          <w:szCs w:val="16"/>
        </w:rPr>
      </w:pPr>
    </w:p>
    <w:p w14:paraId="32ADCC10" w14:textId="77777777" w:rsidR="00045522" w:rsidRDefault="00045522" w:rsidP="0036316A">
      <w:pPr>
        <w:spacing w:line="288" w:lineRule="auto"/>
        <w:jc w:val="both"/>
        <w:rPr>
          <w:rFonts w:ascii="Arial" w:hAnsi="Arial" w:cs="Arial"/>
          <w:sz w:val="16"/>
          <w:szCs w:val="16"/>
        </w:rPr>
      </w:pPr>
    </w:p>
    <w:p w14:paraId="507A53B5" w14:textId="77777777" w:rsidR="00045522" w:rsidRDefault="00045522" w:rsidP="0036316A">
      <w:pPr>
        <w:spacing w:line="288" w:lineRule="auto"/>
        <w:jc w:val="both"/>
        <w:rPr>
          <w:rFonts w:ascii="Arial" w:hAnsi="Arial" w:cs="Arial"/>
          <w:sz w:val="16"/>
          <w:szCs w:val="16"/>
        </w:rPr>
      </w:pPr>
    </w:p>
    <w:p w14:paraId="7FEA350B" w14:textId="77777777" w:rsidR="00045522" w:rsidRDefault="00045522" w:rsidP="0036316A">
      <w:pPr>
        <w:spacing w:line="288" w:lineRule="auto"/>
        <w:jc w:val="both"/>
        <w:rPr>
          <w:rFonts w:ascii="Arial" w:hAnsi="Arial" w:cs="Arial"/>
          <w:sz w:val="16"/>
          <w:szCs w:val="16"/>
        </w:rPr>
      </w:pPr>
    </w:p>
    <w:p w14:paraId="5701F595" w14:textId="77777777" w:rsidR="00045522" w:rsidRDefault="00045522" w:rsidP="0036316A">
      <w:pPr>
        <w:spacing w:line="288" w:lineRule="auto"/>
        <w:jc w:val="both"/>
        <w:rPr>
          <w:rFonts w:ascii="Arial" w:hAnsi="Arial" w:cs="Arial"/>
          <w:sz w:val="16"/>
          <w:szCs w:val="16"/>
        </w:rPr>
      </w:pPr>
    </w:p>
    <w:p w14:paraId="01374873" w14:textId="77777777" w:rsidR="00045522" w:rsidRDefault="00045522" w:rsidP="0036316A">
      <w:pPr>
        <w:spacing w:line="288" w:lineRule="auto"/>
        <w:jc w:val="both"/>
        <w:rPr>
          <w:rFonts w:ascii="Arial" w:hAnsi="Arial" w:cs="Arial"/>
          <w:sz w:val="16"/>
          <w:szCs w:val="16"/>
        </w:rPr>
      </w:pPr>
    </w:p>
    <w:p w14:paraId="40E305CC" w14:textId="77777777" w:rsidR="00045522" w:rsidRDefault="00045522" w:rsidP="0036316A">
      <w:pPr>
        <w:spacing w:line="288" w:lineRule="auto"/>
        <w:jc w:val="both"/>
        <w:rPr>
          <w:rFonts w:ascii="Arial" w:hAnsi="Arial" w:cs="Arial"/>
          <w:sz w:val="16"/>
          <w:szCs w:val="16"/>
        </w:rPr>
      </w:pPr>
    </w:p>
    <w:p w14:paraId="6062286B" w14:textId="77777777" w:rsidR="00045522" w:rsidRDefault="00045522" w:rsidP="0036316A">
      <w:pPr>
        <w:spacing w:line="288" w:lineRule="auto"/>
        <w:jc w:val="both"/>
        <w:rPr>
          <w:rFonts w:ascii="Arial" w:hAnsi="Arial" w:cs="Arial"/>
          <w:sz w:val="16"/>
          <w:szCs w:val="16"/>
        </w:rPr>
      </w:pPr>
    </w:p>
    <w:p w14:paraId="30B576DA" w14:textId="77777777" w:rsidR="00045522" w:rsidRDefault="00045522" w:rsidP="0036316A">
      <w:pPr>
        <w:spacing w:line="288" w:lineRule="auto"/>
        <w:jc w:val="both"/>
        <w:rPr>
          <w:rFonts w:ascii="Arial" w:hAnsi="Arial" w:cs="Arial"/>
          <w:sz w:val="16"/>
          <w:szCs w:val="16"/>
        </w:rPr>
      </w:pPr>
    </w:p>
    <w:p w14:paraId="3C9D44D7" w14:textId="77777777" w:rsidR="00045522" w:rsidRDefault="00045522" w:rsidP="0036316A">
      <w:pPr>
        <w:spacing w:line="288" w:lineRule="auto"/>
        <w:jc w:val="both"/>
        <w:rPr>
          <w:rFonts w:ascii="Arial" w:hAnsi="Arial" w:cs="Arial"/>
          <w:sz w:val="16"/>
          <w:szCs w:val="16"/>
        </w:rPr>
      </w:pPr>
    </w:p>
    <w:p w14:paraId="7866B60E" w14:textId="77777777" w:rsidR="00045522" w:rsidRDefault="00045522" w:rsidP="0036316A">
      <w:pPr>
        <w:spacing w:line="288" w:lineRule="auto"/>
        <w:jc w:val="both"/>
        <w:rPr>
          <w:rFonts w:ascii="Arial" w:hAnsi="Arial" w:cs="Arial"/>
          <w:sz w:val="16"/>
          <w:szCs w:val="16"/>
        </w:rPr>
      </w:pPr>
    </w:p>
    <w:p w14:paraId="17634201" w14:textId="77777777" w:rsidR="00045522" w:rsidRDefault="00045522" w:rsidP="0036316A">
      <w:pPr>
        <w:spacing w:line="288" w:lineRule="auto"/>
        <w:jc w:val="both"/>
        <w:rPr>
          <w:rFonts w:ascii="Arial" w:hAnsi="Arial" w:cs="Arial"/>
          <w:sz w:val="16"/>
          <w:szCs w:val="16"/>
        </w:rPr>
      </w:pPr>
    </w:p>
    <w:p w14:paraId="55E7F136" w14:textId="77777777" w:rsidR="00045522" w:rsidRDefault="00045522" w:rsidP="0036316A">
      <w:pPr>
        <w:spacing w:line="288" w:lineRule="auto"/>
        <w:jc w:val="both"/>
        <w:rPr>
          <w:rFonts w:ascii="Arial" w:hAnsi="Arial" w:cs="Arial"/>
          <w:sz w:val="16"/>
          <w:szCs w:val="16"/>
        </w:rPr>
      </w:pPr>
    </w:p>
    <w:p w14:paraId="3E1D7E15" w14:textId="77777777" w:rsidR="00045522" w:rsidRDefault="00045522" w:rsidP="0036316A">
      <w:pPr>
        <w:spacing w:line="288" w:lineRule="auto"/>
        <w:jc w:val="both"/>
        <w:rPr>
          <w:rFonts w:ascii="Arial" w:hAnsi="Arial" w:cs="Arial"/>
          <w:sz w:val="16"/>
          <w:szCs w:val="16"/>
        </w:rPr>
      </w:pPr>
    </w:p>
    <w:p w14:paraId="0C7AC0D3" w14:textId="77777777" w:rsidR="00045522" w:rsidRDefault="00045522" w:rsidP="0036316A">
      <w:pPr>
        <w:spacing w:line="288" w:lineRule="auto"/>
        <w:jc w:val="both"/>
        <w:rPr>
          <w:rFonts w:ascii="Arial" w:hAnsi="Arial" w:cs="Arial"/>
          <w:sz w:val="16"/>
          <w:szCs w:val="16"/>
        </w:rPr>
      </w:pPr>
    </w:p>
    <w:p w14:paraId="5C442648" w14:textId="77777777" w:rsidR="00045522" w:rsidRDefault="00045522" w:rsidP="0036316A">
      <w:pPr>
        <w:spacing w:line="288" w:lineRule="auto"/>
        <w:jc w:val="both"/>
        <w:rPr>
          <w:rFonts w:ascii="Arial" w:hAnsi="Arial" w:cs="Arial"/>
          <w:sz w:val="16"/>
          <w:szCs w:val="16"/>
        </w:rPr>
      </w:pPr>
    </w:p>
    <w:p w14:paraId="3D7D8ADF" w14:textId="77777777" w:rsidR="00045522" w:rsidRDefault="00045522" w:rsidP="0036316A">
      <w:pPr>
        <w:spacing w:line="288" w:lineRule="auto"/>
        <w:jc w:val="both"/>
        <w:rPr>
          <w:rFonts w:ascii="Arial" w:hAnsi="Arial" w:cs="Arial"/>
          <w:sz w:val="16"/>
          <w:szCs w:val="16"/>
        </w:rPr>
      </w:pPr>
    </w:p>
    <w:p w14:paraId="14456A60" w14:textId="77777777" w:rsidR="00045522" w:rsidRDefault="00045522" w:rsidP="0036316A">
      <w:pPr>
        <w:spacing w:line="288" w:lineRule="auto"/>
        <w:jc w:val="both"/>
        <w:rPr>
          <w:rFonts w:ascii="Arial" w:hAnsi="Arial" w:cs="Arial"/>
          <w:sz w:val="16"/>
          <w:szCs w:val="16"/>
        </w:rPr>
      </w:pPr>
    </w:p>
    <w:p w14:paraId="460EA4CA" w14:textId="77777777" w:rsidR="00045522" w:rsidRDefault="00045522" w:rsidP="0036316A">
      <w:pPr>
        <w:spacing w:line="288" w:lineRule="auto"/>
        <w:jc w:val="both"/>
        <w:rPr>
          <w:rFonts w:ascii="Arial" w:hAnsi="Arial" w:cs="Arial"/>
          <w:sz w:val="16"/>
          <w:szCs w:val="16"/>
        </w:rPr>
      </w:pPr>
    </w:p>
    <w:p w14:paraId="3AD4B0E6" w14:textId="77777777" w:rsidR="00045522" w:rsidRDefault="00045522" w:rsidP="0036316A">
      <w:pPr>
        <w:spacing w:line="288" w:lineRule="auto"/>
        <w:jc w:val="both"/>
        <w:rPr>
          <w:rFonts w:ascii="Arial" w:hAnsi="Arial" w:cs="Arial"/>
          <w:sz w:val="16"/>
          <w:szCs w:val="16"/>
        </w:rPr>
      </w:pPr>
    </w:p>
    <w:p w14:paraId="0C934764" w14:textId="77777777" w:rsidR="00045522" w:rsidRDefault="00045522" w:rsidP="0036316A">
      <w:pPr>
        <w:spacing w:line="288" w:lineRule="auto"/>
        <w:jc w:val="both"/>
        <w:rPr>
          <w:rFonts w:ascii="Arial" w:hAnsi="Arial" w:cs="Arial"/>
          <w:sz w:val="16"/>
          <w:szCs w:val="16"/>
        </w:rPr>
      </w:pPr>
    </w:p>
    <w:p w14:paraId="09268705" w14:textId="77777777" w:rsidR="00045522" w:rsidRDefault="00045522" w:rsidP="0036316A">
      <w:pPr>
        <w:spacing w:line="288" w:lineRule="auto"/>
        <w:jc w:val="both"/>
        <w:rPr>
          <w:rFonts w:ascii="Arial" w:hAnsi="Arial" w:cs="Arial"/>
          <w:sz w:val="16"/>
          <w:szCs w:val="16"/>
        </w:rPr>
      </w:pPr>
    </w:p>
    <w:p w14:paraId="26168D6E" w14:textId="77777777" w:rsidR="00045522" w:rsidRDefault="00045522" w:rsidP="0036316A">
      <w:pPr>
        <w:spacing w:line="288" w:lineRule="auto"/>
        <w:jc w:val="both"/>
        <w:rPr>
          <w:rFonts w:ascii="Arial" w:hAnsi="Arial" w:cs="Arial"/>
          <w:sz w:val="16"/>
          <w:szCs w:val="16"/>
        </w:rPr>
      </w:pPr>
    </w:p>
    <w:p w14:paraId="4A3C7ACB" w14:textId="77777777" w:rsidR="00045522" w:rsidRDefault="00045522" w:rsidP="0036316A">
      <w:pPr>
        <w:spacing w:line="288" w:lineRule="auto"/>
        <w:jc w:val="both"/>
        <w:rPr>
          <w:rFonts w:ascii="Arial" w:hAnsi="Arial" w:cs="Arial"/>
          <w:sz w:val="16"/>
          <w:szCs w:val="16"/>
        </w:rPr>
      </w:pPr>
    </w:p>
    <w:p w14:paraId="0D3FA2AE" w14:textId="77777777" w:rsidR="00045522" w:rsidRDefault="00045522" w:rsidP="0036316A">
      <w:pPr>
        <w:spacing w:line="288" w:lineRule="auto"/>
        <w:jc w:val="both"/>
        <w:rPr>
          <w:rFonts w:ascii="Arial" w:hAnsi="Arial" w:cs="Arial"/>
          <w:sz w:val="16"/>
          <w:szCs w:val="16"/>
        </w:rPr>
      </w:pPr>
    </w:p>
    <w:p w14:paraId="5D509406" w14:textId="77777777" w:rsidR="00045522" w:rsidRDefault="00045522" w:rsidP="0036316A">
      <w:pPr>
        <w:spacing w:line="288" w:lineRule="auto"/>
        <w:jc w:val="both"/>
        <w:rPr>
          <w:rFonts w:ascii="Arial" w:hAnsi="Arial" w:cs="Arial"/>
          <w:sz w:val="16"/>
          <w:szCs w:val="16"/>
        </w:rPr>
      </w:pPr>
    </w:p>
    <w:p w14:paraId="774B8776" w14:textId="77777777" w:rsidR="00045522" w:rsidRDefault="00045522" w:rsidP="0036316A">
      <w:pPr>
        <w:spacing w:line="288" w:lineRule="auto"/>
        <w:jc w:val="both"/>
        <w:rPr>
          <w:rFonts w:ascii="Arial" w:hAnsi="Arial" w:cs="Arial"/>
          <w:sz w:val="16"/>
          <w:szCs w:val="16"/>
        </w:rPr>
      </w:pPr>
    </w:p>
    <w:p w14:paraId="2798BF8B" w14:textId="77777777" w:rsidR="00045522" w:rsidRDefault="00045522" w:rsidP="0036316A">
      <w:pPr>
        <w:spacing w:line="288" w:lineRule="auto"/>
        <w:jc w:val="both"/>
        <w:rPr>
          <w:rFonts w:ascii="Arial" w:hAnsi="Arial" w:cs="Arial"/>
          <w:sz w:val="16"/>
          <w:szCs w:val="16"/>
        </w:rPr>
      </w:pPr>
    </w:p>
    <w:p w14:paraId="29F8ECC6" w14:textId="77777777" w:rsidR="00045522" w:rsidRDefault="00045522" w:rsidP="0036316A">
      <w:pPr>
        <w:spacing w:line="288" w:lineRule="auto"/>
        <w:jc w:val="both"/>
        <w:rPr>
          <w:rFonts w:ascii="Arial" w:hAnsi="Arial" w:cs="Arial"/>
          <w:sz w:val="16"/>
          <w:szCs w:val="16"/>
        </w:rPr>
      </w:pPr>
    </w:p>
    <w:p w14:paraId="4DA02106" w14:textId="77777777" w:rsidR="00045522" w:rsidRDefault="00045522" w:rsidP="0036316A">
      <w:pPr>
        <w:spacing w:line="288" w:lineRule="auto"/>
        <w:jc w:val="both"/>
        <w:rPr>
          <w:rFonts w:ascii="Arial" w:hAnsi="Arial" w:cs="Arial"/>
          <w:sz w:val="16"/>
          <w:szCs w:val="16"/>
        </w:rPr>
      </w:pPr>
    </w:p>
    <w:p w14:paraId="131FCCC2" w14:textId="77777777" w:rsidR="00045522" w:rsidRDefault="00045522" w:rsidP="0036316A">
      <w:pPr>
        <w:spacing w:line="288" w:lineRule="auto"/>
        <w:jc w:val="both"/>
        <w:rPr>
          <w:rFonts w:ascii="Arial" w:hAnsi="Arial" w:cs="Arial"/>
          <w:sz w:val="16"/>
          <w:szCs w:val="16"/>
        </w:rPr>
      </w:pPr>
    </w:p>
    <w:p w14:paraId="45FEDF54" w14:textId="77777777" w:rsidR="00045522" w:rsidRDefault="00045522" w:rsidP="0036316A">
      <w:pPr>
        <w:spacing w:line="288" w:lineRule="auto"/>
        <w:jc w:val="both"/>
        <w:rPr>
          <w:rFonts w:ascii="Arial" w:hAnsi="Arial" w:cs="Arial"/>
          <w:sz w:val="16"/>
          <w:szCs w:val="16"/>
        </w:rPr>
      </w:pPr>
    </w:p>
    <w:p w14:paraId="5DCA83D6" w14:textId="77777777" w:rsidR="00045522" w:rsidRDefault="00045522" w:rsidP="0036316A">
      <w:pPr>
        <w:spacing w:line="288" w:lineRule="auto"/>
        <w:jc w:val="both"/>
        <w:rPr>
          <w:rFonts w:ascii="Arial" w:hAnsi="Arial" w:cs="Arial"/>
          <w:sz w:val="16"/>
          <w:szCs w:val="16"/>
        </w:rPr>
      </w:pPr>
    </w:p>
    <w:p w14:paraId="3D309F47" w14:textId="77777777" w:rsidR="00045522" w:rsidRDefault="00045522" w:rsidP="0036316A">
      <w:pPr>
        <w:spacing w:line="288" w:lineRule="auto"/>
        <w:jc w:val="both"/>
        <w:rPr>
          <w:rFonts w:ascii="Arial" w:hAnsi="Arial" w:cs="Arial"/>
          <w:sz w:val="16"/>
          <w:szCs w:val="16"/>
        </w:rPr>
      </w:pPr>
    </w:p>
    <w:p w14:paraId="0D5B4E46" w14:textId="77777777" w:rsidR="00045522" w:rsidRDefault="00045522" w:rsidP="0036316A">
      <w:pPr>
        <w:spacing w:line="288" w:lineRule="auto"/>
        <w:jc w:val="both"/>
        <w:rPr>
          <w:rFonts w:ascii="Arial" w:hAnsi="Arial" w:cs="Arial"/>
          <w:sz w:val="16"/>
          <w:szCs w:val="16"/>
        </w:rPr>
      </w:pPr>
    </w:p>
    <w:p w14:paraId="02D680FD" w14:textId="77777777" w:rsidR="00045522" w:rsidRDefault="00045522" w:rsidP="0036316A">
      <w:pPr>
        <w:spacing w:line="288" w:lineRule="auto"/>
        <w:jc w:val="both"/>
        <w:rPr>
          <w:rFonts w:ascii="Arial" w:hAnsi="Arial" w:cs="Arial"/>
          <w:sz w:val="16"/>
          <w:szCs w:val="16"/>
        </w:rPr>
      </w:pPr>
    </w:p>
    <w:p w14:paraId="7A1F2E2B" w14:textId="77777777" w:rsidR="00045522" w:rsidRDefault="00045522" w:rsidP="0036316A">
      <w:pPr>
        <w:spacing w:line="288" w:lineRule="auto"/>
        <w:jc w:val="both"/>
        <w:rPr>
          <w:rFonts w:ascii="Arial" w:hAnsi="Arial" w:cs="Arial"/>
          <w:sz w:val="16"/>
          <w:szCs w:val="16"/>
        </w:rPr>
      </w:pPr>
    </w:p>
    <w:p w14:paraId="193B13AC" w14:textId="77777777" w:rsidR="00045522" w:rsidRDefault="00045522" w:rsidP="0036316A">
      <w:pPr>
        <w:spacing w:line="288" w:lineRule="auto"/>
        <w:jc w:val="both"/>
        <w:rPr>
          <w:rFonts w:ascii="Arial" w:hAnsi="Arial" w:cs="Arial"/>
          <w:sz w:val="16"/>
          <w:szCs w:val="16"/>
        </w:rPr>
      </w:pPr>
    </w:p>
    <w:p w14:paraId="0A6E7532" w14:textId="05B6793F" w:rsidR="00045522" w:rsidRDefault="00045522" w:rsidP="0036316A">
      <w:pPr>
        <w:spacing w:line="288" w:lineRule="auto"/>
        <w:jc w:val="both"/>
        <w:rPr>
          <w:rFonts w:ascii="Arial" w:hAnsi="Arial" w:cs="Arial"/>
          <w:sz w:val="16"/>
          <w:szCs w:val="16"/>
        </w:rPr>
      </w:pPr>
    </w:p>
    <w:p w14:paraId="44560C66" w14:textId="34268CD5" w:rsidR="000B11BC" w:rsidRDefault="000B11BC" w:rsidP="0036316A">
      <w:pPr>
        <w:spacing w:line="288" w:lineRule="auto"/>
        <w:jc w:val="both"/>
        <w:rPr>
          <w:rFonts w:ascii="Arial" w:hAnsi="Arial" w:cs="Arial"/>
          <w:sz w:val="16"/>
          <w:szCs w:val="16"/>
        </w:rPr>
      </w:pPr>
    </w:p>
    <w:p w14:paraId="45F590CF" w14:textId="78C12F56" w:rsidR="000B11BC" w:rsidRDefault="000B11BC" w:rsidP="0036316A">
      <w:pPr>
        <w:spacing w:line="288" w:lineRule="auto"/>
        <w:jc w:val="both"/>
        <w:rPr>
          <w:rFonts w:ascii="Arial" w:hAnsi="Arial" w:cs="Arial"/>
          <w:sz w:val="16"/>
          <w:szCs w:val="16"/>
        </w:rPr>
      </w:pPr>
    </w:p>
    <w:p w14:paraId="2641E3CA" w14:textId="48CC8570" w:rsidR="000B11BC" w:rsidRDefault="000B11BC" w:rsidP="0036316A">
      <w:pPr>
        <w:spacing w:line="288" w:lineRule="auto"/>
        <w:jc w:val="both"/>
        <w:rPr>
          <w:rFonts w:ascii="Arial" w:hAnsi="Arial" w:cs="Arial"/>
          <w:sz w:val="16"/>
          <w:szCs w:val="16"/>
        </w:rPr>
      </w:pPr>
    </w:p>
    <w:p w14:paraId="6927F758" w14:textId="3D48ED1F" w:rsidR="000B11BC" w:rsidRDefault="000B11BC" w:rsidP="0036316A">
      <w:pPr>
        <w:spacing w:line="288" w:lineRule="auto"/>
        <w:jc w:val="both"/>
        <w:rPr>
          <w:rFonts w:ascii="Arial" w:hAnsi="Arial" w:cs="Arial"/>
          <w:sz w:val="16"/>
          <w:szCs w:val="16"/>
        </w:rPr>
      </w:pPr>
    </w:p>
    <w:p w14:paraId="31BD854C" w14:textId="4EAF6F94" w:rsidR="000B11BC" w:rsidRDefault="000B11BC" w:rsidP="0036316A">
      <w:pPr>
        <w:spacing w:line="288" w:lineRule="auto"/>
        <w:jc w:val="both"/>
        <w:rPr>
          <w:rFonts w:ascii="Arial" w:hAnsi="Arial" w:cs="Arial"/>
          <w:sz w:val="16"/>
          <w:szCs w:val="16"/>
        </w:rPr>
      </w:pPr>
    </w:p>
    <w:p w14:paraId="3B5858BB" w14:textId="4750E137" w:rsidR="000B11BC" w:rsidRDefault="000B11BC" w:rsidP="0036316A">
      <w:pPr>
        <w:spacing w:line="288" w:lineRule="auto"/>
        <w:jc w:val="both"/>
        <w:rPr>
          <w:rFonts w:ascii="Arial" w:hAnsi="Arial" w:cs="Arial"/>
          <w:sz w:val="16"/>
          <w:szCs w:val="16"/>
        </w:rPr>
      </w:pPr>
    </w:p>
    <w:p w14:paraId="04DCC84F" w14:textId="24FD438F" w:rsidR="000B11BC" w:rsidRDefault="000B11BC" w:rsidP="0036316A">
      <w:pPr>
        <w:spacing w:line="288" w:lineRule="auto"/>
        <w:jc w:val="both"/>
        <w:rPr>
          <w:rFonts w:ascii="Arial" w:hAnsi="Arial" w:cs="Arial"/>
          <w:sz w:val="16"/>
          <w:szCs w:val="16"/>
        </w:rPr>
      </w:pPr>
    </w:p>
    <w:p w14:paraId="23159C05" w14:textId="0F0F21D8" w:rsidR="000B11BC" w:rsidRDefault="000B11BC" w:rsidP="0036316A">
      <w:pPr>
        <w:spacing w:line="288" w:lineRule="auto"/>
        <w:jc w:val="both"/>
        <w:rPr>
          <w:rFonts w:ascii="Arial" w:hAnsi="Arial" w:cs="Arial"/>
          <w:sz w:val="16"/>
          <w:szCs w:val="16"/>
        </w:rPr>
      </w:pPr>
    </w:p>
    <w:p w14:paraId="52920D85" w14:textId="481D8E0B" w:rsidR="000B11BC" w:rsidRDefault="000B11BC" w:rsidP="0036316A">
      <w:pPr>
        <w:spacing w:line="288" w:lineRule="auto"/>
        <w:jc w:val="both"/>
        <w:rPr>
          <w:rFonts w:ascii="Arial" w:hAnsi="Arial" w:cs="Arial"/>
          <w:sz w:val="16"/>
          <w:szCs w:val="16"/>
        </w:rPr>
      </w:pPr>
    </w:p>
    <w:p w14:paraId="30DF16F6" w14:textId="7980A279" w:rsidR="000B11BC" w:rsidRDefault="000B11BC" w:rsidP="0036316A">
      <w:pPr>
        <w:spacing w:line="288" w:lineRule="auto"/>
        <w:jc w:val="both"/>
        <w:rPr>
          <w:rFonts w:ascii="Arial" w:hAnsi="Arial" w:cs="Arial"/>
          <w:sz w:val="16"/>
          <w:szCs w:val="16"/>
        </w:rPr>
      </w:pPr>
    </w:p>
    <w:p w14:paraId="56E5E442" w14:textId="4C728BD2" w:rsidR="000B11BC" w:rsidRDefault="000B11BC" w:rsidP="0036316A">
      <w:pPr>
        <w:spacing w:line="288" w:lineRule="auto"/>
        <w:jc w:val="both"/>
        <w:rPr>
          <w:rFonts w:ascii="Arial" w:hAnsi="Arial" w:cs="Arial"/>
          <w:sz w:val="16"/>
          <w:szCs w:val="16"/>
        </w:rPr>
      </w:pPr>
    </w:p>
    <w:p w14:paraId="616ADAF1" w14:textId="77777777" w:rsidR="000B11BC" w:rsidRDefault="000B11BC" w:rsidP="0036316A">
      <w:pPr>
        <w:spacing w:line="288" w:lineRule="auto"/>
        <w:jc w:val="both"/>
        <w:rPr>
          <w:rFonts w:ascii="Arial" w:hAnsi="Arial" w:cs="Arial"/>
          <w:sz w:val="16"/>
          <w:szCs w:val="16"/>
        </w:rPr>
      </w:pPr>
    </w:p>
    <w:p w14:paraId="4A92AC1F" w14:textId="77777777" w:rsidR="00045522" w:rsidRDefault="00045522" w:rsidP="0036316A">
      <w:pPr>
        <w:spacing w:line="288" w:lineRule="auto"/>
        <w:jc w:val="both"/>
        <w:rPr>
          <w:rFonts w:ascii="Arial" w:hAnsi="Arial" w:cs="Arial"/>
          <w:sz w:val="16"/>
          <w:szCs w:val="16"/>
        </w:rPr>
      </w:pPr>
    </w:p>
    <w:p w14:paraId="5B45EAF7" w14:textId="77777777" w:rsidR="00045522" w:rsidRDefault="00045522" w:rsidP="0036316A">
      <w:pPr>
        <w:spacing w:line="288" w:lineRule="auto"/>
        <w:jc w:val="both"/>
        <w:rPr>
          <w:rFonts w:ascii="Arial" w:hAnsi="Arial" w:cs="Arial"/>
          <w:sz w:val="16"/>
          <w:szCs w:val="16"/>
        </w:rPr>
      </w:pPr>
    </w:p>
    <w:p w14:paraId="2453F1B4" w14:textId="77777777" w:rsidR="00045522" w:rsidRDefault="00045522" w:rsidP="0036316A">
      <w:pPr>
        <w:spacing w:line="288" w:lineRule="auto"/>
        <w:jc w:val="both"/>
        <w:rPr>
          <w:rFonts w:ascii="Arial" w:hAnsi="Arial" w:cs="Arial"/>
          <w:sz w:val="16"/>
          <w:szCs w:val="16"/>
        </w:rPr>
      </w:pPr>
    </w:p>
    <w:p w14:paraId="0F186688" w14:textId="77777777" w:rsidR="00045522" w:rsidRDefault="00045522" w:rsidP="0036316A">
      <w:pPr>
        <w:spacing w:line="288" w:lineRule="auto"/>
        <w:jc w:val="both"/>
        <w:rPr>
          <w:rFonts w:ascii="Arial" w:hAnsi="Arial" w:cs="Arial"/>
          <w:sz w:val="16"/>
          <w:szCs w:val="16"/>
        </w:rPr>
      </w:pPr>
    </w:p>
    <w:p w14:paraId="362222E2" w14:textId="77777777" w:rsidR="00741826" w:rsidRDefault="00E64712" w:rsidP="00741826">
      <w:pPr>
        <w:spacing w:line="288" w:lineRule="auto"/>
        <w:jc w:val="both"/>
        <w:rPr>
          <w:rFonts w:ascii="Arial" w:eastAsia="MS Mincho;ＭＳ 明朝" w:hAnsi="Arial" w:cs="Arial"/>
          <w:b/>
          <w:sz w:val="22"/>
          <w:szCs w:val="22"/>
        </w:rPr>
      </w:pPr>
      <w:r>
        <w:rPr>
          <w:rFonts w:ascii="Arial" w:hAnsi="Arial" w:cs="Arial"/>
          <w:sz w:val="16"/>
          <w:szCs w:val="16"/>
        </w:rPr>
        <w:lastRenderedPageBreak/>
        <w:t xml:space="preserve"> </w:t>
      </w:r>
    </w:p>
    <w:p w14:paraId="56A109C6" w14:textId="77777777"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Załącznik nr 6</w:t>
      </w:r>
    </w:p>
    <w:p w14:paraId="7B00CA51" w14:textId="77777777" w:rsidR="00FA1ACB" w:rsidRDefault="00FA1ACB" w:rsidP="00FA1ACB">
      <w:pPr>
        <w:keepNext/>
        <w:spacing w:line="288" w:lineRule="auto"/>
        <w:rPr>
          <w:rFonts w:ascii="Arial" w:eastAsia="MS Mincho;ＭＳ 明朝" w:hAnsi="Arial" w:cs="Arial"/>
          <w:b/>
          <w:sz w:val="22"/>
          <w:szCs w:val="22"/>
        </w:rPr>
      </w:pPr>
    </w:p>
    <w:p w14:paraId="685E7A03"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0B7BB736" w14:textId="77777777" w:rsidR="007719C4" w:rsidRDefault="007719C4" w:rsidP="00CF3510">
      <w:pPr>
        <w:spacing w:line="288" w:lineRule="auto"/>
        <w:rPr>
          <w:rFonts w:ascii="Arial" w:hAnsi="Arial" w:cs="Arial"/>
          <w:sz w:val="22"/>
        </w:rPr>
      </w:pPr>
    </w:p>
    <w:p w14:paraId="2430383C" w14:textId="77777777" w:rsidR="00653BDA" w:rsidRDefault="00653BDA" w:rsidP="00CF3510">
      <w:pPr>
        <w:spacing w:line="288" w:lineRule="auto"/>
        <w:rPr>
          <w:rFonts w:ascii="Arial" w:hAnsi="Arial" w:cs="Arial"/>
          <w:sz w:val="18"/>
        </w:rPr>
      </w:pPr>
    </w:p>
    <w:p w14:paraId="68EA1050"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7680C7F1"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4583648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CB58D1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BF2FF67"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07FAECD" w14:textId="709E49EA" w:rsidR="007719C4" w:rsidRPr="00CF3510" w:rsidRDefault="00A16029" w:rsidP="000A069D">
      <w:pPr>
        <w:spacing w:line="288" w:lineRule="auto"/>
        <w:rPr>
          <w:rFonts w:ascii="Arial" w:hAnsi="Arial" w:cs="Arial"/>
          <w:color w:val="000000"/>
          <w:sz w:val="22"/>
          <w:szCs w:val="18"/>
        </w:rPr>
      </w:pPr>
      <w:r w:rsidRPr="00CF3510">
        <w:rPr>
          <w:rFonts w:ascii="Arial" w:hAnsi="Arial" w:cs="Arial"/>
          <w:sz w:val="18"/>
          <w:szCs w:val="18"/>
        </w:rPr>
        <w:t>nazwa i adres Wykonawcy</w:t>
      </w:r>
    </w:p>
    <w:p w14:paraId="46679BD0" w14:textId="77777777" w:rsidR="000A069D" w:rsidRPr="00D33607"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0FD1621E" w14:textId="77777777" w:rsidR="000A069D" w:rsidRPr="00B2129B"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6EADCD6C" w14:textId="77777777" w:rsidR="000A069D" w:rsidRPr="00D33607" w:rsidRDefault="000A069D" w:rsidP="000A069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46E8E60C" w14:textId="08B13229" w:rsidR="007719C4" w:rsidRPr="00B10965" w:rsidRDefault="007719C4" w:rsidP="00B10965">
      <w:pPr>
        <w:spacing w:line="288" w:lineRule="auto"/>
        <w:ind w:left="4248" w:firstLine="708"/>
        <w:jc w:val="both"/>
        <w:rPr>
          <w:rFonts w:ascii="Arial" w:hAnsi="Arial"/>
          <w:b/>
          <w:color w:val="auto"/>
          <w:sz w:val="20"/>
          <w:szCs w:val="20"/>
          <w:lang w:eastAsia="pl-PL"/>
        </w:rPr>
      </w:pPr>
    </w:p>
    <w:p w14:paraId="6FCE3E16" w14:textId="095CC639"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 xml:space="preserve">Składając ofertę w postępowaniu o udzielenie zamówienia publicznego </w:t>
      </w:r>
      <w:r w:rsidR="00BE74A5">
        <w:rPr>
          <w:rFonts w:ascii="Arial" w:eastAsia="Calibri" w:hAnsi="Arial" w:cs="Arial"/>
          <w:sz w:val="22"/>
          <w:szCs w:val="22"/>
          <w:lang w:eastAsia="en-US"/>
        </w:rPr>
        <w:t>pn</w:t>
      </w:r>
      <w:r w:rsidR="00BE74A5" w:rsidRPr="00BE74A5">
        <w:rPr>
          <w:rFonts w:ascii="Arial" w:eastAsia="Calibri" w:hAnsi="Arial" w:cs="Arial"/>
          <w:i/>
          <w:iCs/>
          <w:sz w:val="22"/>
          <w:szCs w:val="22"/>
          <w:lang w:eastAsia="en-US"/>
        </w:rPr>
        <w:t>.</w:t>
      </w:r>
      <w:r w:rsidR="006A051A" w:rsidRPr="00BE74A5">
        <w:rPr>
          <w:rFonts w:ascii="Arial" w:eastAsia="Calibri" w:hAnsi="Arial" w:cs="Arial"/>
          <w:i/>
          <w:iCs/>
          <w:sz w:val="22"/>
          <w:szCs w:val="22"/>
          <w:lang w:eastAsia="en-US"/>
        </w:rPr>
        <w:t xml:space="preserve"> </w:t>
      </w:r>
      <w:r w:rsidR="00BE74A5" w:rsidRPr="00BE74A5">
        <w:rPr>
          <w:rFonts w:ascii="Arial" w:eastAsia="Calibri" w:hAnsi="Arial" w:cs="Arial"/>
          <w:i/>
          <w:iCs/>
          <w:sz w:val="22"/>
          <w:szCs w:val="22"/>
          <w:lang w:eastAsia="en-US"/>
        </w:rPr>
        <w:t xml:space="preserve">Usługa ochrony mienia należącego do </w:t>
      </w:r>
      <w:r w:rsidR="00CE34AA" w:rsidRPr="00CE34AA">
        <w:rPr>
          <w:rFonts w:ascii="Arial" w:eastAsia="Calibri" w:hAnsi="Arial" w:cs="Arial"/>
          <w:i/>
          <w:iCs/>
          <w:sz w:val="22"/>
          <w:szCs w:val="22"/>
          <w:lang w:eastAsia="en-US"/>
        </w:rPr>
        <w:t>Zakładu Utylizacji Odpadów Stałych Sp. z o.o.</w:t>
      </w:r>
      <w:r w:rsidR="00BE74A5" w:rsidRPr="00BE74A5">
        <w:rPr>
          <w:rFonts w:ascii="Arial" w:eastAsia="Calibri" w:hAnsi="Arial" w:cs="Arial"/>
          <w:i/>
          <w:iCs/>
          <w:sz w:val="22"/>
          <w:szCs w:val="22"/>
          <w:lang w:eastAsia="en-US"/>
        </w:rPr>
        <w:t xml:space="preserve"> w Tczewie</w:t>
      </w:r>
      <w:r w:rsidR="006A051A">
        <w:rPr>
          <w:rFonts w:ascii="Arial" w:hAnsi="Arial" w:cs="Arial"/>
          <w:b/>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630C921"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28A0C9A3" w14:textId="77777777" w:rsidR="00A94DE7" w:rsidRPr="00A94DE7" w:rsidRDefault="00A94DE7">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3B64331A"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E0951D4" w14:textId="77777777" w:rsidR="00A94DE7" w:rsidRPr="00A94DE7" w:rsidRDefault="00A94DE7">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1694DC47"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67D3545A" w14:textId="77777777" w:rsidR="00A94DE7" w:rsidRPr="00A94DE7" w:rsidRDefault="00A94DE7">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3157E241"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38F9E20"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07B1E22F"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4E3ECD29"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5A517E8D"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0370CD34"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197CFF89" w14:textId="77777777" w:rsidR="00BD2B5F" w:rsidRDefault="00BD2B5F" w:rsidP="00D21A16">
      <w:pPr>
        <w:spacing w:line="288" w:lineRule="auto"/>
        <w:ind w:left="4320" w:firstLine="720"/>
        <w:jc w:val="center"/>
        <w:rPr>
          <w:rFonts w:ascii="Arial" w:hAnsi="Arial" w:cs="Arial"/>
          <w:b/>
          <w:sz w:val="22"/>
          <w:szCs w:val="22"/>
        </w:rPr>
      </w:pPr>
    </w:p>
    <w:p w14:paraId="6B63F4B9" w14:textId="5B5E3FB8" w:rsidR="001D0708" w:rsidRDefault="001D0708" w:rsidP="00D21A16">
      <w:pPr>
        <w:spacing w:line="288" w:lineRule="auto"/>
        <w:ind w:left="4320" w:firstLine="720"/>
        <w:jc w:val="center"/>
        <w:rPr>
          <w:rFonts w:ascii="Arial" w:hAnsi="Arial" w:cs="Arial"/>
          <w:b/>
          <w:sz w:val="22"/>
          <w:szCs w:val="22"/>
        </w:rPr>
      </w:pPr>
    </w:p>
    <w:p w14:paraId="49BF4C76" w14:textId="4AE523CF" w:rsidR="000B11BC" w:rsidRDefault="000B11BC" w:rsidP="00D21A16">
      <w:pPr>
        <w:spacing w:line="288" w:lineRule="auto"/>
        <w:ind w:left="4320" w:firstLine="720"/>
        <w:jc w:val="center"/>
        <w:rPr>
          <w:rFonts w:ascii="Arial" w:hAnsi="Arial" w:cs="Arial"/>
          <w:b/>
          <w:sz w:val="22"/>
          <w:szCs w:val="22"/>
        </w:rPr>
      </w:pPr>
    </w:p>
    <w:p w14:paraId="539B86FA" w14:textId="1096094D" w:rsidR="000B11BC" w:rsidRDefault="000B11BC" w:rsidP="00D21A16">
      <w:pPr>
        <w:spacing w:line="288" w:lineRule="auto"/>
        <w:ind w:left="4320" w:firstLine="720"/>
        <w:jc w:val="center"/>
        <w:rPr>
          <w:rFonts w:ascii="Arial" w:hAnsi="Arial" w:cs="Arial"/>
          <w:b/>
          <w:sz w:val="22"/>
          <w:szCs w:val="22"/>
        </w:rPr>
      </w:pPr>
    </w:p>
    <w:p w14:paraId="66EF98B3" w14:textId="77777777" w:rsidR="000B11BC" w:rsidRDefault="000B11BC" w:rsidP="00D21A16">
      <w:pPr>
        <w:spacing w:line="288" w:lineRule="auto"/>
        <w:ind w:left="4320" w:firstLine="720"/>
        <w:jc w:val="center"/>
        <w:rPr>
          <w:rFonts w:ascii="Arial" w:hAnsi="Arial" w:cs="Arial"/>
          <w:b/>
          <w:sz w:val="22"/>
          <w:szCs w:val="22"/>
        </w:rPr>
      </w:pPr>
    </w:p>
    <w:p w14:paraId="6BB42F7B" w14:textId="77777777" w:rsidR="00B115BB" w:rsidRDefault="00B115BB" w:rsidP="00D854B0">
      <w:pPr>
        <w:spacing w:line="288" w:lineRule="auto"/>
        <w:rPr>
          <w:rFonts w:ascii="Arial" w:hAnsi="Arial" w:cs="Arial"/>
          <w:b/>
          <w:sz w:val="22"/>
          <w:szCs w:val="22"/>
        </w:rPr>
      </w:pPr>
    </w:p>
    <w:p w14:paraId="7A8E6BB4" w14:textId="77777777" w:rsidR="00784535" w:rsidRDefault="00784535" w:rsidP="00D21A16">
      <w:pPr>
        <w:spacing w:line="288" w:lineRule="auto"/>
        <w:ind w:left="4320" w:firstLine="720"/>
        <w:jc w:val="center"/>
        <w:rPr>
          <w:rFonts w:ascii="Arial" w:hAnsi="Arial" w:cs="Arial"/>
          <w:b/>
          <w:sz w:val="22"/>
          <w:szCs w:val="22"/>
        </w:rPr>
      </w:pPr>
    </w:p>
    <w:p w14:paraId="44C6D97E" w14:textId="77777777" w:rsidR="00BD2B5F" w:rsidRDefault="00BD2B5F" w:rsidP="00D21A16">
      <w:pPr>
        <w:spacing w:line="288" w:lineRule="auto"/>
        <w:ind w:left="4320" w:firstLine="720"/>
        <w:jc w:val="center"/>
        <w:rPr>
          <w:rFonts w:ascii="Arial" w:hAnsi="Arial" w:cs="Arial"/>
          <w:b/>
          <w:sz w:val="22"/>
          <w:szCs w:val="22"/>
        </w:rPr>
      </w:pPr>
    </w:p>
    <w:p w14:paraId="1B928F6B" w14:textId="77777777"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14:paraId="6094AAC6"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6862E5" w14:textId="77777777" w:rsidR="00D21A16" w:rsidRPr="00C677B6" w:rsidRDefault="00D21A16" w:rsidP="00BB04A6">
      <w:pPr>
        <w:spacing w:line="288" w:lineRule="auto"/>
        <w:jc w:val="center"/>
        <w:rPr>
          <w:rFonts w:ascii="Arial" w:hAnsi="Arial" w:cs="Arial"/>
          <w:b/>
          <w:sz w:val="8"/>
          <w:szCs w:val="22"/>
        </w:rPr>
      </w:pPr>
    </w:p>
    <w:p w14:paraId="39A6B36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4B3E13F8" w14:textId="77777777" w:rsidR="00D21A16" w:rsidRPr="00D21A16" w:rsidRDefault="00D21A16" w:rsidP="00D21A16">
      <w:pPr>
        <w:spacing w:line="288" w:lineRule="auto"/>
        <w:jc w:val="center"/>
        <w:rPr>
          <w:rFonts w:ascii="Arial" w:hAnsi="Arial" w:cs="Arial"/>
          <w:b/>
          <w:sz w:val="22"/>
          <w:szCs w:val="22"/>
        </w:rPr>
      </w:pPr>
    </w:p>
    <w:p w14:paraId="2790F3DA" w14:textId="77777777" w:rsidR="00D21A16" w:rsidRPr="00D21A16" w:rsidRDefault="00D21A16" w:rsidP="00BB04A6">
      <w:pPr>
        <w:spacing w:line="288" w:lineRule="auto"/>
        <w:jc w:val="center"/>
        <w:rPr>
          <w:rFonts w:ascii="Arial" w:hAnsi="Arial" w:cs="Arial"/>
          <w:b/>
          <w:sz w:val="22"/>
          <w:szCs w:val="22"/>
        </w:rPr>
      </w:pPr>
    </w:p>
    <w:p w14:paraId="7EE7B51A" w14:textId="77777777" w:rsidR="00D21A16" w:rsidRPr="00D21A16" w:rsidRDefault="00D21A16" w:rsidP="00D21A16">
      <w:pPr>
        <w:spacing w:line="288" w:lineRule="auto"/>
        <w:rPr>
          <w:rFonts w:ascii="Arial" w:hAnsi="Arial" w:cs="Arial"/>
          <w:b/>
          <w:sz w:val="22"/>
          <w:szCs w:val="22"/>
        </w:rPr>
      </w:pPr>
    </w:p>
    <w:p w14:paraId="1A1BAE85"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302D266"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E4E61BC"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0081221"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00AC7BF8" w14:textId="77777777" w:rsidR="00D21A16" w:rsidRDefault="00D21A16" w:rsidP="00D21A16">
      <w:pPr>
        <w:spacing w:line="288" w:lineRule="auto"/>
        <w:ind w:left="4962"/>
        <w:jc w:val="both"/>
        <w:rPr>
          <w:rFonts w:ascii="Arial" w:hAnsi="Arial"/>
          <w:b/>
          <w:color w:val="auto"/>
          <w:sz w:val="22"/>
          <w:szCs w:val="20"/>
          <w:lang w:eastAsia="pl-PL"/>
        </w:rPr>
      </w:pPr>
    </w:p>
    <w:p w14:paraId="29E81501" w14:textId="77777777" w:rsidR="000A069D" w:rsidRPr="00D33607"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Zakład Utylizacji Odpadów Stałych Spółka z o.o. w Tczewie</w:t>
      </w:r>
    </w:p>
    <w:p w14:paraId="477AA300" w14:textId="77777777" w:rsidR="000A069D" w:rsidRPr="00B2129B" w:rsidRDefault="000A069D" w:rsidP="000A069D">
      <w:pPr>
        <w:spacing w:line="288" w:lineRule="auto"/>
        <w:ind w:left="4962"/>
        <w:jc w:val="both"/>
        <w:rPr>
          <w:rFonts w:ascii="Arial" w:hAnsi="Arial"/>
          <w:b/>
          <w:color w:val="auto"/>
          <w:sz w:val="22"/>
          <w:szCs w:val="20"/>
          <w:lang w:eastAsia="pl-PL"/>
        </w:rPr>
      </w:pPr>
      <w:r w:rsidRPr="00D33607">
        <w:rPr>
          <w:rFonts w:ascii="Arial" w:hAnsi="Arial"/>
          <w:b/>
          <w:color w:val="auto"/>
          <w:sz w:val="22"/>
          <w:szCs w:val="20"/>
          <w:lang w:eastAsia="pl-PL"/>
        </w:rPr>
        <w:t>ul. Rokicka 5A</w:t>
      </w:r>
    </w:p>
    <w:p w14:paraId="37958FAE" w14:textId="119E806B" w:rsidR="00D21A16" w:rsidRPr="000A069D" w:rsidRDefault="000A069D" w:rsidP="000A069D">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7FB5D4CF" w14:textId="77777777" w:rsidR="00D21A16" w:rsidRPr="00D21A16" w:rsidRDefault="00D21A16" w:rsidP="00BB04A6">
      <w:pPr>
        <w:spacing w:line="288" w:lineRule="auto"/>
        <w:jc w:val="center"/>
        <w:rPr>
          <w:rFonts w:ascii="Arial" w:hAnsi="Arial" w:cs="Arial"/>
          <w:b/>
          <w:sz w:val="22"/>
          <w:szCs w:val="22"/>
        </w:rPr>
      </w:pPr>
    </w:p>
    <w:p w14:paraId="7DB1F7CA" w14:textId="7C063697"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BE74A5">
        <w:rPr>
          <w:rFonts w:ascii="Arial" w:eastAsia="Calibri" w:hAnsi="Arial" w:cs="Arial"/>
          <w:sz w:val="22"/>
          <w:szCs w:val="22"/>
          <w:lang w:eastAsia="en-US"/>
        </w:rPr>
        <w:t xml:space="preserve">pn. </w:t>
      </w:r>
      <w:r w:rsidR="00BE74A5" w:rsidRPr="00BE74A5">
        <w:rPr>
          <w:rFonts w:ascii="Arial" w:eastAsia="Calibri" w:hAnsi="Arial" w:cs="Arial"/>
          <w:i/>
          <w:iCs/>
          <w:sz w:val="22"/>
          <w:szCs w:val="22"/>
          <w:lang w:eastAsia="en-US"/>
        </w:rPr>
        <w:t xml:space="preserve">Usługa ochrony mienia należącego do </w:t>
      </w:r>
      <w:r w:rsidR="00CE34AA" w:rsidRPr="00CE34AA">
        <w:rPr>
          <w:rFonts w:ascii="Arial" w:eastAsia="Calibri" w:hAnsi="Arial" w:cs="Arial"/>
          <w:i/>
          <w:iCs/>
          <w:sz w:val="22"/>
          <w:szCs w:val="22"/>
          <w:lang w:eastAsia="en-US"/>
        </w:rPr>
        <w:t>Zakładu Utylizacji Odpadów Stałych Sp. z o.o.</w:t>
      </w:r>
      <w:r w:rsidR="00CE34AA">
        <w:rPr>
          <w:rFonts w:ascii="Arial" w:eastAsia="Calibri" w:hAnsi="Arial" w:cs="Arial"/>
          <w:i/>
          <w:iCs/>
          <w:sz w:val="22"/>
          <w:szCs w:val="22"/>
          <w:lang w:eastAsia="en-US"/>
        </w:rPr>
        <w:t xml:space="preserve"> </w:t>
      </w:r>
      <w:r w:rsidR="00BE74A5" w:rsidRPr="00BE74A5">
        <w:rPr>
          <w:rFonts w:ascii="Arial" w:eastAsia="Calibri" w:hAnsi="Arial" w:cs="Arial"/>
          <w:i/>
          <w:iCs/>
          <w:sz w:val="22"/>
          <w:szCs w:val="22"/>
          <w:lang w:eastAsia="en-US"/>
        </w:rPr>
        <w:t>w Tczewie</w:t>
      </w:r>
      <w:r w:rsidR="00BE74A5">
        <w:rPr>
          <w:rFonts w:ascii="Arial" w:eastAsia="Calibri" w:hAnsi="Arial" w:cs="Arial"/>
          <w:i/>
          <w:iCs/>
          <w:sz w:val="22"/>
          <w:szCs w:val="22"/>
          <w:lang w:eastAsia="en-US"/>
        </w:rPr>
        <w:t>,</w:t>
      </w:r>
      <w:r w:rsidR="00BE74A5">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2F7C047C" w14:textId="77777777" w:rsidR="00771FB6" w:rsidRPr="00771FB6" w:rsidRDefault="00000000">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43C4C584" w14:textId="77777777" w:rsidR="00771FB6" w:rsidRPr="00771FB6" w:rsidRDefault="00000000">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EDA22D4" w14:textId="77777777" w:rsidR="00771FB6" w:rsidRPr="00771FB6" w:rsidRDefault="00000000">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417722F7" w14:textId="44832AF7" w:rsidR="00771FB6" w:rsidRDefault="00000000">
      <w:pPr>
        <w:widowControl/>
        <w:numPr>
          <w:ilvl w:val="0"/>
          <w:numId w:val="39"/>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Pzp.</w:t>
      </w:r>
    </w:p>
    <w:p w14:paraId="7A0376E5" w14:textId="77777777" w:rsidR="008C0654" w:rsidRPr="00771FB6" w:rsidRDefault="008C0654">
      <w:pPr>
        <w:widowControl/>
        <w:numPr>
          <w:ilvl w:val="0"/>
          <w:numId w:val="39"/>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14:paraId="71F52CFE" w14:textId="77777777" w:rsidR="008C0654" w:rsidRPr="00D21A16" w:rsidRDefault="008C0654" w:rsidP="008C0654">
      <w:pPr>
        <w:spacing w:line="288" w:lineRule="auto"/>
        <w:jc w:val="center"/>
        <w:rPr>
          <w:rFonts w:ascii="Arial" w:hAnsi="Arial" w:cs="Arial"/>
          <w:b/>
          <w:sz w:val="22"/>
          <w:szCs w:val="22"/>
        </w:rPr>
      </w:pPr>
    </w:p>
    <w:p w14:paraId="1C3AABBA" w14:textId="77777777" w:rsidR="00D21A16" w:rsidRPr="00D21A16" w:rsidRDefault="00D21A16" w:rsidP="00BB04A6">
      <w:pPr>
        <w:spacing w:line="288" w:lineRule="auto"/>
        <w:jc w:val="center"/>
        <w:rPr>
          <w:rFonts w:ascii="Arial" w:hAnsi="Arial" w:cs="Arial"/>
          <w:b/>
          <w:sz w:val="22"/>
          <w:szCs w:val="22"/>
        </w:rPr>
      </w:pPr>
    </w:p>
    <w:p w14:paraId="11DAB412" w14:textId="77777777" w:rsidR="00D21A16" w:rsidRPr="00D21A16" w:rsidRDefault="00D21A16" w:rsidP="00BB04A6">
      <w:pPr>
        <w:spacing w:line="288" w:lineRule="auto"/>
        <w:jc w:val="center"/>
        <w:rPr>
          <w:rFonts w:ascii="Arial" w:hAnsi="Arial" w:cs="Arial"/>
          <w:b/>
          <w:sz w:val="22"/>
          <w:szCs w:val="22"/>
        </w:rPr>
      </w:pPr>
    </w:p>
    <w:p w14:paraId="0E3AE48B"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045E5F59" w14:textId="77777777" w:rsidR="00D21A16" w:rsidRPr="00D21A16" w:rsidRDefault="00D21A16" w:rsidP="00BB04A6">
      <w:pPr>
        <w:spacing w:line="288" w:lineRule="auto"/>
        <w:jc w:val="center"/>
        <w:rPr>
          <w:rFonts w:ascii="Arial" w:hAnsi="Arial" w:cs="Arial"/>
          <w:b/>
          <w:sz w:val="22"/>
          <w:szCs w:val="22"/>
        </w:rPr>
      </w:pPr>
    </w:p>
    <w:p w14:paraId="337C8B4F" w14:textId="77777777" w:rsidR="00D21A16" w:rsidRPr="00D21A16" w:rsidRDefault="00D21A16" w:rsidP="00BB04A6">
      <w:pPr>
        <w:spacing w:line="288" w:lineRule="auto"/>
        <w:jc w:val="center"/>
        <w:rPr>
          <w:rFonts w:ascii="Arial" w:hAnsi="Arial" w:cs="Arial"/>
          <w:b/>
          <w:sz w:val="22"/>
          <w:szCs w:val="22"/>
        </w:rPr>
      </w:pPr>
    </w:p>
    <w:p w14:paraId="4BF93575" w14:textId="77777777" w:rsidR="00D21A16" w:rsidRDefault="00D21A16" w:rsidP="00BB04A6">
      <w:pPr>
        <w:spacing w:line="288" w:lineRule="auto"/>
        <w:jc w:val="center"/>
        <w:rPr>
          <w:rFonts w:ascii="Arial" w:hAnsi="Arial" w:cs="Arial"/>
          <w:b/>
          <w:sz w:val="22"/>
          <w:szCs w:val="22"/>
        </w:rPr>
      </w:pPr>
    </w:p>
    <w:p w14:paraId="3284A897" w14:textId="77777777" w:rsidR="001D0708" w:rsidRDefault="001D0708" w:rsidP="00BB04A6">
      <w:pPr>
        <w:spacing w:line="288" w:lineRule="auto"/>
        <w:jc w:val="center"/>
        <w:rPr>
          <w:rFonts w:ascii="Arial" w:hAnsi="Arial" w:cs="Arial"/>
          <w:b/>
          <w:sz w:val="22"/>
          <w:szCs w:val="22"/>
        </w:rPr>
      </w:pPr>
    </w:p>
    <w:p w14:paraId="26446F97" w14:textId="77777777" w:rsidR="001D0708" w:rsidRDefault="001D0708" w:rsidP="00BB04A6">
      <w:pPr>
        <w:spacing w:line="288" w:lineRule="auto"/>
        <w:jc w:val="center"/>
        <w:rPr>
          <w:rFonts w:ascii="Arial" w:hAnsi="Arial" w:cs="Arial"/>
          <w:b/>
          <w:sz w:val="22"/>
          <w:szCs w:val="22"/>
        </w:rPr>
      </w:pPr>
    </w:p>
    <w:p w14:paraId="2A79B951" w14:textId="77777777" w:rsidR="001D0708" w:rsidRPr="00D21A16" w:rsidRDefault="001D0708" w:rsidP="00BB04A6">
      <w:pPr>
        <w:spacing w:line="288" w:lineRule="auto"/>
        <w:jc w:val="center"/>
        <w:rPr>
          <w:rFonts w:ascii="Arial" w:hAnsi="Arial" w:cs="Arial"/>
          <w:b/>
          <w:sz w:val="22"/>
          <w:szCs w:val="22"/>
        </w:rPr>
      </w:pPr>
    </w:p>
    <w:p w14:paraId="1AC71A84" w14:textId="77777777" w:rsidR="00A35533" w:rsidRDefault="00A35533" w:rsidP="00BB04A6">
      <w:pPr>
        <w:spacing w:line="288" w:lineRule="auto"/>
        <w:jc w:val="center"/>
        <w:rPr>
          <w:rFonts w:ascii="Arial" w:hAnsi="Arial" w:cs="Arial"/>
          <w:b/>
          <w:sz w:val="22"/>
          <w:szCs w:val="22"/>
        </w:rPr>
      </w:pPr>
    </w:p>
    <w:p w14:paraId="6350F55F" w14:textId="77777777" w:rsidR="00784535" w:rsidRDefault="00784535" w:rsidP="00BB04A6">
      <w:pPr>
        <w:spacing w:line="288" w:lineRule="auto"/>
        <w:jc w:val="center"/>
        <w:rPr>
          <w:rFonts w:ascii="Arial" w:hAnsi="Arial" w:cs="Arial"/>
          <w:b/>
          <w:sz w:val="22"/>
          <w:szCs w:val="22"/>
        </w:rPr>
      </w:pPr>
    </w:p>
    <w:p w14:paraId="33E218ED" w14:textId="77777777" w:rsidR="00784535" w:rsidRDefault="00784535" w:rsidP="00BB04A6">
      <w:pPr>
        <w:spacing w:line="288" w:lineRule="auto"/>
        <w:jc w:val="center"/>
        <w:rPr>
          <w:rFonts w:ascii="Arial" w:hAnsi="Arial" w:cs="Arial"/>
          <w:b/>
          <w:sz w:val="22"/>
          <w:szCs w:val="22"/>
        </w:rPr>
      </w:pPr>
    </w:p>
    <w:p w14:paraId="03E306A8" w14:textId="77777777" w:rsidR="00B115BB" w:rsidRDefault="00B115BB" w:rsidP="00BB04A6">
      <w:pPr>
        <w:spacing w:line="288" w:lineRule="auto"/>
        <w:jc w:val="center"/>
        <w:rPr>
          <w:rFonts w:ascii="Arial" w:hAnsi="Arial" w:cs="Arial"/>
          <w:b/>
          <w:sz w:val="22"/>
          <w:szCs w:val="22"/>
        </w:rPr>
      </w:pPr>
    </w:p>
    <w:p w14:paraId="623A81D3" w14:textId="799371A9" w:rsidR="009B3E9D" w:rsidRDefault="009B3E9D" w:rsidP="00CA5893">
      <w:pPr>
        <w:spacing w:line="288" w:lineRule="auto"/>
        <w:rPr>
          <w:rFonts w:ascii="Arial" w:hAnsi="Arial" w:cs="Arial"/>
          <w:b/>
          <w:sz w:val="22"/>
          <w:szCs w:val="22"/>
        </w:rPr>
      </w:pPr>
    </w:p>
    <w:p w14:paraId="287C63D2" w14:textId="77777777" w:rsidR="009B3E9D" w:rsidRPr="00D21A16" w:rsidRDefault="009B3E9D" w:rsidP="00BB04A6">
      <w:pPr>
        <w:spacing w:line="288" w:lineRule="auto"/>
        <w:jc w:val="center"/>
        <w:rPr>
          <w:rFonts w:ascii="Arial" w:hAnsi="Arial" w:cs="Arial"/>
          <w:b/>
          <w:sz w:val="22"/>
          <w:szCs w:val="22"/>
        </w:rPr>
      </w:pPr>
    </w:p>
    <w:p w14:paraId="3846949E" w14:textId="77777777" w:rsidR="00412310" w:rsidRPr="00D21A16" w:rsidRDefault="00412310" w:rsidP="00412310">
      <w:pPr>
        <w:spacing w:line="288" w:lineRule="auto"/>
        <w:rPr>
          <w:rFonts w:ascii="Arial" w:hAnsi="Arial" w:cs="Arial"/>
          <w:b/>
          <w:sz w:val="22"/>
          <w:szCs w:val="22"/>
        </w:rPr>
      </w:pPr>
    </w:p>
    <w:p w14:paraId="06C03FED"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14:paraId="1861285D"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62563347" w14:textId="77777777" w:rsidR="00BB04A6" w:rsidRDefault="00BB04A6" w:rsidP="00BB04A6">
      <w:pPr>
        <w:spacing w:line="288" w:lineRule="auto"/>
        <w:jc w:val="center"/>
        <w:rPr>
          <w:rFonts w:ascii="Arial" w:hAnsi="Arial"/>
          <w:sz w:val="10"/>
          <w:szCs w:val="10"/>
        </w:rPr>
      </w:pPr>
    </w:p>
    <w:p w14:paraId="4CAE8AAD" w14:textId="4FDF9CA4" w:rsidR="007719C4" w:rsidRPr="00EB63B2" w:rsidRDefault="007719C4" w:rsidP="000F334B">
      <w:pPr>
        <w:spacing w:line="288" w:lineRule="auto"/>
        <w:jc w:val="both"/>
        <w:rPr>
          <w:rFonts w:ascii="Arial" w:hAnsi="Arial" w:cs="Arial"/>
          <w:b/>
          <w:color w:val="FF0000"/>
          <w:sz w:val="16"/>
          <w:szCs w:val="16"/>
          <w:lang w:eastAsia="pl-PL"/>
        </w:rPr>
      </w:pPr>
    </w:p>
    <w:sectPr w:rsidR="007719C4" w:rsidRPr="00EB63B2" w:rsidSect="009B498D">
      <w:headerReference w:type="default" r:id="rId24"/>
      <w:footerReference w:type="default" r:id="rId25"/>
      <w:headerReference w:type="first" r:id="rId26"/>
      <w:footerReference w:type="first" r:id="rId27"/>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05DC" w14:textId="77777777" w:rsidR="000F0BEE" w:rsidRDefault="000F0BEE">
      <w:r>
        <w:separator/>
      </w:r>
    </w:p>
  </w:endnote>
  <w:endnote w:type="continuationSeparator" w:id="0">
    <w:p w14:paraId="45908C4A" w14:textId="77777777" w:rsidR="000F0BEE" w:rsidRDefault="000F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charset w:val="EE"/>
    <w:family w:val="auto"/>
    <w:pitch w:val="default"/>
  </w:font>
  <w:font w:name="TimesNewRoman;MS Gothic">
    <w:panose1 w:val="00000000000000000000"/>
    <w:charset w:val="00"/>
    <w:family w:val="roman"/>
    <w:notTrueType/>
    <w:pitch w:val="default"/>
  </w:font>
  <w:font w:name="TimesNew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21EA" w14:textId="77777777" w:rsidR="008E017D" w:rsidRDefault="008E017D">
    <w:pPr>
      <w:pStyle w:val="Stopka"/>
      <w:jc w:val="right"/>
    </w:pPr>
    <w:r>
      <w:fldChar w:fldCharType="begin"/>
    </w:r>
    <w:r>
      <w:instrText>PAGE</w:instrText>
    </w:r>
    <w:r>
      <w:fldChar w:fldCharType="separate"/>
    </w:r>
    <w:r w:rsidR="00E52D33">
      <w:rPr>
        <w:noProof/>
      </w:rPr>
      <w:t>36</w:t>
    </w:r>
    <w:r>
      <w:fldChar w:fldCharType="end"/>
    </w:r>
  </w:p>
  <w:p w14:paraId="3CDDDA36" w14:textId="77777777" w:rsidR="008E017D" w:rsidRPr="00912E74" w:rsidRDefault="008E017D" w:rsidP="00912E74">
    <w:pPr>
      <w:suppressLineNumbers/>
      <w:tabs>
        <w:tab w:val="center" w:pos="4818"/>
        <w:tab w:val="right" w:pos="9637"/>
      </w:tabs>
      <w:rPr>
        <w:color w:val="auto"/>
        <w:lang w:eastAsia="x-none"/>
      </w:rPr>
    </w:pPr>
  </w:p>
  <w:p w14:paraId="26092482" w14:textId="77777777" w:rsidR="008E017D" w:rsidRPr="00912E74" w:rsidRDefault="008E01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7CA4F5D" w14:textId="77777777" w:rsidR="008E017D" w:rsidRDefault="008E01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A5ED" w14:textId="77777777" w:rsidR="008E017D" w:rsidRPr="00912E74" w:rsidRDefault="008E017D" w:rsidP="00912E74">
    <w:pPr>
      <w:suppressLineNumbers/>
      <w:tabs>
        <w:tab w:val="center" w:pos="4818"/>
        <w:tab w:val="right" w:pos="9637"/>
      </w:tabs>
      <w:rPr>
        <w:color w:val="auto"/>
        <w:lang w:eastAsia="x-none"/>
      </w:rPr>
    </w:pPr>
  </w:p>
  <w:p w14:paraId="63765A2D" w14:textId="77777777" w:rsidR="008E017D" w:rsidRPr="00912E74" w:rsidRDefault="008E01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E6E4B76" w14:textId="77777777" w:rsidR="008E017D" w:rsidRDefault="008E017D">
    <w:pPr>
      <w:pStyle w:val="Stopka"/>
      <w:jc w:val="right"/>
    </w:pPr>
    <w:r>
      <w:fldChar w:fldCharType="begin"/>
    </w:r>
    <w:r>
      <w:instrText>PAGE</w:instrText>
    </w:r>
    <w:r>
      <w:fldChar w:fldCharType="separate"/>
    </w:r>
    <w:r w:rsidR="00E52D33">
      <w:rPr>
        <w:noProof/>
      </w:rPr>
      <w:t>1</w:t>
    </w:r>
    <w:r>
      <w:fldChar w:fldCharType="end"/>
    </w:r>
  </w:p>
  <w:p w14:paraId="7851C2E8" w14:textId="77777777" w:rsidR="008E017D" w:rsidRDefault="008E01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3DB" w14:textId="77777777" w:rsidR="008E017D" w:rsidRDefault="008E017D">
    <w:pPr>
      <w:pStyle w:val="Stopka"/>
      <w:jc w:val="right"/>
    </w:pPr>
    <w:r>
      <w:fldChar w:fldCharType="begin"/>
    </w:r>
    <w:r>
      <w:instrText>PAGE</w:instrText>
    </w:r>
    <w:r>
      <w:fldChar w:fldCharType="separate"/>
    </w:r>
    <w:r w:rsidR="00E52D33">
      <w:rPr>
        <w:noProof/>
      </w:rPr>
      <w:t>58</w:t>
    </w:r>
    <w:r>
      <w:fldChar w:fldCharType="end"/>
    </w:r>
  </w:p>
  <w:p w14:paraId="26798DFB" w14:textId="77777777" w:rsidR="008E017D" w:rsidRPr="00912E74" w:rsidRDefault="008E017D" w:rsidP="00912E74">
    <w:pPr>
      <w:suppressLineNumbers/>
      <w:tabs>
        <w:tab w:val="center" w:pos="4818"/>
        <w:tab w:val="right" w:pos="9637"/>
      </w:tabs>
      <w:rPr>
        <w:color w:val="auto"/>
        <w:lang w:eastAsia="x-none"/>
      </w:rPr>
    </w:pPr>
  </w:p>
  <w:p w14:paraId="20488C5C" w14:textId="77777777" w:rsidR="008E017D" w:rsidRPr="00912E74" w:rsidRDefault="008E01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A3D656A" w14:textId="77777777" w:rsidR="008E017D" w:rsidRDefault="008E017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FA87" w14:textId="77777777" w:rsidR="008E017D" w:rsidRDefault="008E017D" w:rsidP="00071B3F">
    <w:pPr>
      <w:pStyle w:val="Stopka"/>
      <w:jc w:val="right"/>
    </w:pPr>
    <w:r>
      <w:fldChar w:fldCharType="begin"/>
    </w:r>
    <w:r>
      <w:instrText>PAGE</w:instrText>
    </w:r>
    <w:r>
      <w:fldChar w:fldCharType="separate"/>
    </w:r>
    <w:r w:rsidR="00E52D33">
      <w:rPr>
        <w:noProof/>
      </w:rPr>
      <w:t>38</w:t>
    </w:r>
    <w:r>
      <w:fldChar w:fldCharType="end"/>
    </w:r>
  </w:p>
  <w:p w14:paraId="621ECCE1" w14:textId="77777777" w:rsidR="008E017D" w:rsidRPr="00912E74" w:rsidRDefault="008E017D" w:rsidP="00071B3F">
    <w:pPr>
      <w:suppressLineNumbers/>
      <w:tabs>
        <w:tab w:val="center" w:pos="4818"/>
        <w:tab w:val="right" w:pos="9637"/>
      </w:tabs>
      <w:rPr>
        <w:color w:val="auto"/>
        <w:lang w:eastAsia="x-none"/>
      </w:rPr>
    </w:pPr>
  </w:p>
  <w:p w14:paraId="52A6CAA6" w14:textId="77777777" w:rsidR="008E017D" w:rsidRPr="00912E74" w:rsidRDefault="008E017D"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3B92642" w14:textId="77777777" w:rsidR="008E017D" w:rsidRDefault="008E017D" w:rsidP="00071B3F">
    <w:pPr>
      <w:pStyle w:val="Stopka"/>
    </w:pPr>
  </w:p>
  <w:p w14:paraId="50FD97A7" w14:textId="77777777" w:rsidR="008E017D" w:rsidRDefault="008E0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A22C" w14:textId="77777777" w:rsidR="000F0BEE" w:rsidRDefault="000F0BEE">
      <w:r>
        <w:separator/>
      </w:r>
    </w:p>
  </w:footnote>
  <w:footnote w:type="continuationSeparator" w:id="0">
    <w:p w14:paraId="37C1765D" w14:textId="77777777" w:rsidR="000F0BEE" w:rsidRDefault="000F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735F" w14:textId="77777777" w:rsidR="008E017D" w:rsidRPr="00C5648E" w:rsidRDefault="008E017D" w:rsidP="00C5648E">
    <w:pPr>
      <w:keepNext/>
      <w:spacing w:before="240" w:after="120"/>
      <w:rPr>
        <w:rFonts w:ascii="Arial" w:eastAsia="MS Mincho" w:hAnsi="Arial"/>
        <w:color w:val="auto"/>
        <w:sz w:val="28"/>
        <w:szCs w:val="28"/>
        <w:lang w:eastAsia="x-none"/>
      </w:rPr>
    </w:pPr>
  </w:p>
  <w:p w14:paraId="650EBE41" w14:textId="77777777" w:rsidR="008E017D" w:rsidRDefault="008E01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B7BA" w14:textId="77777777" w:rsidR="008E017D" w:rsidRPr="008F6243" w:rsidRDefault="008E017D" w:rsidP="008F6243">
    <w:pPr>
      <w:pStyle w:val="Tretekstu"/>
    </w:pPr>
  </w:p>
  <w:p w14:paraId="58FA1B62" w14:textId="77777777" w:rsidR="008E017D" w:rsidRDefault="008E017D" w:rsidP="001F3E71">
    <w:pPr>
      <w:pStyle w:val="Nagwek"/>
      <w:jc w:val="left"/>
    </w:pPr>
  </w:p>
  <w:p w14:paraId="0DF95D04" w14:textId="77777777" w:rsidR="008E017D" w:rsidRPr="008F6243" w:rsidRDefault="008E017D" w:rsidP="001F3E71">
    <w:pPr>
      <w:pStyle w:val="Nagwek"/>
      <w:jc w:val="left"/>
      <w:rPr>
        <w:sz w:val="18"/>
      </w:rPr>
    </w:pPr>
    <w:r>
      <w:rPr>
        <w:noProof/>
        <w:lang w:eastAsia="pl-PL"/>
      </w:rPr>
      <w:drawing>
        <wp:anchor distT="0" distB="0" distL="114300" distR="114300" simplePos="0" relativeHeight="251674624" behindDoc="0" locked="0" layoutInCell="1" allowOverlap="1" wp14:anchorId="12B8BEB9" wp14:editId="547977A1">
          <wp:simplePos x="0" y="0"/>
          <wp:positionH relativeFrom="column">
            <wp:posOffset>1042670</wp:posOffset>
          </wp:positionH>
          <wp:positionV relativeFrom="paragraph">
            <wp:posOffset>2079625</wp:posOffset>
          </wp:positionV>
          <wp:extent cx="3599306" cy="1343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223" w14:textId="77777777" w:rsidR="008E017D" w:rsidRPr="00912E74" w:rsidRDefault="008E017D" w:rsidP="00912E74">
    <w:pPr>
      <w:keepNext/>
      <w:spacing w:before="240" w:after="120"/>
      <w:rPr>
        <w:rFonts w:ascii="Arial" w:eastAsia="MS Mincho" w:hAnsi="Arial"/>
        <w:color w:val="auto"/>
        <w:sz w:val="28"/>
        <w:szCs w:val="28"/>
        <w:lang w:eastAsia="x-none"/>
      </w:rPr>
    </w:pPr>
  </w:p>
  <w:p w14:paraId="56EC3CF9" w14:textId="77777777" w:rsidR="008E017D" w:rsidRDefault="008E017D" w:rsidP="00EB77DC">
    <w:pPr>
      <w:pStyle w:val="Gw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3B32" w14:textId="77777777" w:rsidR="008E017D" w:rsidRPr="00912E74" w:rsidRDefault="008E017D" w:rsidP="00912E74">
    <w:pPr>
      <w:keepNext/>
      <w:spacing w:before="240" w:after="120"/>
      <w:rPr>
        <w:rFonts w:ascii="Arial" w:eastAsia="MS Mincho" w:hAnsi="Arial"/>
        <w:color w:val="auto"/>
        <w:sz w:val="28"/>
        <w:szCs w:val="28"/>
        <w:lang w:eastAsia="x-none"/>
      </w:rPr>
    </w:pPr>
  </w:p>
  <w:p w14:paraId="7B2DF9F3" w14:textId="77777777" w:rsidR="008E017D" w:rsidRDefault="008E017D" w:rsidP="00597E64">
    <w:pPr>
      <w:pStyle w:val="Gwka"/>
      <w:ind w:left="7200"/>
      <w:rPr>
        <w:rFonts w:eastAsia="Arial" w:cs="Arial"/>
        <w:sz w:val="22"/>
        <w:szCs w:val="22"/>
      </w:rPr>
    </w:pPr>
  </w:p>
  <w:p w14:paraId="2DDAEB2B" w14:textId="77777777" w:rsidR="008E017D" w:rsidRDefault="008E017D" w:rsidP="00597E64">
    <w:pPr>
      <w:pStyle w:val="Gwka"/>
      <w:ind w:left="7200"/>
      <w:rPr>
        <w:rFonts w:eastAsia="Arial" w:cs="Arial"/>
        <w:sz w:val="22"/>
        <w:szCs w:val="22"/>
      </w:rPr>
    </w:pPr>
  </w:p>
  <w:p w14:paraId="427CAF41" w14:textId="77777777" w:rsidR="008E017D" w:rsidRDefault="008E017D"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6E6473"/>
    <w:multiLevelType w:val="hybridMultilevel"/>
    <w:tmpl w:val="9ECED6CA"/>
    <w:name w:val="WW8Num72253"/>
    <w:lvl w:ilvl="0" w:tplc="556A5B04">
      <w:start w:val="2"/>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A7BEA"/>
    <w:multiLevelType w:val="multilevel"/>
    <w:tmpl w:val="4A66A0C0"/>
    <w:lvl w:ilvl="0">
      <w:start w:val="12"/>
      <w:numFmt w:val="decimal"/>
      <w:lvlText w:val="%1"/>
      <w:lvlJc w:val="left"/>
      <w:pPr>
        <w:ind w:left="420" w:hanging="420"/>
      </w:pPr>
      <w:rPr>
        <w:rFonts w:eastAsia="Arial Unicode MS" w:hint="default"/>
        <w:b/>
        <w:color w:val="00000A"/>
      </w:rPr>
    </w:lvl>
    <w:lvl w:ilvl="1">
      <w:start w:val="1"/>
      <w:numFmt w:val="decimal"/>
      <w:lvlText w:val="%1.%2"/>
      <w:lvlJc w:val="left"/>
      <w:pPr>
        <w:ind w:left="278" w:hanging="420"/>
      </w:pPr>
      <w:rPr>
        <w:rFonts w:eastAsia="Arial Unicode MS" w:hint="default"/>
        <w:b/>
        <w:color w:val="00000A"/>
      </w:rPr>
    </w:lvl>
    <w:lvl w:ilvl="2">
      <w:start w:val="1"/>
      <w:numFmt w:val="decimal"/>
      <w:lvlText w:val="%1.%2.%3"/>
      <w:lvlJc w:val="left"/>
      <w:pPr>
        <w:ind w:left="436" w:hanging="720"/>
      </w:pPr>
      <w:rPr>
        <w:rFonts w:eastAsia="Arial Unicode MS" w:hint="default"/>
        <w:b/>
        <w:color w:val="00000A"/>
      </w:rPr>
    </w:lvl>
    <w:lvl w:ilvl="3">
      <w:start w:val="1"/>
      <w:numFmt w:val="decimal"/>
      <w:lvlText w:val="%1.%2.%3.%4"/>
      <w:lvlJc w:val="left"/>
      <w:pPr>
        <w:ind w:left="294" w:hanging="720"/>
      </w:pPr>
      <w:rPr>
        <w:rFonts w:eastAsia="Arial Unicode MS" w:hint="default"/>
        <w:b/>
        <w:color w:val="00000A"/>
      </w:rPr>
    </w:lvl>
    <w:lvl w:ilvl="4">
      <w:start w:val="1"/>
      <w:numFmt w:val="decimal"/>
      <w:lvlText w:val="%1.%2.%3.%4.%5"/>
      <w:lvlJc w:val="left"/>
      <w:pPr>
        <w:ind w:left="512" w:hanging="1080"/>
      </w:pPr>
      <w:rPr>
        <w:rFonts w:eastAsia="Arial Unicode MS" w:hint="default"/>
        <w:b/>
        <w:color w:val="00000A"/>
      </w:rPr>
    </w:lvl>
    <w:lvl w:ilvl="5">
      <w:start w:val="1"/>
      <w:numFmt w:val="decimal"/>
      <w:lvlText w:val="%1.%2.%3.%4.%5.%6"/>
      <w:lvlJc w:val="left"/>
      <w:pPr>
        <w:ind w:left="370" w:hanging="1080"/>
      </w:pPr>
      <w:rPr>
        <w:rFonts w:eastAsia="Arial Unicode MS" w:hint="default"/>
        <w:b/>
        <w:color w:val="00000A"/>
      </w:rPr>
    </w:lvl>
    <w:lvl w:ilvl="6">
      <w:start w:val="1"/>
      <w:numFmt w:val="decimal"/>
      <w:lvlText w:val="%1.%2.%3.%4.%5.%6.%7"/>
      <w:lvlJc w:val="left"/>
      <w:pPr>
        <w:ind w:left="588" w:hanging="1440"/>
      </w:pPr>
      <w:rPr>
        <w:rFonts w:eastAsia="Arial Unicode MS" w:hint="default"/>
        <w:b/>
        <w:color w:val="00000A"/>
      </w:rPr>
    </w:lvl>
    <w:lvl w:ilvl="7">
      <w:start w:val="1"/>
      <w:numFmt w:val="decimal"/>
      <w:lvlText w:val="%1.%2.%3.%4.%5.%6.%7.%8"/>
      <w:lvlJc w:val="left"/>
      <w:pPr>
        <w:ind w:left="446" w:hanging="1440"/>
      </w:pPr>
      <w:rPr>
        <w:rFonts w:eastAsia="Arial Unicode MS" w:hint="default"/>
        <w:b/>
        <w:color w:val="00000A"/>
      </w:rPr>
    </w:lvl>
    <w:lvl w:ilvl="8">
      <w:start w:val="1"/>
      <w:numFmt w:val="decimal"/>
      <w:lvlText w:val="%1.%2.%3.%4.%5.%6.%7.%8.%9"/>
      <w:lvlJc w:val="left"/>
      <w:pPr>
        <w:ind w:left="664" w:hanging="1800"/>
      </w:pPr>
      <w:rPr>
        <w:rFonts w:eastAsia="Arial Unicode MS" w:hint="default"/>
        <w:b/>
        <w:color w:val="00000A"/>
      </w:rPr>
    </w:lvl>
  </w:abstractNum>
  <w:abstractNum w:abstractNumId="21" w15:restartNumberingAfterBreak="0">
    <w:nsid w:val="206F7EF7"/>
    <w:multiLevelType w:val="hybridMultilevel"/>
    <w:tmpl w:val="6528323C"/>
    <w:lvl w:ilvl="0" w:tplc="58E6EEA4">
      <w:start w:val="1"/>
      <w:numFmt w:val="bullet"/>
      <w:lvlText w:val="-"/>
      <w:lvlJc w:val="left"/>
      <w:pPr>
        <w:ind w:left="1429" w:hanging="360"/>
      </w:pPr>
      <w:rPr>
        <w:rFonts w:ascii="Arial" w:hAnsi="Arial"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F28AF"/>
    <w:multiLevelType w:val="hybridMultilevel"/>
    <w:tmpl w:val="F54AB056"/>
    <w:lvl w:ilvl="0" w:tplc="089E03FA">
      <w:start w:val="1"/>
      <w:numFmt w:val="lowerLetter"/>
      <w:lvlText w:val="%1)"/>
      <w:lvlJc w:val="left"/>
      <w:pPr>
        <w:ind w:left="643" w:hanging="360"/>
      </w:pPr>
      <w:rPr>
        <w:rFonts w:eastAsia="Times New Roman"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31" w15:restartNumberingAfterBreak="0">
    <w:nsid w:val="3655127D"/>
    <w:multiLevelType w:val="hybridMultilevel"/>
    <w:tmpl w:val="DCB47A50"/>
    <w:lvl w:ilvl="0" w:tplc="58E6EEA4">
      <w:start w:val="1"/>
      <w:numFmt w:val="bullet"/>
      <w:lvlText w:val="-"/>
      <w:lvlJc w:val="left"/>
      <w:pPr>
        <w:ind w:left="720" w:hanging="360"/>
      </w:pPr>
      <w:rPr>
        <w:rFonts w:ascii="Arial" w:hAnsi="Aria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A0B28"/>
    <w:multiLevelType w:val="hybridMultilevel"/>
    <w:tmpl w:val="D04213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D016475"/>
    <w:multiLevelType w:val="hybridMultilevel"/>
    <w:tmpl w:val="4238D614"/>
    <w:lvl w:ilvl="0" w:tplc="74CE9612">
      <w:start w:val="1"/>
      <w:numFmt w:val="decimal"/>
      <w:lvlText w:val="%1)"/>
      <w:lvlJc w:val="left"/>
      <w:pPr>
        <w:ind w:left="1260" w:hanging="18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5524CF"/>
    <w:multiLevelType w:val="multilevel"/>
    <w:tmpl w:val="B428F41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45"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48"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1"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A0FD4"/>
    <w:multiLevelType w:val="hybridMultilevel"/>
    <w:tmpl w:val="4E4E82F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546150"/>
    <w:multiLevelType w:val="hybridMultilevel"/>
    <w:tmpl w:val="D040D2E6"/>
    <w:lvl w:ilvl="0" w:tplc="9B9069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5"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EE345FC"/>
    <w:multiLevelType w:val="hybridMultilevel"/>
    <w:tmpl w:val="7AA6D76C"/>
    <w:lvl w:ilvl="0" w:tplc="EC34202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3105024">
    <w:abstractNumId w:val="45"/>
  </w:num>
  <w:num w:numId="2" w16cid:durableId="1747456136">
    <w:abstractNumId w:val="32"/>
  </w:num>
  <w:num w:numId="3" w16cid:durableId="1925726031">
    <w:abstractNumId w:val="24"/>
  </w:num>
  <w:num w:numId="4" w16cid:durableId="858354768">
    <w:abstractNumId w:val="42"/>
  </w:num>
  <w:num w:numId="5" w16cid:durableId="1476795796">
    <w:abstractNumId w:val="29"/>
  </w:num>
  <w:num w:numId="6" w16cid:durableId="1062560551">
    <w:abstractNumId w:val="59"/>
  </w:num>
  <w:num w:numId="7" w16cid:durableId="877354642">
    <w:abstractNumId w:val="36"/>
  </w:num>
  <w:num w:numId="8" w16cid:durableId="1618029158">
    <w:abstractNumId w:val="34"/>
  </w:num>
  <w:num w:numId="9" w16cid:durableId="1104618393">
    <w:abstractNumId w:val="11"/>
  </w:num>
  <w:num w:numId="10" w16cid:durableId="1818647535">
    <w:abstractNumId w:val="55"/>
  </w:num>
  <w:num w:numId="11" w16cid:durableId="1286497166">
    <w:abstractNumId w:val="56"/>
  </w:num>
  <w:num w:numId="12" w16cid:durableId="1697462532">
    <w:abstractNumId w:val="51"/>
  </w:num>
  <w:num w:numId="13" w16cid:durableId="1228301510">
    <w:abstractNumId w:val="44"/>
  </w:num>
  <w:num w:numId="14" w16cid:durableId="1731461774">
    <w:abstractNumId w:val="10"/>
  </w:num>
  <w:num w:numId="15" w16cid:durableId="1648971872">
    <w:abstractNumId w:val="43"/>
  </w:num>
  <w:num w:numId="16" w16cid:durableId="2092922012">
    <w:abstractNumId w:val="9"/>
  </w:num>
  <w:num w:numId="17" w16cid:durableId="1565216002">
    <w:abstractNumId w:val="15"/>
  </w:num>
  <w:num w:numId="18" w16cid:durableId="55593524">
    <w:abstractNumId w:val="25"/>
  </w:num>
  <w:num w:numId="19" w16cid:durableId="1250390134">
    <w:abstractNumId w:val="8"/>
  </w:num>
  <w:num w:numId="20" w16cid:durableId="13230001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3405229">
    <w:abstractNumId w:val="33"/>
  </w:num>
  <w:num w:numId="22" w16cid:durableId="585963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5318668">
    <w:abstractNumId w:val="13"/>
  </w:num>
  <w:num w:numId="24" w16cid:durableId="285937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656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2710909">
    <w:abstractNumId w:val="60"/>
  </w:num>
  <w:num w:numId="27" w16cid:durableId="952446085">
    <w:abstractNumId w:val="17"/>
  </w:num>
  <w:num w:numId="28" w16cid:durableId="1309700121">
    <w:abstractNumId w:val="49"/>
  </w:num>
  <w:num w:numId="29" w16cid:durableId="441926032">
    <w:abstractNumId w:val="46"/>
  </w:num>
  <w:num w:numId="30" w16cid:durableId="886994334">
    <w:abstractNumId w:val="22"/>
  </w:num>
  <w:num w:numId="31" w16cid:durableId="381485336">
    <w:abstractNumId w:val="23"/>
  </w:num>
  <w:num w:numId="32" w16cid:durableId="372467346">
    <w:abstractNumId w:val="30"/>
  </w:num>
  <w:num w:numId="33" w16cid:durableId="1373112693">
    <w:abstractNumId w:val="4"/>
  </w:num>
  <w:num w:numId="34" w16cid:durableId="1049961530">
    <w:abstractNumId w:val="54"/>
  </w:num>
  <w:num w:numId="35" w16cid:durableId="716584457">
    <w:abstractNumId w:val="50"/>
  </w:num>
  <w:num w:numId="36" w16cid:durableId="2112621840">
    <w:abstractNumId w:val="48"/>
  </w:num>
  <w:num w:numId="37" w16cid:durableId="1738089925">
    <w:abstractNumId w:val="47"/>
  </w:num>
  <w:num w:numId="38" w16cid:durableId="1529296985">
    <w:abstractNumId w:val="19"/>
  </w:num>
  <w:num w:numId="39" w16cid:durableId="2017657834">
    <w:abstractNumId w:val="6"/>
  </w:num>
  <w:num w:numId="40" w16cid:durableId="2132047110">
    <w:abstractNumId w:val="28"/>
  </w:num>
  <w:num w:numId="41" w16cid:durableId="431820004">
    <w:abstractNumId w:val="5"/>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5141215">
    <w:abstractNumId w:val="16"/>
  </w:num>
  <w:num w:numId="43" w16cid:durableId="1658336614">
    <w:abstractNumId w:val="7"/>
  </w:num>
  <w:num w:numId="44" w16cid:durableId="1805193284">
    <w:abstractNumId w:val="41"/>
  </w:num>
  <w:num w:numId="45" w16cid:durableId="77602926">
    <w:abstractNumId w:val="58"/>
  </w:num>
  <w:num w:numId="46" w16cid:durableId="611861034">
    <w:abstractNumId w:val="31"/>
  </w:num>
  <w:num w:numId="47" w16cid:durableId="2129427914">
    <w:abstractNumId w:val="21"/>
  </w:num>
  <w:num w:numId="48" w16cid:durableId="1900627070">
    <w:abstractNumId w:val="20"/>
  </w:num>
  <w:num w:numId="49" w16cid:durableId="1718502911">
    <w:abstractNumId w:val="40"/>
  </w:num>
  <w:num w:numId="50" w16cid:durableId="394475646">
    <w:abstractNumId w:val="38"/>
  </w:num>
  <w:num w:numId="51" w16cid:durableId="1662390841">
    <w:abstractNumId w:val="53"/>
  </w:num>
  <w:num w:numId="52" w16cid:durableId="1071125936">
    <w:abstractNumId w:val="52"/>
  </w:num>
  <w:num w:numId="53" w16cid:durableId="30103937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9C4"/>
    <w:rsid w:val="00001D04"/>
    <w:rsid w:val="00002C74"/>
    <w:rsid w:val="0000389F"/>
    <w:rsid w:val="00003D85"/>
    <w:rsid w:val="00004678"/>
    <w:rsid w:val="00004BCF"/>
    <w:rsid w:val="00005FAB"/>
    <w:rsid w:val="000067F7"/>
    <w:rsid w:val="00006881"/>
    <w:rsid w:val="00007502"/>
    <w:rsid w:val="00007BF1"/>
    <w:rsid w:val="0001395E"/>
    <w:rsid w:val="00016469"/>
    <w:rsid w:val="00017CC3"/>
    <w:rsid w:val="00021EB3"/>
    <w:rsid w:val="00021EE2"/>
    <w:rsid w:val="00021F25"/>
    <w:rsid w:val="000227FF"/>
    <w:rsid w:val="00023B1D"/>
    <w:rsid w:val="00024784"/>
    <w:rsid w:val="0002525B"/>
    <w:rsid w:val="0002558B"/>
    <w:rsid w:val="00025CB0"/>
    <w:rsid w:val="000275F1"/>
    <w:rsid w:val="00031CE1"/>
    <w:rsid w:val="00032942"/>
    <w:rsid w:val="0003450F"/>
    <w:rsid w:val="000349D3"/>
    <w:rsid w:val="00035F2F"/>
    <w:rsid w:val="00036A9D"/>
    <w:rsid w:val="00037FE9"/>
    <w:rsid w:val="00042C0E"/>
    <w:rsid w:val="0004336F"/>
    <w:rsid w:val="00043884"/>
    <w:rsid w:val="00044568"/>
    <w:rsid w:val="00045522"/>
    <w:rsid w:val="000455CD"/>
    <w:rsid w:val="00045B6B"/>
    <w:rsid w:val="00047168"/>
    <w:rsid w:val="00050562"/>
    <w:rsid w:val="00050F6F"/>
    <w:rsid w:val="00051A90"/>
    <w:rsid w:val="00052037"/>
    <w:rsid w:val="00053E83"/>
    <w:rsid w:val="00054932"/>
    <w:rsid w:val="00057385"/>
    <w:rsid w:val="000577BD"/>
    <w:rsid w:val="00057DB3"/>
    <w:rsid w:val="00063362"/>
    <w:rsid w:val="00063F81"/>
    <w:rsid w:val="000644A8"/>
    <w:rsid w:val="00065320"/>
    <w:rsid w:val="000657B5"/>
    <w:rsid w:val="00065A8C"/>
    <w:rsid w:val="000668AD"/>
    <w:rsid w:val="000679B3"/>
    <w:rsid w:val="000703D2"/>
    <w:rsid w:val="00070698"/>
    <w:rsid w:val="00070DC3"/>
    <w:rsid w:val="00071B3F"/>
    <w:rsid w:val="00071EBD"/>
    <w:rsid w:val="00072045"/>
    <w:rsid w:val="000727B7"/>
    <w:rsid w:val="00073A00"/>
    <w:rsid w:val="000748C6"/>
    <w:rsid w:val="00075655"/>
    <w:rsid w:val="00076675"/>
    <w:rsid w:val="00077810"/>
    <w:rsid w:val="0008041B"/>
    <w:rsid w:val="000809D8"/>
    <w:rsid w:val="00080BDC"/>
    <w:rsid w:val="000812EA"/>
    <w:rsid w:val="0008460A"/>
    <w:rsid w:val="00085DC0"/>
    <w:rsid w:val="0008626D"/>
    <w:rsid w:val="00086761"/>
    <w:rsid w:val="000868A9"/>
    <w:rsid w:val="000923DB"/>
    <w:rsid w:val="00092806"/>
    <w:rsid w:val="00092D70"/>
    <w:rsid w:val="00093030"/>
    <w:rsid w:val="00093FC0"/>
    <w:rsid w:val="0009423D"/>
    <w:rsid w:val="000957B3"/>
    <w:rsid w:val="00095BC6"/>
    <w:rsid w:val="00095E99"/>
    <w:rsid w:val="000A069D"/>
    <w:rsid w:val="000A1A38"/>
    <w:rsid w:val="000A264B"/>
    <w:rsid w:val="000A4BF5"/>
    <w:rsid w:val="000A6D9C"/>
    <w:rsid w:val="000A7791"/>
    <w:rsid w:val="000A7906"/>
    <w:rsid w:val="000B11BC"/>
    <w:rsid w:val="000B1CB7"/>
    <w:rsid w:val="000B27D1"/>
    <w:rsid w:val="000B2ABD"/>
    <w:rsid w:val="000B2D8D"/>
    <w:rsid w:val="000B2FE7"/>
    <w:rsid w:val="000B38A1"/>
    <w:rsid w:val="000B4307"/>
    <w:rsid w:val="000B6251"/>
    <w:rsid w:val="000B6C06"/>
    <w:rsid w:val="000C0150"/>
    <w:rsid w:val="000C08A0"/>
    <w:rsid w:val="000C0C69"/>
    <w:rsid w:val="000C1135"/>
    <w:rsid w:val="000C1ECD"/>
    <w:rsid w:val="000C2306"/>
    <w:rsid w:val="000C51D3"/>
    <w:rsid w:val="000C788D"/>
    <w:rsid w:val="000D257E"/>
    <w:rsid w:val="000D3A16"/>
    <w:rsid w:val="000D4E4A"/>
    <w:rsid w:val="000D5B71"/>
    <w:rsid w:val="000D5D64"/>
    <w:rsid w:val="000D5DB9"/>
    <w:rsid w:val="000D61F4"/>
    <w:rsid w:val="000D7F00"/>
    <w:rsid w:val="000E04E8"/>
    <w:rsid w:val="000E0CE1"/>
    <w:rsid w:val="000E12EA"/>
    <w:rsid w:val="000E4EEC"/>
    <w:rsid w:val="000E626A"/>
    <w:rsid w:val="000E6394"/>
    <w:rsid w:val="000E77AD"/>
    <w:rsid w:val="000E7ABE"/>
    <w:rsid w:val="000F0BEE"/>
    <w:rsid w:val="000F334B"/>
    <w:rsid w:val="000F3432"/>
    <w:rsid w:val="000F3658"/>
    <w:rsid w:val="000F3D67"/>
    <w:rsid w:val="000F4F76"/>
    <w:rsid w:val="000F58BB"/>
    <w:rsid w:val="00100068"/>
    <w:rsid w:val="00100622"/>
    <w:rsid w:val="0010228C"/>
    <w:rsid w:val="001023F3"/>
    <w:rsid w:val="00102751"/>
    <w:rsid w:val="00104962"/>
    <w:rsid w:val="001051FD"/>
    <w:rsid w:val="00106A96"/>
    <w:rsid w:val="00107B0D"/>
    <w:rsid w:val="00110DB9"/>
    <w:rsid w:val="00111D0B"/>
    <w:rsid w:val="001126D1"/>
    <w:rsid w:val="00116FF9"/>
    <w:rsid w:val="0011724A"/>
    <w:rsid w:val="00120942"/>
    <w:rsid w:val="00121724"/>
    <w:rsid w:val="0012202C"/>
    <w:rsid w:val="00122234"/>
    <w:rsid w:val="0012235F"/>
    <w:rsid w:val="00122B75"/>
    <w:rsid w:val="001303EE"/>
    <w:rsid w:val="001308CB"/>
    <w:rsid w:val="00134FE0"/>
    <w:rsid w:val="001356E5"/>
    <w:rsid w:val="0013778D"/>
    <w:rsid w:val="00141011"/>
    <w:rsid w:val="00142244"/>
    <w:rsid w:val="00143461"/>
    <w:rsid w:val="001437ED"/>
    <w:rsid w:val="00143E6B"/>
    <w:rsid w:val="0014497B"/>
    <w:rsid w:val="001456F7"/>
    <w:rsid w:val="0015030E"/>
    <w:rsid w:val="00150C56"/>
    <w:rsid w:val="00151A76"/>
    <w:rsid w:val="00152FF9"/>
    <w:rsid w:val="00153800"/>
    <w:rsid w:val="001540C3"/>
    <w:rsid w:val="00154273"/>
    <w:rsid w:val="001561E4"/>
    <w:rsid w:val="001575D5"/>
    <w:rsid w:val="00160001"/>
    <w:rsid w:val="00162166"/>
    <w:rsid w:val="00162685"/>
    <w:rsid w:val="001631DC"/>
    <w:rsid w:val="001639B8"/>
    <w:rsid w:val="001677D3"/>
    <w:rsid w:val="00167BEE"/>
    <w:rsid w:val="00167F72"/>
    <w:rsid w:val="001708DE"/>
    <w:rsid w:val="0017099A"/>
    <w:rsid w:val="001717F2"/>
    <w:rsid w:val="00171D99"/>
    <w:rsid w:val="00173B69"/>
    <w:rsid w:val="00173F19"/>
    <w:rsid w:val="001747FD"/>
    <w:rsid w:val="00174FE7"/>
    <w:rsid w:val="00176FCB"/>
    <w:rsid w:val="001828C9"/>
    <w:rsid w:val="001837E7"/>
    <w:rsid w:val="00183EF7"/>
    <w:rsid w:val="00185C50"/>
    <w:rsid w:val="00185F62"/>
    <w:rsid w:val="0018606D"/>
    <w:rsid w:val="00186E34"/>
    <w:rsid w:val="00187945"/>
    <w:rsid w:val="0019031C"/>
    <w:rsid w:val="0019064B"/>
    <w:rsid w:val="001906AC"/>
    <w:rsid w:val="00190A47"/>
    <w:rsid w:val="00193F43"/>
    <w:rsid w:val="001942EE"/>
    <w:rsid w:val="00194511"/>
    <w:rsid w:val="001949F1"/>
    <w:rsid w:val="00195CDC"/>
    <w:rsid w:val="00196991"/>
    <w:rsid w:val="001970DA"/>
    <w:rsid w:val="00197736"/>
    <w:rsid w:val="001A021F"/>
    <w:rsid w:val="001A0586"/>
    <w:rsid w:val="001A1671"/>
    <w:rsid w:val="001A232C"/>
    <w:rsid w:val="001A2627"/>
    <w:rsid w:val="001A4C0D"/>
    <w:rsid w:val="001A5811"/>
    <w:rsid w:val="001A5C1C"/>
    <w:rsid w:val="001A5F02"/>
    <w:rsid w:val="001B3DFD"/>
    <w:rsid w:val="001B4376"/>
    <w:rsid w:val="001B46CE"/>
    <w:rsid w:val="001B4BF9"/>
    <w:rsid w:val="001B6206"/>
    <w:rsid w:val="001B6270"/>
    <w:rsid w:val="001B6592"/>
    <w:rsid w:val="001B65F1"/>
    <w:rsid w:val="001B68C0"/>
    <w:rsid w:val="001B6C68"/>
    <w:rsid w:val="001C2BA9"/>
    <w:rsid w:val="001C2F6F"/>
    <w:rsid w:val="001C2FA4"/>
    <w:rsid w:val="001C3963"/>
    <w:rsid w:val="001C3A15"/>
    <w:rsid w:val="001C4E50"/>
    <w:rsid w:val="001C53E7"/>
    <w:rsid w:val="001C5EF4"/>
    <w:rsid w:val="001C6B28"/>
    <w:rsid w:val="001C78E9"/>
    <w:rsid w:val="001D0708"/>
    <w:rsid w:val="001D0B44"/>
    <w:rsid w:val="001D0BB2"/>
    <w:rsid w:val="001D2420"/>
    <w:rsid w:val="001D4A28"/>
    <w:rsid w:val="001D53A8"/>
    <w:rsid w:val="001D648D"/>
    <w:rsid w:val="001D68D8"/>
    <w:rsid w:val="001D6A31"/>
    <w:rsid w:val="001D76B5"/>
    <w:rsid w:val="001E1A12"/>
    <w:rsid w:val="001E28E0"/>
    <w:rsid w:val="001E33ED"/>
    <w:rsid w:val="001E4455"/>
    <w:rsid w:val="001E57C2"/>
    <w:rsid w:val="001E7059"/>
    <w:rsid w:val="001E7172"/>
    <w:rsid w:val="001E73E9"/>
    <w:rsid w:val="001F16F9"/>
    <w:rsid w:val="001F19DE"/>
    <w:rsid w:val="001F2957"/>
    <w:rsid w:val="001F379D"/>
    <w:rsid w:val="001F3E71"/>
    <w:rsid w:val="001F44FC"/>
    <w:rsid w:val="001F4F95"/>
    <w:rsid w:val="001F54E6"/>
    <w:rsid w:val="001F5CAE"/>
    <w:rsid w:val="001F7DCD"/>
    <w:rsid w:val="00201CAF"/>
    <w:rsid w:val="002022CE"/>
    <w:rsid w:val="0020474B"/>
    <w:rsid w:val="00204A0F"/>
    <w:rsid w:val="00204FDA"/>
    <w:rsid w:val="00205A5C"/>
    <w:rsid w:val="00210935"/>
    <w:rsid w:val="00210A61"/>
    <w:rsid w:val="00210AEF"/>
    <w:rsid w:val="002121AB"/>
    <w:rsid w:val="0021284A"/>
    <w:rsid w:val="002140C3"/>
    <w:rsid w:val="00214A72"/>
    <w:rsid w:val="00214C37"/>
    <w:rsid w:val="00215CC1"/>
    <w:rsid w:val="00216999"/>
    <w:rsid w:val="002169D7"/>
    <w:rsid w:val="00216E27"/>
    <w:rsid w:val="0021791F"/>
    <w:rsid w:val="0022005C"/>
    <w:rsid w:val="0022097C"/>
    <w:rsid w:val="00220AB0"/>
    <w:rsid w:val="002218F2"/>
    <w:rsid w:val="00221DC4"/>
    <w:rsid w:val="0022263D"/>
    <w:rsid w:val="002252B8"/>
    <w:rsid w:val="00225527"/>
    <w:rsid w:val="00225B29"/>
    <w:rsid w:val="0022748C"/>
    <w:rsid w:val="00231C17"/>
    <w:rsid w:val="002323DE"/>
    <w:rsid w:val="00232ADF"/>
    <w:rsid w:val="00233755"/>
    <w:rsid w:val="00233884"/>
    <w:rsid w:val="002369EF"/>
    <w:rsid w:val="00240DBD"/>
    <w:rsid w:val="00245AA5"/>
    <w:rsid w:val="00247302"/>
    <w:rsid w:val="00250F12"/>
    <w:rsid w:val="00251083"/>
    <w:rsid w:val="00251094"/>
    <w:rsid w:val="00251638"/>
    <w:rsid w:val="00251815"/>
    <w:rsid w:val="002529E5"/>
    <w:rsid w:val="00253FF6"/>
    <w:rsid w:val="00255D0E"/>
    <w:rsid w:val="00255E1C"/>
    <w:rsid w:val="002624F2"/>
    <w:rsid w:val="00262FAA"/>
    <w:rsid w:val="00264CF1"/>
    <w:rsid w:val="0026668B"/>
    <w:rsid w:val="0026757E"/>
    <w:rsid w:val="00270A84"/>
    <w:rsid w:val="00271B2D"/>
    <w:rsid w:val="00272B00"/>
    <w:rsid w:val="00272B2F"/>
    <w:rsid w:val="002736B5"/>
    <w:rsid w:val="00274C62"/>
    <w:rsid w:val="00275013"/>
    <w:rsid w:val="00276AE0"/>
    <w:rsid w:val="00281F9E"/>
    <w:rsid w:val="00282A07"/>
    <w:rsid w:val="00282C11"/>
    <w:rsid w:val="002838B3"/>
    <w:rsid w:val="00283B91"/>
    <w:rsid w:val="00284C9D"/>
    <w:rsid w:val="00285F68"/>
    <w:rsid w:val="002916D0"/>
    <w:rsid w:val="002919E2"/>
    <w:rsid w:val="0029274E"/>
    <w:rsid w:val="00293F95"/>
    <w:rsid w:val="00294872"/>
    <w:rsid w:val="00295393"/>
    <w:rsid w:val="0029551E"/>
    <w:rsid w:val="00297534"/>
    <w:rsid w:val="002979B7"/>
    <w:rsid w:val="002A210A"/>
    <w:rsid w:val="002A3A29"/>
    <w:rsid w:val="002A4E36"/>
    <w:rsid w:val="002A61AA"/>
    <w:rsid w:val="002A65EA"/>
    <w:rsid w:val="002A7AB4"/>
    <w:rsid w:val="002B1173"/>
    <w:rsid w:val="002B2F38"/>
    <w:rsid w:val="002B2FB7"/>
    <w:rsid w:val="002B41EE"/>
    <w:rsid w:val="002B5C82"/>
    <w:rsid w:val="002B72B5"/>
    <w:rsid w:val="002C0F19"/>
    <w:rsid w:val="002C1C01"/>
    <w:rsid w:val="002C44B5"/>
    <w:rsid w:val="002C4961"/>
    <w:rsid w:val="002C4A1D"/>
    <w:rsid w:val="002C715B"/>
    <w:rsid w:val="002C747C"/>
    <w:rsid w:val="002D109C"/>
    <w:rsid w:val="002D1D37"/>
    <w:rsid w:val="002D2082"/>
    <w:rsid w:val="002D3128"/>
    <w:rsid w:val="002D325C"/>
    <w:rsid w:val="002D720A"/>
    <w:rsid w:val="002E0736"/>
    <w:rsid w:val="002E07B8"/>
    <w:rsid w:val="002E0FE4"/>
    <w:rsid w:val="002E5153"/>
    <w:rsid w:val="002E5ADD"/>
    <w:rsid w:val="002E72A7"/>
    <w:rsid w:val="002F29F1"/>
    <w:rsid w:val="002F2A1F"/>
    <w:rsid w:val="002F36E0"/>
    <w:rsid w:val="002F5665"/>
    <w:rsid w:val="002F583B"/>
    <w:rsid w:val="002F648E"/>
    <w:rsid w:val="002F6952"/>
    <w:rsid w:val="002F6DA7"/>
    <w:rsid w:val="003019A8"/>
    <w:rsid w:val="00305E9C"/>
    <w:rsid w:val="00310917"/>
    <w:rsid w:val="003109BC"/>
    <w:rsid w:val="00311342"/>
    <w:rsid w:val="00314D84"/>
    <w:rsid w:val="003158D4"/>
    <w:rsid w:val="00315A57"/>
    <w:rsid w:val="00316116"/>
    <w:rsid w:val="00316273"/>
    <w:rsid w:val="0031697B"/>
    <w:rsid w:val="00316C0A"/>
    <w:rsid w:val="00316C16"/>
    <w:rsid w:val="00317DE2"/>
    <w:rsid w:val="0032040C"/>
    <w:rsid w:val="00320888"/>
    <w:rsid w:val="00320E1A"/>
    <w:rsid w:val="00320FF1"/>
    <w:rsid w:val="0032266A"/>
    <w:rsid w:val="00322B33"/>
    <w:rsid w:val="00322E9B"/>
    <w:rsid w:val="00324140"/>
    <w:rsid w:val="00324F14"/>
    <w:rsid w:val="00326783"/>
    <w:rsid w:val="0033004D"/>
    <w:rsid w:val="00330500"/>
    <w:rsid w:val="003305B4"/>
    <w:rsid w:val="003310BC"/>
    <w:rsid w:val="00332061"/>
    <w:rsid w:val="0033235F"/>
    <w:rsid w:val="00332F40"/>
    <w:rsid w:val="00333FB2"/>
    <w:rsid w:val="00334038"/>
    <w:rsid w:val="00334922"/>
    <w:rsid w:val="003358E8"/>
    <w:rsid w:val="00335C25"/>
    <w:rsid w:val="00336FBD"/>
    <w:rsid w:val="00340383"/>
    <w:rsid w:val="00340C9D"/>
    <w:rsid w:val="003417A9"/>
    <w:rsid w:val="003427A9"/>
    <w:rsid w:val="00347AB7"/>
    <w:rsid w:val="00347B8E"/>
    <w:rsid w:val="0035449E"/>
    <w:rsid w:val="00356DB0"/>
    <w:rsid w:val="00357310"/>
    <w:rsid w:val="003577E6"/>
    <w:rsid w:val="00360418"/>
    <w:rsid w:val="003627F6"/>
    <w:rsid w:val="003629E6"/>
    <w:rsid w:val="00362BF0"/>
    <w:rsid w:val="0036316A"/>
    <w:rsid w:val="003645E6"/>
    <w:rsid w:val="00364F84"/>
    <w:rsid w:val="0036565A"/>
    <w:rsid w:val="00370DC3"/>
    <w:rsid w:val="0037251B"/>
    <w:rsid w:val="00372A90"/>
    <w:rsid w:val="00373034"/>
    <w:rsid w:val="00374E58"/>
    <w:rsid w:val="00375006"/>
    <w:rsid w:val="003759B8"/>
    <w:rsid w:val="00375B07"/>
    <w:rsid w:val="0037604F"/>
    <w:rsid w:val="00376925"/>
    <w:rsid w:val="00376F61"/>
    <w:rsid w:val="003770C0"/>
    <w:rsid w:val="003835FF"/>
    <w:rsid w:val="003843E8"/>
    <w:rsid w:val="003854DA"/>
    <w:rsid w:val="00385A02"/>
    <w:rsid w:val="00385B69"/>
    <w:rsid w:val="00392042"/>
    <w:rsid w:val="00393579"/>
    <w:rsid w:val="003948C8"/>
    <w:rsid w:val="00395945"/>
    <w:rsid w:val="003960B6"/>
    <w:rsid w:val="0039716B"/>
    <w:rsid w:val="003A0D96"/>
    <w:rsid w:val="003A2B80"/>
    <w:rsid w:val="003A396A"/>
    <w:rsid w:val="003A55C2"/>
    <w:rsid w:val="003A6205"/>
    <w:rsid w:val="003A67E0"/>
    <w:rsid w:val="003A6DDC"/>
    <w:rsid w:val="003A7593"/>
    <w:rsid w:val="003A7CF1"/>
    <w:rsid w:val="003B169F"/>
    <w:rsid w:val="003B2BB3"/>
    <w:rsid w:val="003B308F"/>
    <w:rsid w:val="003B31A6"/>
    <w:rsid w:val="003B5500"/>
    <w:rsid w:val="003B5A54"/>
    <w:rsid w:val="003B72A8"/>
    <w:rsid w:val="003C11CC"/>
    <w:rsid w:val="003C3ADD"/>
    <w:rsid w:val="003C42BF"/>
    <w:rsid w:val="003C5410"/>
    <w:rsid w:val="003C5A82"/>
    <w:rsid w:val="003C70A9"/>
    <w:rsid w:val="003C77CA"/>
    <w:rsid w:val="003D04EB"/>
    <w:rsid w:val="003D0AF4"/>
    <w:rsid w:val="003D0B7D"/>
    <w:rsid w:val="003D1E75"/>
    <w:rsid w:val="003D218C"/>
    <w:rsid w:val="003D25D6"/>
    <w:rsid w:val="003D2641"/>
    <w:rsid w:val="003D2AB2"/>
    <w:rsid w:val="003D3759"/>
    <w:rsid w:val="003D5659"/>
    <w:rsid w:val="003D613C"/>
    <w:rsid w:val="003D74FB"/>
    <w:rsid w:val="003E2192"/>
    <w:rsid w:val="003E2BB0"/>
    <w:rsid w:val="003E336F"/>
    <w:rsid w:val="003E399F"/>
    <w:rsid w:val="003E4603"/>
    <w:rsid w:val="003E4BD8"/>
    <w:rsid w:val="003E4EE9"/>
    <w:rsid w:val="003E5235"/>
    <w:rsid w:val="003E6F4E"/>
    <w:rsid w:val="003E7C16"/>
    <w:rsid w:val="003F00B8"/>
    <w:rsid w:val="003F1519"/>
    <w:rsid w:val="003F167D"/>
    <w:rsid w:val="003F22A2"/>
    <w:rsid w:val="003F318F"/>
    <w:rsid w:val="003F3C23"/>
    <w:rsid w:val="003F4BD0"/>
    <w:rsid w:val="003F62BC"/>
    <w:rsid w:val="00401CB0"/>
    <w:rsid w:val="00401EBA"/>
    <w:rsid w:val="00402BED"/>
    <w:rsid w:val="00402DB9"/>
    <w:rsid w:val="00406624"/>
    <w:rsid w:val="004108B6"/>
    <w:rsid w:val="00410CDD"/>
    <w:rsid w:val="00411AE8"/>
    <w:rsid w:val="00412310"/>
    <w:rsid w:val="00412794"/>
    <w:rsid w:val="00413947"/>
    <w:rsid w:val="00413BD9"/>
    <w:rsid w:val="00414AB1"/>
    <w:rsid w:val="00414BDC"/>
    <w:rsid w:val="00417135"/>
    <w:rsid w:val="00420AE8"/>
    <w:rsid w:val="004211C3"/>
    <w:rsid w:val="0042199D"/>
    <w:rsid w:val="00422751"/>
    <w:rsid w:val="00423261"/>
    <w:rsid w:val="00423508"/>
    <w:rsid w:val="00423543"/>
    <w:rsid w:val="0042544C"/>
    <w:rsid w:val="004255BF"/>
    <w:rsid w:val="00427B7A"/>
    <w:rsid w:val="00430D0A"/>
    <w:rsid w:val="0043307E"/>
    <w:rsid w:val="004343BB"/>
    <w:rsid w:val="00434E10"/>
    <w:rsid w:val="00435848"/>
    <w:rsid w:val="00443CCC"/>
    <w:rsid w:val="004455FE"/>
    <w:rsid w:val="00445B54"/>
    <w:rsid w:val="0044650F"/>
    <w:rsid w:val="00447F3C"/>
    <w:rsid w:val="004501B8"/>
    <w:rsid w:val="00452A5B"/>
    <w:rsid w:val="004537B0"/>
    <w:rsid w:val="00453E64"/>
    <w:rsid w:val="00453EBE"/>
    <w:rsid w:val="004552C4"/>
    <w:rsid w:val="004552E0"/>
    <w:rsid w:val="00462033"/>
    <w:rsid w:val="004627EC"/>
    <w:rsid w:val="00463188"/>
    <w:rsid w:val="00463714"/>
    <w:rsid w:val="00464E8C"/>
    <w:rsid w:val="004651A5"/>
    <w:rsid w:val="0046578E"/>
    <w:rsid w:val="00471466"/>
    <w:rsid w:val="004721D8"/>
    <w:rsid w:val="004733C7"/>
    <w:rsid w:val="00473A49"/>
    <w:rsid w:val="00475E74"/>
    <w:rsid w:val="00477847"/>
    <w:rsid w:val="00477953"/>
    <w:rsid w:val="00477E14"/>
    <w:rsid w:val="0048133D"/>
    <w:rsid w:val="00481474"/>
    <w:rsid w:val="00481CBA"/>
    <w:rsid w:val="004825E1"/>
    <w:rsid w:val="004831CD"/>
    <w:rsid w:val="00483C19"/>
    <w:rsid w:val="004842DC"/>
    <w:rsid w:val="00484FE8"/>
    <w:rsid w:val="00486265"/>
    <w:rsid w:val="0048693E"/>
    <w:rsid w:val="00486D8F"/>
    <w:rsid w:val="00487187"/>
    <w:rsid w:val="00490279"/>
    <w:rsid w:val="0049113C"/>
    <w:rsid w:val="0049126C"/>
    <w:rsid w:val="004946F5"/>
    <w:rsid w:val="00494CF8"/>
    <w:rsid w:val="00496294"/>
    <w:rsid w:val="00497465"/>
    <w:rsid w:val="004975B7"/>
    <w:rsid w:val="004A1C3C"/>
    <w:rsid w:val="004A35D7"/>
    <w:rsid w:val="004A488E"/>
    <w:rsid w:val="004A4FC9"/>
    <w:rsid w:val="004B02A8"/>
    <w:rsid w:val="004B1B40"/>
    <w:rsid w:val="004B3E9C"/>
    <w:rsid w:val="004B404D"/>
    <w:rsid w:val="004B4580"/>
    <w:rsid w:val="004B6958"/>
    <w:rsid w:val="004B6A15"/>
    <w:rsid w:val="004C09BB"/>
    <w:rsid w:val="004C2337"/>
    <w:rsid w:val="004C5DB6"/>
    <w:rsid w:val="004C633C"/>
    <w:rsid w:val="004C6381"/>
    <w:rsid w:val="004C765E"/>
    <w:rsid w:val="004D0CFD"/>
    <w:rsid w:val="004D325C"/>
    <w:rsid w:val="004D3E57"/>
    <w:rsid w:val="004D4A51"/>
    <w:rsid w:val="004D5200"/>
    <w:rsid w:val="004D5905"/>
    <w:rsid w:val="004D5A47"/>
    <w:rsid w:val="004D5E68"/>
    <w:rsid w:val="004D66BC"/>
    <w:rsid w:val="004D68D5"/>
    <w:rsid w:val="004D6A1D"/>
    <w:rsid w:val="004E3F94"/>
    <w:rsid w:val="004E550D"/>
    <w:rsid w:val="004E5A59"/>
    <w:rsid w:val="004E63EE"/>
    <w:rsid w:val="004E7F72"/>
    <w:rsid w:val="004F1133"/>
    <w:rsid w:val="004F268B"/>
    <w:rsid w:val="004F43FA"/>
    <w:rsid w:val="004F675F"/>
    <w:rsid w:val="004F6B7D"/>
    <w:rsid w:val="004F7C85"/>
    <w:rsid w:val="005025B9"/>
    <w:rsid w:val="00503CE8"/>
    <w:rsid w:val="00504351"/>
    <w:rsid w:val="00504C9C"/>
    <w:rsid w:val="0050768E"/>
    <w:rsid w:val="00507CA0"/>
    <w:rsid w:val="005100F8"/>
    <w:rsid w:val="00510E2C"/>
    <w:rsid w:val="00511546"/>
    <w:rsid w:val="00511583"/>
    <w:rsid w:val="00513803"/>
    <w:rsid w:val="00515240"/>
    <w:rsid w:val="005153A6"/>
    <w:rsid w:val="005163D1"/>
    <w:rsid w:val="005179E8"/>
    <w:rsid w:val="00521481"/>
    <w:rsid w:val="00521DBD"/>
    <w:rsid w:val="00523CD3"/>
    <w:rsid w:val="00524871"/>
    <w:rsid w:val="00525554"/>
    <w:rsid w:val="00526911"/>
    <w:rsid w:val="00526E17"/>
    <w:rsid w:val="00526F03"/>
    <w:rsid w:val="00531C77"/>
    <w:rsid w:val="00532C36"/>
    <w:rsid w:val="00533045"/>
    <w:rsid w:val="0053493B"/>
    <w:rsid w:val="00537766"/>
    <w:rsid w:val="00537C69"/>
    <w:rsid w:val="00541252"/>
    <w:rsid w:val="00541A35"/>
    <w:rsid w:val="00542ED1"/>
    <w:rsid w:val="00543A88"/>
    <w:rsid w:val="00547192"/>
    <w:rsid w:val="00547E7A"/>
    <w:rsid w:val="0055200D"/>
    <w:rsid w:val="005535B2"/>
    <w:rsid w:val="00553E60"/>
    <w:rsid w:val="00555F9B"/>
    <w:rsid w:val="00556042"/>
    <w:rsid w:val="00556C5D"/>
    <w:rsid w:val="005615D3"/>
    <w:rsid w:val="005616C8"/>
    <w:rsid w:val="00562806"/>
    <w:rsid w:val="00563A2C"/>
    <w:rsid w:val="00566E1F"/>
    <w:rsid w:val="005678EB"/>
    <w:rsid w:val="00570713"/>
    <w:rsid w:val="00572F4D"/>
    <w:rsid w:val="0057314F"/>
    <w:rsid w:val="005741F6"/>
    <w:rsid w:val="00574F36"/>
    <w:rsid w:val="0057551D"/>
    <w:rsid w:val="005769C7"/>
    <w:rsid w:val="00580B28"/>
    <w:rsid w:val="005815ED"/>
    <w:rsid w:val="005822CB"/>
    <w:rsid w:val="0058768E"/>
    <w:rsid w:val="005911FC"/>
    <w:rsid w:val="00591E99"/>
    <w:rsid w:val="00592015"/>
    <w:rsid w:val="005931EC"/>
    <w:rsid w:val="0059495D"/>
    <w:rsid w:val="00596628"/>
    <w:rsid w:val="00596F6F"/>
    <w:rsid w:val="005977D3"/>
    <w:rsid w:val="00597E64"/>
    <w:rsid w:val="005A1682"/>
    <w:rsid w:val="005A19FA"/>
    <w:rsid w:val="005A2898"/>
    <w:rsid w:val="005A2994"/>
    <w:rsid w:val="005A3865"/>
    <w:rsid w:val="005A64A9"/>
    <w:rsid w:val="005A744B"/>
    <w:rsid w:val="005B1593"/>
    <w:rsid w:val="005B22CF"/>
    <w:rsid w:val="005B2F17"/>
    <w:rsid w:val="005B4FE6"/>
    <w:rsid w:val="005B5167"/>
    <w:rsid w:val="005B6FB1"/>
    <w:rsid w:val="005B7012"/>
    <w:rsid w:val="005C141A"/>
    <w:rsid w:val="005C22EB"/>
    <w:rsid w:val="005C418B"/>
    <w:rsid w:val="005C4524"/>
    <w:rsid w:val="005C496E"/>
    <w:rsid w:val="005C5A26"/>
    <w:rsid w:val="005C5EB6"/>
    <w:rsid w:val="005C7D57"/>
    <w:rsid w:val="005D21E5"/>
    <w:rsid w:val="005D248E"/>
    <w:rsid w:val="005D3E75"/>
    <w:rsid w:val="005D4553"/>
    <w:rsid w:val="005D4821"/>
    <w:rsid w:val="005D6370"/>
    <w:rsid w:val="005D7921"/>
    <w:rsid w:val="005D7AA1"/>
    <w:rsid w:val="005E0333"/>
    <w:rsid w:val="005E27F7"/>
    <w:rsid w:val="005E2ABB"/>
    <w:rsid w:val="005E2B23"/>
    <w:rsid w:val="005E2E7D"/>
    <w:rsid w:val="005E345D"/>
    <w:rsid w:val="005E4B63"/>
    <w:rsid w:val="005E4FAC"/>
    <w:rsid w:val="005E55EA"/>
    <w:rsid w:val="005E5ADA"/>
    <w:rsid w:val="005E7E7B"/>
    <w:rsid w:val="005F0447"/>
    <w:rsid w:val="005F2121"/>
    <w:rsid w:val="005F3261"/>
    <w:rsid w:val="005F445B"/>
    <w:rsid w:val="005F5D0C"/>
    <w:rsid w:val="005F68E4"/>
    <w:rsid w:val="005F7DA8"/>
    <w:rsid w:val="00600893"/>
    <w:rsid w:val="00601426"/>
    <w:rsid w:val="00601D09"/>
    <w:rsid w:val="00602DF1"/>
    <w:rsid w:val="006034D9"/>
    <w:rsid w:val="00603963"/>
    <w:rsid w:val="00604D08"/>
    <w:rsid w:val="00605A49"/>
    <w:rsid w:val="00606051"/>
    <w:rsid w:val="00606979"/>
    <w:rsid w:val="00606DF7"/>
    <w:rsid w:val="00607172"/>
    <w:rsid w:val="0061079E"/>
    <w:rsid w:val="00610B82"/>
    <w:rsid w:val="00611376"/>
    <w:rsid w:val="0061257A"/>
    <w:rsid w:val="006129E7"/>
    <w:rsid w:val="0061374B"/>
    <w:rsid w:val="0061516F"/>
    <w:rsid w:val="006168DB"/>
    <w:rsid w:val="006216BF"/>
    <w:rsid w:val="00624C86"/>
    <w:rsid w:val="00624E4B"/>
    <w:rsid w:val="00625A79"/>
    <w:rsid w:val="006262D5"/>
    <w:rsid w:val="00627117"/>
    <w:rsid w:val="00631115"/>
    <w:rsid w:val="0063370C"/>
    <w:rsid w:val="0063602B"/>
    <w:rsid w:val="006372B2"/>
    <w:rsid w:val="00642E12"/>
    <w:rsid w:val="00643410"/>
    <w:rsid w:val="00643610"/>
    <w:rsid w:val="00643C16"/>
    <w:rsid w:val="006465ED"/>
    <w:rsid w:val="00646B04"/>
    <w:rsid w:val="0064787C"/>
    <w:rsid w:val="00650FE1"/>
    <w:rsid w:val="006525A0"/>
    <w:rsid w:val="00653BDA"/>
    <w:rsid w:val="00653FAB"/>
    <w:rsid w:val="0065518D"/>
    <w:rsid w:val="00656589"/>
    <w:rsid w:val="00660254"/>
    <w:rsid w:val="00661700"/>
    <w:rsid w:val="0066194E"/>
    <w:rsid w:val="00661952"/>
    <w:rsid w:val="00663F83"/>
    <w:rsid w:val="006652E2"/>
    <w:rsid w:val="00665C73"/>
    <w:rsid w:val="00670034"/>
    <w:rsid w:val="00670E64"/>
    <w:rsid w:val="00670ED1"/>
    <w:rsid w:val="0067299C"/>
    <w:rsid w:val="00673700"/>
    <w:rsid w:val="00676534"/>
    <w:rsid w:val="006813F1"/>
    <w:rsid w:val="00681EE1"/>
    <w:rsid w:val="0068265D"/>
    <w:rsid w:val="00682B22"/>
    <w:rsid w:val="00685095"/>
    <w:rsid w:val="00685EEA"/>
    <w:rsid w:val="00690133"/>
    <w:rsid w:val="00690701"/>
    <w:rsid w:val="0069102F"/>
    <w:rsid w:val="00691272"/>
    <w:rsid w:val="00691D52"/>
    <w:rsid w:val="00693571"/>
    <w:rsid w:val="00694299"/>
    <w:rsid w:val="0069540E"/>
    <w:rsid w:val="00696566"/>
    <w:rsid w:val="00697807"/>
    <w:rsid w:val="006A051A"/>
    <w:rsid w:val="006A10D7"/>
    <w:rsid w:val="006A1A84"/>
    <w:rsid w:val="006A38CD"/>
    <w:rsid w:val="006A6355"/>
    <w:rsid w:val="006B069A"/>
    <w:rsid w:val="006B13E3"/>
    <w:rsid w:val="006B2099"/>
    <w:rsid w:val="006B2A32"/>
    <w:rsid w:val="006B38D3"/>
    <w:rsid w:val="006B3BA3"/>
    <w:rsid w:val="006B42FF"/>
    <w:rsid w:val="006B5F35"/>
    <w:rsid w:val="006B6179"/>
    <w:rsid w:val="006B626B"/>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4170"/>
    <w:rsid w:val="006D512B"/>
    <w:rsid w:val="006D6418"/>
    <w:rsid w:val="006D67C2"/>
    <w:rsid w:val="006D7816"/>
    <w:rsid w:val="006D7AD4"/>
    <w:rsid w:val="006E0856"/>
    <w:rsid w:val="006E1CF9"/>
    <w:rsid w:val="006E40A4"/>
    <w:rsid w:val="006E55F6"/>
    <w:rsid w:val="006E6C6F"/>
    <w:rsid w:val="006E72F7"/>
    <w:rsid w:val="006E7301"/>
    <w:rsid w:val="006E79CE"/>
    <w:rsid w:val="006E7DB7"/>
    <w:rsid w:val="006F244B"/>
    <w:rsid w:val="006F60BC"/>
    <w:rsid w:val="006F6C6F"/>
    <w:rsid w:val="006F6E76"/>
    <w:rsid w:val="006F72AC"/>
    <w:rsid w:val="007004D6"/>
    <w:rsid w:val="00703E55"/>
    <w:rsid w:val="00704606"/>
    <w:rsid w:val="00706196"/>
    <w:rsid w:val="00710DA3"/>
    <w:rsid w:val="007154CF"/>
    <w:rsid w:val="0071637A"/>
    <w:rsid w:val="0071652F"/>
    <w:rsid w:val="00716B95"/>
    <w:rsid w:val="00717CDC"/>
    <w:rsid w:val="007203FC"/>
    <w:rsid w:val="007204B7"/>
    <w:rsid w:val="007214A9"/>
    <w:rsid w:val="00723671"/>
    <w:rsid w:val="007236DF"/>
    <w:rsid w:val="0072603B"/>
    <w:rsid w:val="007262E4"/>
    <w:rsid w:val="007307B2"/>
    <w:rsid w:val="00730898"/>
    <w:rsid w:val="00731D64"/>
    <w:rsid w:val="00732850"/>
    <w:rsid w:val="00733498"/>
    <w:rsid w:val="00733569"/>
    <w:rsid w:val="007349C1"/>
    <w:rsid w:val="0073593F"/>
    <w:rsid w:val="007361CE"/>
    <w:rsid w:val="0073622E"/>
    <w:rsid w:val="00736F40"/>
    <w:rsid w:val="00741826"/>
    <w:rsid w:val="00741A04"/>
    <w:rsid w:val="00741AD5"/>
    <w:rsid w:val="00742AA2"/>
    <w:rsid w:val="0074329D"/>
    <w:rsid w:val="007466F0"/>
    <w:rsid w:val="00750706"/>
    <w:rsid w:val="00750C84"/>
    <w:rsid w:val="00752D35"/>
    <w:rsid w:val="00754365"/>
    <w:rsid w:val="007558D4"/>
    <w:rsid w:val="007558D9"/>
    <w:rsid w:val="00756108"/>
    <w:rsid w:val="007567C9"/>
    <w:rsid w:val="0075780D"/>
    <w:rsid w:val="00757BC6"/>
    <w:rsid w:val="00760896"/>
    <w:rsid w:val="0076209E"/>
    <w:rsid w:val="00763E3F"/>
    <w:rsid w:val="00763FCA"/>
    <w:rsid w:val="00765015"/>
    <w:rsid w:val="00766B07"/>
    <w:rsid w:val="00770728"/>
    <w:rsid w:val="00770CCB"/>
    <w:rsid w:val="00771553"/>
    <w:rsid w:val="007718C9"/>
    <w:rsid w:val="007719C4"/>
    <w:rsid w:val="00771FB6"/>
    <w:rsid w:val="0077329F"/>
    <w:rsid w:val="00773A2E"/>
    <w:rsid w:val="00773E36"/>
    <w:rsid w:val="00776AF2"/>
    <w:rsid w:val="00780BFA"/>
    <w:rsid w:val="00780C77"/>
    <w:rsid w:val="00781364"/>
    <w:rsid w:val="00781E9A"/>
    <w:rsid w:val="00783951"/>
    <w:rsid w:val="00784535"/>
    <w:rsid w:val="00784D9A"/>
    <w:rsid w:val="007876A6"/>
    <w:rsid w:val="00787A7A"/>
    <w:rsid w:val="007901AD"/>
    <w:rsid w:val="00790926"/>
    <w:rsid w:val="00791082"/>
    <w:rsid w:val="007913DA"/>
    <w:rsid w:val="0079144E"/>
    <w:rsid w:val="0079317E"/>
    <w:rsid w:val="00793307"/>
    <w:rsid w:val="00793A77"/>
    <w:rsid w:val="00793BD6"/>
    <w:rsid w:val="007942AC"/>
    <w:rsid w:val="007949EC"/>
    <w:rsid w:val="0079641D"/>
    <w:rsid w:val="00796AE6"/>
    <w:rsid w:val="0079707A"/>
    <w:rsid w:val="007A01CA"/>
    <w:rsid w:val="007A1107"/>
    <w:rsid w:val="007A1B6F"/>
    <w:rsid w:val="007A338E"/>
    <w:rsid w:val="007A3DD8"/>
    <w:rsid w:val="007B0133"/>
    <w:rsid w:val="007B2687"/>
    <w:rsid w:val="007B303A"/>
    <w:rsid w:val="007B38F8"/>
    <w:rsid w:val="007B507B"/>
    <w:rsid w:val="007B57C3"/>
    <w:rsid w:val="007B6DFE"/>
    <w:rsid w:val="007B7414"/>
    <w:rsid w:val="007C1949"/>
    <w:rsid w:val="007C1F60"/>
    <w:rsid w:val="007C2AD7"/>
    <w:rsid w:val="007C39F6"/>
    <w:rsid w:val="007C5739"/>
    <w:rsid w:val="007C5A50"/>
    <w:rsid w:val="007C6EEB"/>
    <w:rsid w:val="007C7760"/>
    <w:rsid w:val="007D034F"/>
    <w:rsid w:val="007D307D"/>
    <w:rsid w:val="007D376E"/>
    <w:rsid w:val="007D504C"/>
    <w:rsid w:val="007D5F5F"/>
    <w:rsid w:val="007D6D0F"/>
    <w:rsid w:val="007D74E0"/>
    <w:rsid w:val="007D7AB0"/>
    <w:rsid w:val="007D7B74"/>
    <w:rsid w:val="007D7D23"/>
    <w:rsid w:val="007E213B"/>
    <w:rsid w:val="007E2BE7"/>
    <w:rsid w:val="007E2F20"/>
    <w:rsid w:val="007E3AD4"/>
    <w:rsid w:val="007E6A9E"/>
    <w:rsid w:val="007E7F22"/>
    <w:rsid w:val="007F01F5"/>
    <w:rsid w:val="007F02DD"/>
    <w:rsid w:val="007F2076"/>
    <w:rsid w:val="007F2F1F"/>
    <w:rsid w:val="007F3AFB"/>
    <w:rsid w:val="007F3C6F"/>
    <w:rsid w:val="007F5AB7"/>
    <w:rsid w:val="007F6CA6"/>
    <w:rsid w:val="007F7AAC"/>
    <w:rsid w:val="00800A75"/>
    <w:rsid w:val="008017FE"/>
    <w:rsid w:val="00801E03"/>
    <w:rsid w:val="00801F82"/>
    <w:rsid w:val="00802554"/>
    <w:rsid w:val="00803814"/>
    <w:rsid w:val="00803A96"/>
    <w:rsid w:val="00805E4C"/>
    <w:rsid w:val="00806EA7"/>
    <w:rsid w:val="00810030"/>
    <w:rsid w:val="00810FA9"/>
    <w:rsid w:val="008128B4"/>
    <w:rsid w:val="0081333B"/>
    <w:rsid w:val="00813E38"/>
    <w:rsid w:val="0081468D"/>
    <w:rsid w:val="0081506B"/>
    <w:rsid w:val="00816826"/>
    <w:rsid w:val="0081751D"/>
    <w:rsid w:val="00817E8B"/>
    <w:rsid w:val="008222D7"/>
    <w:rsid w:val="00823C8E"/>
    <w:rsid w:val="00826957"/>
    <w:rsid w:val="00826E93"/>
    <w:rsid w:val="008321B5"/>
    <w:rsid w:val="00832704"/>
    <w:rsid w:val="00832A78"/>
    <w:rsid w:val="00832AC1"/>
    <w:rsid w:val="008349BB"/>
    <w:rsid w:val="0083540F"/>
    <w:rsid w:val="008359F5"/>
    <w:rsid w:val="0083724C"/>
    <w:rsid w:val="0084034F"/>
    <w:rsid w:val="00841EB3"/>
    <w:rsid w:val="00843285"/>
    <w:rsid w:val="008438B5"/>
    <w:rsid w:val="0084423C"/>
    <w:rsid w:val="008448A7"/>
    <w:rsid w:val="00846713"/>
    <w:rsid w:val="0084753F"/>
    <w:rsid w:val="00847B52"/>
    <w:rsid w:val="008500AF"/>
    <w:rsid w:val="00850953"/>
    <w:rsid w:val="0085178D"/>
    <w:rsid w:val="00852F9C"/>
    <w:rsid w:val="00854824"/>
    <w:rsid w:val="00854E29"/>
    <w:rsid w:val="008557A4"/>
    <w:rsid w:val="00856837"/>
    <w:rsid w:val="008579CC"/>
    <w:rsid w:val="00857EA6"/>
    <w:rsid w:val="0086088F"/>
    <w:rsid w:val="0086236D"/>
    <w:rsid w:val="0086253A"/>
    <w:rsid w:val="00863E40"/>
    <w:rsid w:val="0086433A"/>
    <w:rsid w:val="00866095"/>
    <w:rsid w:val="008667B7"/>
    <w:rsid w:val="008673C5"/>
    <w:rsid w:val="00867D5E"/>
    <w:rsid w:val="008704E4"/>
    <w:rsid w:val="00870852"/>
    <w:rsid w:val="008714FC"/>
    <w:rsid w:val="00871651"/>
    <w:rsid w:val="0087267A"/>
    <w:rsid w:val="008738DC"/>
    <w:rsid w:val="00876AED"/>
    <w:rsid w:val="008772A5"/>
    <w:rsid w:val="008776C1"/>
    <w:rsid w:val="00880634"/>
    <w:rsid w:val="00880DD2"/>
    <w:rsid w:val="00880F01"/>
    <w:rsid w:val="0088109E"/>
    <w:rsid w:val="008829AA"/>
    <w:rsid w:val="00882FD0"/>
    <w:rsid w:val="0088411F"/>
    <w:rsid w:val="00884AC5"/>
    <w:rsid w:val="0088540C"/>
    <w:rsid w:val="00885C0C"/>
    <w:rsid w:val="00886948"/>
    <w:rsid w:val="00887B3E"/>
    <w:rsid w:val="00893840"/>
    <w:rsid w:val="00893B29"/>
    <w:rsid w:val="008972BD"/>
    <w:rsid w:val="0089781B"/>
    <w:rsid w:val="008A18C1"/>
    <w:rsid w:val="008A3DAA"/>
    <w:rsid w:val="008B15AE"/>
    <w:rsid w:val="008B1CC5"/>
    <w:rsid w:val="008B3F0E"/>
    <w:rsid w:val="008B4B8A"/>
    <w:rsid w:val="008B51C4"/>
    <w:rsid w:val="008B5513"/>
    <w:rsid w:val="008B5763"/>
    <w:rsid w:val="008B6B67"/>
    <w:rsid w:val="008B6C46"/>
    <w:rsid w:val="008C0654"/>
    <w:rsid w:val="008C1206"/>
    <w:rsid w:val="008C1741"/>
    <w:rsid w:val="008C2D2E"/>
    <w:rsid w:val="008C3F45"/>
    <w:rsid w:val="008C40DC"/>
    <w:rsid w:val="008D414A"/>
    <w:rsid w:val="008D5136"/>
    <w:rsid w:val="008D5F74"/>
    <w:rsid w:val="008D684A"/>
    <w:rsid w:val="008D75B6"/>
    <w:rsid w:val="008D7CEB"/>
    <w:rsid w:val="008E017D"/>
    <w:rsid w:val="008E1A4F"/>
    <w:rsid w:val="008E29F6"/>
    <w:rsid w:val="008E4661"/>
    <w:rsid w:val="008F11A3"/>
    <w:rsid w:val="008F1666"/>
    <w:rsid w:val="008F1756"/>
    <w:rsid w:val="008F1F45"/>
    <w:rsid w:val="008F251F"/>
    <w:rsid w:val="008F2A88"/>
    <w:rsid w:val="008F42BF"/>
    <w:rsid w:val="008F5E4F"/>
    <w:rsid w:val="008F5E90"/>
    <w:rsid w:val="008F6180"/>
    <w:rsid w:val="008F6243"/>
    <w:rsid w:val="008F6533"/>
    <w:rsid w:val="008F65D5"/>
    <w:rsid w:val="008F682A"/>
    <w:rsid w:val="008F6A14"/>
    <w:rsid w:val="008F7272"/>
    <w:rsid w:val="00900812"/>
    <w:rsid w:val="00900FC4"/>
    <w:rsid w:val="00902547"/>
    <w:rsid w:val="009025C1"/>
    <w:rsid w:val="009026DF"/>
    <w:rsid w:val="00904371"/>
    <w:rsid w:val="009043BA"/>
    <w:rsid w:val="00905C6B"/>
    <w:rsid w:val="00907A84"/>
    <w:rsid w:val="00907E33"/>
    <w:rsid w:val="00910AC0"/>
    <w:rsid w:val="00912E74"/>
    <w:rsid w:val="0091517D"/>
    <w:rsid w:val="00917CD4"/>
    <w:rsid w:val="00920B69"/>
    <w:rsid w:val="00920C49"/>
    <w:rsid w:val="00920D6B"/>
    <w:rsid w:val="00920E3D"/>
    <w:rsid w:val="009216CD"/>
    <w:rsid w:val="00924C08"/>
    <w:rsid w:val="009258CD"/>
    <w:rsid w:val="009301C5"/>
    <w:rsid w:val="00931077"/>
    <w:rsid w:val="00933296"/>
    <w:rsid w:val="0093337D"/>
    <w:rsid w:val="0093342A"/>
    <w:rsid w:val="00934622"/>
    <w:rsid w:val="0093566D"/>
    <w:rsid w:val="00937ED7"/>
    <w:rsid w:val="009418A6"/>
    <w:rsid w:val="00942D36"/>
    <w:rsid w:val="009440DA"/>
    <w:rsid w:val="00944AF6"/>
    <w:rsid w:val="00945875"/>
    <w:rsid w:val="00946177"/>
    <w:rsid w:val="00946B7E"/>
    <w:rsid w:val="009508B5"/>
    <w:rsid w:val="0095194C"/>
    <w:rsid w:val="00951F30"/>
    <w:rsid w:val="00952A2B"/>
    <w:rsid w:val="0095557E"/>
    <w:rsid w:val="00956777"/>
    <w:rsid w:val="00956BA8"/>
    <w:rsid w:val="00961C03"/>
    <w:rsid w:val="0096263F"/>
    <w:rsid w:val="00962F1C"/>
    <w:rsid w:val="00964DDB"/>
    <w:rsid w:val="00965C57"/>
    <w:rsid w:val="009672A0"/>
    <w:rsid w:val="00967AF9"/>
    <w:rsid w:val="00970539"/>
    <w:rsid w:val="00970A75"/>
    <w:rsid w:val="00973123"/>
    <w:rsid w:val="00973F97"/>
    <w:rsid w:val="0097490A"/>
    <w:rsid w:val="00974BAF"/>
    <w:rsid w:val="00974F21"/>
    <w:rsid w:val="00976459"/>
    <w:rsid w:val="00976823"/>
    <w:rsid w:val="00976F70"/>
    <w:rsid w:val="00977361"/>
    <w:rsid w:val="0097742B"/>
    <w:rsid w:val="0098173E"/>
    <w:rsid w:val="00984958"/>
    <w:rsid w:val="00984F79"/>
    <w:rsid w:val="00985474"/>
    <w:rsid w:val="00985B01"/>
    <w:rsid w:val="00986006"/>
    <w:rsid w:val="00986A04"/>
    <w:rsid w:val="00986A91"/>
    <w:rsid w:val="0098722F"/>
    <w:rsid w:val="0099336E"/>
    <w:rsid w:val="0099486F"/>
    <w:rsid w:val="0099523E"/>
    <w:rsid w:val="00995A07"/>
    <w:rsid w:val="00995CF1"/>
    <w:rsid w:val="00995E21"/>
    <w:rsid w:val="009971DE"/>
    <w:rsid w:val="009A097D"/>
    <w:rsid w:val="009A098E"/>
    <w:rsid w:val="009A1E10"/>
    <w:rsid w:val="009A3018"/>
    <w:rsid w:val="009A41CD"/>
    <w:rsid w:val="009A4C22"/>
    <w:rsid w:val="009A4C8C"/>
    <w:rsid w:val="009A602E"/>
    <w:rsid w:val="009A7085"/>
    <w:rsid w:val="009A7153"/>
    <w:rsid w:val="009A7925"/>
    <w:rsid w:val="009A79BD"/>
    <w:rsid w:val="009B0975"/>
    <w:rsid w:val="009B09C9"/>
    <w:rsid w:val="009B0ED6"/>
    <w:rsid w:val="009B2E49"/>
    <w:rsid w:val="009B3E9D"/>
    <w:rsid w:val="009B451C"/>
    <w:rsid w:val="009B498D"/>
    <w:rsid w:val="009B5521"/>
    <w:rsid w:val="009B6930"/>
    <w:rsid w:val="009C2E79"/>
    <w:rsid w:val="009C4421"/>
    <w:rsid w:val="009C4E7D"/>
    <w:rsid w:val="009C5C84"/>
    <w:rsid w:val="009C67D9"/>
    <w:rsid w:val="009C7A21"/>
    <w:rsid w:val="009D085E"/>
    <w:rsid w:val="009D10D8"/>
    <w:rsid w:val="009D28D2"/>
    <w:rsid w:val="009D2C66"/>
    <w:rsid w:val="009D3BA6"/>
    <w:rsid w:val="009D676D"/>
    <w:rsid w:val="009E022D"/>
    <w:rsid w:val="009E02F4"/>
    <w:rsid w:val="009E108E"/>
    <w:rsid w:val="009E13A2"/>
    <w:rsid w:val="009E32B7"/>
    <w:rsid w:val="009E381F"/>
    <w:rsid w:val="009E676A"/>
    <w:rsid w:val="009E69EC"/>
    <w:rsid w:val="009E6ED2"/>
    <w:rsid w:val="009E712D"/>
    <w:rsid w:val="009E72A8"/>
    <w:rsid w:val="009E7386"/>
    <w:rsid w:val="009F1C8E"/>
    <w:rsid w:val="009F243A"/>
    <w:rsid w:val="009F311A"/>
    <w:rsid w:val="009F4C70"/>
    <w:rsid w:val="009F666E"/>
    <w:rsid w:val="009F771E"/>
    <w:rsid w:val="00A0010D"/>
    <w:rsid w:val="00A043A9"/>
    <w:rsid w:val="00A045EF"/>
    <w:rsid w:val="00A051AD"/>
    <w:rsid w:val="00A053C3"/>
    <w:rsid w:val="00A054A2"/>
    <w:rsid w:val="00A05C55"/>
    <w:rsid w:val="00A07310"/>
    <w:rsid w:val="00A07D57"/>
    <w:rsid w:val="00A1001B"/>
    <w:rsid w:val="00A13327"/>
    <w:rsid w:val="00A13922"/>
    <w:rsid w:val="00A13A0D"/>
    <w:rsid w:val="00A15742"/>
    <w:rsid w:val="00A16029"/>
    <w:rsid w:val="00A169B7"/>
    <w:rsid w:val="00A178DF"/>
    <w:rsid w:val="00A218AC"/>
    <w:rsid w:val="00A2277E"/>
    <w:rsid w:val="00A2330F"/>
    <w:rsid w:val="00A2371A"/>
    <w:rsid w:val="00A24041"/>
    <w:rsid w:val="00A24A14"/>
    <w:rsid w:val="00A24AF1"/>
    <w:rsid w:val="00A277E6"/>
    <w:rsid w:val="00A311ED"/>
    <w:rsid w:val="00A33C7F"/>
    <w:rsid w:val="00A35533"/>
    <w:rsid w:val="00A35B33"/>
    <w:rsid w:val="00A35E22"/>
    <w:rsid w:val="00A36F94"/>
    <w:rsid w:val="00A37C93"/>
    <w:rsid w:val="00A41075"/>
    <w:rsid w:val="00A429EB"/>
    <w:rsid w:val="00A42E18"/>
    <w:rsid w:val="00A44186"/>
    <w:rsid w:val="00A441AC"/>
    <w:rsid w:val="00A44B8A"/>
    <w:rsid w:val="00A46A26"/>
    <w:rsid w:val="00A475E9"/>
    <w:rsid w:val="00A47751"/>
    <w:rsid w:val="00A47DA9"/>
    <w:rsid w:val="00A47EF3"/>
    <w:rsid w:val="00A50A61"/>
    <w:rsid w:val="00A527B9"/>
    <w:rsid w:val="00A53F54"/>
    <w:rsid w:val="00A54054"/>
    <w:rsid w:val="00A54A45"/>
    <w:rsid w:val="00A5515B"/>
    <w:rsid w:val="00A56559"/>
    <w:rsid w:val="00A6164F"/>
    <w:rsid w:val="00A626ED"/>
    <w:rsid w:val="00A668AB"/>
    <w:rsid w:val="00A66A84"/>
    <w:rsid w:val="00A70C28"/>
    <w:rsid w:val="00A7127A"/>
    <w:rsid w:val="00A72A1C"/>
    <w:rsid w:val="00A73691"/>
    <w:rsid w:val="00A7503E"/>
    <w:rsid w:val="00A75245"/>
    <w:rsid w:val="00A75A88"/>
    <w:rsid w:val="00A75AF8"/>
    <w:rsid w:val="00A76261"/>
    <w:rsid w:val="00A76A8E"/>
    <w:rsid w:val="00A7772E"/>
    <w:rsid w:val="00A77C2B"/>
    <w:rsid w:val="00A8001B"/>
    <w:rsid w:val="00A81081"/>
    <w:rsid w:val="00A8182D"/>
    <w:rsid w:val="00A81CA3"/>
    <w:rsid w:val="00A81D33"/>
    <w:rsid w:val="00A837AE"/>
    <w:rsid w:val="00A84060"/>
    <w:rsid w:val="00A8563D"/>
    <w:rsid w:val="00A859A6"/>
    <w:rsid w:val="00A866F4"/>
    <w:rsid w:val="00A86910"/>
    <w:rsid w:val="00A86A88"/>
    <w:rsid w:val="00A86F0C"/>
    <w:rsid w:val="00A870EE"/>
    <w:rsid w:val="00A906EA"/>
    <w:rsid w:val="00A926F2"/>
    <w:rsid w:val="00A9447E"/>
    <w:rsid w:val="00A94DE7"/>
    <w:rsid w:val="00A969FC"/>
    <w:rsid w:val="00AA00A4"/>
    <w:rsid w:val="00AA16C2"/>
    <w:rsid w:val="00AA1D69"/>
    <w:rsid w:val="00AA30B2"/>
    <w:rsid w:val="00AA43AE"/>
    <w:rsid w:val="00AA4C9E"/>
    <w:rsid w:val="00AB10EE"/>
    <w:rsid w:val="00AB11D0"/>
    <w:rsid w:val="00AB180F"/>
    <w:rsid w:val="00AB1F6E"/>
    <w:rsid w:val="00AB2718"/>
    <w:rsid w:val="00AB299C"/>
    <w:rsid w:val="00AB3DAB"/>
    <w:rsid w:val="00AB4284"/>
    <w:rsid w:val="00AB531D"/>
    <w:rsid w:val="00AB5B33"/>
    <w:rsid w:val="00AB6C80"/>
    <w:rsid w:val="00AB72BF"/>
    <w:rsid w:val="00AC26B8"/>
    <w:rsid w:val="00AC26CD"/>
    <w:rsid w:val="00AC2C7B"/>
    <w:rsid w:val="00AC3A1C"/>
    <w:rsid w:val="00AC53B4"/>
    <w:rsid w:val="00AC68C3"/>
    <w:rsid w:val="00AC6FF0"/>
    <w:rsid w:val="00AD0CEC"/>
    <w:rsid w:val="00AD1305"/>
    <w:rsid w:val="00AD3CE6"/>
    <w:rsid w:val="00AD4535"/>
    <w:rsid w:val="00AD59A5"/>
    <w:rsid w:val="00AD6970"/>
    <w:rsid w:val="00AE05BE"/>
    <w:rsid w:val="00AE0D02"/>
    <w:rsid w:val="00AE16E3"/>
    <w:rsid w:val="00AE3AD1"/>
    <w:rsid w:val="00AE460E"/>
    <w:rsid w:val="00AE4B15"/>
    <w:rsid w:val="00AE4DD5"/>
    <w:rsid w:val="00AE5672"/>
    <w:rsid w:val="00AE6307"/>
    <w:rsid w:val="00AF1695"/>
    <w:rsid w:val="00AF291F"/>
    <w:rsid w:val="00AF3401"/>
    <w:rsid w:val="00AF4A85"/>
    <w:rsid w:val="00B00E43"/>
    <w:rsid w:val="00B0495C"/>
    <w:rsid w:val="00B05AE4"/>
    <w:rsid w:val="00B07B4D"/>
    <w:rsid w:val="00B10965"/>
    <w:rsid w:val="00B115BB"/>
    <w:rsid w:val="00B11C95"/>
    <w:rsid w:val="00B1308F"/>
    <w:rsid w:val="00B13319"/>
    <w:rsid w:val="00B156C2"/>
    <w:rsid w:val="00B15706"/>
    <w:rsid w:val="00B17463"/>
    <w:rsid w:val="00B20301"/>
    <w:rsid w:val="00B2129B"/>
    <w:rsid w:val="00B21F92"/>
    <w:rsid w:val="00B224B4"/>
    <w:rsid w:val="00B2470A"/>
    <w:rsid w:val="00B25CD3"/>
    <w:rsid w:val="00B31AE1"/>
    <w:rsid w:val="00B32706"/>
    <w:rsid w:val="00B32E8B"/>
    <w:rsid w:val="00B33345"/>
    <w:rsid w:val="00B347C3"/>
    <w:rsid w:val="00B40BF2"/>
    <w:rsid w:val="00B41F47"/>
    <w:rsid w:val="00B435EB"/>
    <w:rsid w:val="00B43BE8"/>
    <w:rsid w:val="00B4412F"/>
    <w:rsid w:val="00B45002"/>
    <w:rsid w:val="00B46DC5"/>
    <w:rsid w:val="00B46E7C"/>
    <w:rsid w:val="00B50C8F"/>
    <w:rsid w:val="00B51E21"/>
    <w:rsid w:val="00B529E6"/>
    <w:rsid w:val="00B53579"/>
    <w:rsid w:val="00B53D84"/>
    <w:rsid w:val="00B54477"/>
    <w:rsid w:val="00B54DBA"/>
    <w:rsid w:val="00B550B2"/>
    <w:rsid w:val="00B553A5"/>
    <w:rsid w:val="00B5636B"/>
    <w:rsid w:val="00B60C2D"/>
    <w:rsid w:val="00B615C0"/>
    <w:rsid w:val="00B64EC8"/>
    <w:rsid w:val="00B65282"/>
    <w:rsid w:val="00B67D10"/>
    <w:rsid w:val="00B71182"/>
    <w:rsid w:val="00B71474"/>
    <w:rsid w:val="00B71478"/>
    <w:rsid w:val="00B726D6"/>
    <w:rsid w:val="00B735FD"/>
    <w:rsid w:val="00B736A4"/>
    <w:rsid w:val="00B74A8E"/>
    <w:rsid w:val="00B75DA3"/>
    <w:rsid w:val="00B76E31"/>
    <w:rsid w:val="00B77CEB"/>
    <w:rsid w:val="00B81349"/>
    <w:rsid w:val="00B82C79"/>
    <w:rsid w:val="00B83B52"/>
    <w:rsid w:val="00B83BE2"/>
    <w:rsid w:val="00B84676"/>
    <w:rsid w:val="00B86CD9"/>
    <w:rsid w:val="00B904AF"/>
    <w:rsid w:val="00B91613"/>
    <w:rsid w:val="00B92010"/>
    <w:rsid w:val="00B92FA9"/>
    <w:rsid w:val="00B93DA1"/>
    <w:rsid w:val="00B9482E"/>
    <w:rsid w:val="00B95FFC"/>
    <w:rsid w:val="00BA0076"/>
    <w:rsid w:val="00BA1DB7"/>
    <w:rsid w:val="00BA3923"/>
    <w:rsid w:val="00BA65EE"/>
    <w:rsid w:val="00BA7C65"/>
    <w:rsid w:val="00BB0005"/>
    <w:rsid w:val="00BB04A6"/>
    <w:rsid w:val="00BB0613"/>
    <w:rsid w:val="00BB16EA"/>
    <w:rsid w:val="00BB3235"/>
    <w:rsid w:val="00BB358E"/>
    <w:rsid w:val="00BB4E93"/>
    <w:rsid w:val="00BB78EC"/>
    <w:rsid w:val="00BC017B"/>
    <w:rsid w:val="00BC05D1"/>
    <w:rsid w:val="00BC1619"/>
    <w:rsid w:val="00BC171B"/>
    <w:rsid w:val="00BC2F07"/>
    <w:rsid w:val="00BC3495"/>
    <w:rsid w:val="00BC379B"/>
    <w:rsid w:val="00BC4BCA"/>
    <w:rsid w:val="00BC770D"/>
    <w:rsid w:val="00BD053A"/>
    <w:rsid w:val="00BD1E8A"/>
    <w:rsid w:val="00BD24BA"/>
    <w:rsid w:val="00BD2B4A"/>
    <w:rsid w:val="00BD2B5F"/>
    <w:rsid w:val="00BD2D88"/>
    <w:rsid w:val="00BD34BD"/>
    <w:rsid w:val="00BD3709"/>
    <w:rsid w:val="00BD38CE"/>
    <w:rsid w:val="00BD3F62"/>
    <w:rsid w:val="00BD7B06"/>
    <w:rsid w:val="00BD7F7C"/>
    <w:rsid w:val="00BE1430"/>
    <w:rsid w:val="00BE183A"/>
    <w:rsid w:val="00BE1F1A"/>
    <w:rsid w:val="00BE285A"/>
    <w:rsid w:val="00BE6F56"/>
    <w:rsid w:val="00BE74A5"/>
    <w:rsid w:val="00BE77B8"/>
    <w:rsid w:val="00BE7AC9"/>
    <w:rsid w:val="00BF1282"/>
    <w:rsid w:val="00BF236F"/>
    <w:rsid w:val="00BF4C8A"/>
    <w:rsid w:val="00BF57C1"/>
    <w:rsid w:val="00BF5B3B"/>
    <w:rsid w:val="00BF6676"/>
    <w:rsid w:val="00BF7485"/>
    <w:rsid w:val="00BF79F9"/>
    <w:rsid w:val="00BF7DFD"/>
    <w:rsid w:val="00BF7FCA"/>
    <w:rsid w:val="00C00248"/>
    <w:rsid w:val="00C016B9"/>
    <w:rsid w:val="00C022BA"/>
    <w:rsid w:val="00C02567"/>
    <w:rsid w:val="00C02A1F"/>
    <w:rsid w:val="00C04DB5"/>
    <w:rsid w:val="00C04E43"/>
    <w:rsid w:val="00C06CA2"/>
    <w:rsid w:val="00C06E7C"/>
    <w:rsid w:val="00C072A4"/>
    <w:rsid w:val="00C1015D"/>
    <w:rsid w:val="00C103B2"/>
    <w:rsid w:val="00C10C3C"/>
    <w:rsid w:val="00C123F9"/>
    <w:rsid w:val="00C13833"/>
    <w:rsid w:val="00C13840"/>
    <w:rsid w:val="00C139D3"/>
    <w:rsid w:val="00C146AC"/>
    <w:rsid w:val="00C1520F"/>
    <w:rsid w:val="00C16180"/>
    <w:rsid w:val="00C16946"/>
    <w:rsid w:val="00C16A71"/>
    <w:rsid w:val="00C16C36"/>
    <w:rsid w:val="00C20264"/>
    <w:rsid w:val="00C2403A"/>
    <w:rsid w:val="00C25149"/>
    <w:rsid w:val="00C270D3"/>
    <w:rsid w:val="00C2779E"/>
    <w:rsid w:val="00C303FC"/>
    <w:rsid w:val="00C30D90"/>
    <w:rsid w:val="00C30E99"/>
    <w:rsid w:val="00C30EAE"/>
    <w:rsid w:val="00C31F3C"/>
    <w:rsid w:val="00C32A10"/>
    <w:rsid w:val="00C32D41"/>
    <w:rsid w:val="00C343C2"/>
    <w:rsid w:val="00C34631"/>
    <w:rsid w:val="00C346E6"/>
    <w:rsid w:val="00C4037A"/>
    <w:rsid w:val="00C40BBB"/>
    <w:rsid w:val="00C42A56"/>
    <w:rsid w:val="00C43939"/>
    <w:rsid w:val="00C4648C"/>
    <w:rsid w:val="00C4659D"/>
    <w:rsid w:val="00C46964"/>
    <w:rsid w:val="00C4765E"/>
    <w:rsid w:val="00C5051C"/>
    <w:rsid w:val="00C512BB"/>
    <w:rsid w:val="00C51AF5"/>
    <w:rsid w:val="00C5416E"/>
    <w:rsid w:val="00C56117"/>
    <w:rsid w:val="00C5648E"/>
    <w:rsid w:val="00C5649D"/>
    <w:rsid w:val="00C5785D"/>
    <w:rsid w:val="00C61382"/>
    <w:rsid w:val="00C61DBA"/>
    <w:rsid w:val="00C6310B"/>
    <w:rsid w:val="00C632B0"/>
    <w:rsid w:val="00C632BD"/>
    <w:rsid w:val="00C63637"/>
    <w:rsid w:val="00C641FB"/>
    <w:rsid w:val="00C677B6"/>
    <w:rsid w:val="00C701D9"/>
    <w:rsid w:val="00C7295E"/>
    <w:rsid w:val="00C73244"/>
    <w:rsid w:val="00C73E90"/>
    <w:rsid w:val="00C748A7"/>
    <w:rsid w:val="00C755F9"/>
    <w:rsid w:val="00C76A65"/>
    <w:rsid w:val="00C76D24"/>
    <w:rsid w:val="00C77924"/>
    <w:rsid w:val="00C77A60"/>
    <w:rsid w:val="00C8135E"/>
    <w:rsid w:val="00C818EF"/>
    <w:rsid w:val="00C82813"/>
    <w:rsid w:val="00C82A01"/>
    <w:rsid w:val="00C83BF8"/>
    <w:rsid w:val="00C847F8"/>
    <w:rsid w:val="00C86038"/>
    <w:rsid w:val="00C867E7"/>
    <w:rsid w:val="00C8689D"/>
    <w:rsid w:val="00C868C8"/>
    <w:rsid w:val="00C875E3"/>
    <w:rsid w:val="00C87D09"/>
    <w:rsid w:val="00C9293E"/>
    <w:rsid w:val="00C934D6"/>
    <w:rsid w:val="00C93D80"/>
    <w:rsid w:val="00C9509B"/>
    <w:rsid w:val="00C95484"/>
    <w:rsid w:val="00C95C3D"/>
    <w:rsid w:val="00C963E2"/>
    <w:rsid w:val="00C970B6"/>
    <w:rsid w:val="00CA043F"/>
    <w:rsid w:val="00CA2102"/>
    <w:rsid w:val="00CA3C57"/>
    <w:rsid w:val="00CA5711"/>
    <w:rsid w:val="00CA5893"/>
    <w:rsid w:val="00CA67FF"/>
    <w:rsid w:val="00CA7E8D"/>
    <w:rsid w:val="00CB0ADD"/>
    <w:rsid w:val="00CB0CA0"/>
    <w:rsid w:val="00CB0D31"/>
    <w:rsid w:val="00CB2279"/>
    <w:rsid w:val="00CB2D9F"/>
    <w:rsid w:val="00CB3040"/>
    <w:rsid w:val="00CB4981"/>
    <w:rsid w:val="00CC0D8B"/>
    <w:rsid w:val="00CC3480"/>
    <w:rsid w:val="00CC3931"/>
    <w:rsid w:val="00CC44D4"/>
    <w:rsid w:val="00CC5920"/>
    <w:rsid w:val="00CC7381"/>
    <w:rsid w:val="00CD0CD2"/>
    <w:rsid w:val="00CD0D21"/>
    <w:rsid w:val="00CD0DB4"/>
    <w:rsid w:val="00CD49A9"/>
    <w:rsid w:val="00CE1869"/>
    <w:rsid w:val="00CE1B3C"/>
    <w:rsid w:val="00CE34AA"/>
    <w:rsid w:val="00CE5026"/>
    <w:rsid w:val="00CE54E7"/>
    <w:rsid w:val="00CE6889"/>
    <w:rsid w:val="00CE7A75"/>
    <w:rsid w:val="00CF3510"/>
    <w:rsid w:val="00CF4C52"/>
    <w:rsid w:val="00CF6B2C"/>
    <w:rsid w:val="00D008BA"/>
    <w:rsid w:val="00D00EED"/>
    <w:rsid w:val="00D0252F"/>
    <w:rsid w:val="00D03672"/>
    <w:rsid w:val="00D04C53"/>
    <w:rsid w:val="00D04E89"/>
    <w:rsid w:val="00D0531D"/>
    <w:rsid w:val="00D05AA9"/>
    <w:rsid w:val="00D06217"/>
    <w:rsid w:val="00D06641"/>
    <w:rsid w:val="00D10E82"/>
    <w:rsid w:val="00D1117A"/>
    <w:rsid w:val="00D113A5"/>
    <w:rsid w:val="00D1233B"/>
    <w:rsid w:val="00D12AA9"/>
    <w:rsid w:val="00D13245"/>
    <w:rsid w:val="00D14061"/>
    <w:rsid w:val="00D14D9C"/>
    <w:rsid w:val="00D16E8D"/>
    <w:rsid w:val="00D17C51"/>
    <w:rsid w:val="00D17CF9"/>
    <w:rsid w:val="00D17F69"/>
    <w:rsid w:val="00D20AE4"/>
    <w:rsid w:val="00D20BEA"/>
    <w:rsid w:val="00D21A16"/>
    <w:rsid w:val="00D22B0E"/>
    <w:rsid w:val="00D241C7"/>
    <w:rsid w:val="00D25DF6"/>
    <w:rsid w:val="00D27124"/>
    <w:rsid w:val="00D3038E"/>
    <w:rsid w:val="00D30647"/>
    <w:rsid w:val="00D3450D"/>
    <w:rsid w:val="00D349B2"/>
    <w:rsid w:val="00D34A56"/>
    <w:rsid w:val="00D3554D"/>
    <w:rsid w:val="00D357C3"/>
    <w:rsid w:val="00D408D2"/>
    <w:rsid w:val="00D43363"/>
    <w:rsid w:val="00D54CD9"/>
    <w:rsid w:val="00D55AE3"/>
    <w:rsid w:val="00D55D8C"/>
    <w:rsid w:val="00D56D37"/>
    <w:rsid w:val="00D57782"/>
    <w:rsid w:val="00D57C42"/>
    <w:rsid w:val="00D611A6"/>
    <w:rsid w:val="00D61A7C"/>
    <w:rsid w:val="00D633C5"/>
    <w:rsid w:val="00D65C19"/>
    <w:rsid w:val="00D71CC6"/>
    <w:rsid w:val="00D72AA8"/>
    <w:rsid w:val="00D73E0C"/>
    <w:rsid w:val="00D75747"/>
    <w:rsid w:val="00D757C3"/>
    <w:rsid w:val="00D777F9"/>
    <w:rsid w:val="00D8389A"/>
    <w:rsid w:val="00D854B0"/>
    <w:rsid w:val="00D856E7"/>
    <w:rsid w:val="00D85899"/>
    <w:rsid w:val="00D86D33"/>
    <w:rsid w:val="00D87717"/>
    <w:rsid w:val="00D92479"/>
    <w:rsid w:val="00D92F21"/>
    <w:rsid w:val="00D945F7"/>
    <w:rsid w:val="00D95290"/>
    <w:rsid w:val="00D95B79"/>
    <w:rsid w:val="00D97AF5"/>
    <w:rsid w:val="00DA038D"/>
    <w:rsid w:val="00DA14C5"/>
    <w:rsid w:val="00DA24EA"/>
    <w:rsid w:val="00DA3AA5"/>
    <w:rsid w:val="00DA5430"/>
    <w:rsid w:val="00DA60FE"/>
    <w:rsid w:val="00DA6512"/>
    <w:rsid w:val="00DA6537"/>
    <w:rsid w:val="00DA6ADF"/>
    <w:rsid w:val="00DB0D51"/>
    <w:rsid w:val="00DB18F1"/>
    <w:rsid w:val="00DB3B8B"/>
    <w:rsid w:val="00DB3F03"/>
    <w:rsid w:val="00DB4242"/>
    <w:rsid w:val="00DB43A5"/>
    <w:rsid w:val="00DB5407"/>
    <w:rsid w:val="00DC05B5"/>
    <w:rsid w:val="00DC1231"/>
    <w:rsid w:val="00DC1A27"/>
    <w:rsid w:val="00DC279A"/>
    <w:rsid w:val="00DC31CA"/>
    <w:rsid w:val="00DC34F8"/>
    <w:rsid w:val="00DC3F44"/>
    <w:rsid w:val="00DC4382"/>
    <w:rsid w:val="00DC4583"/>
    <w:rsid w:val="00DC4619"/>
    <w:rsid w:val="00DC5DF1"/>
    <w:rsid w:val="00DC756D"/>
    <w:rsid w:val="00DD1230"/>
    <w:rsid w:val="00DD3C4E"/>
    <w:rsid w:val="00DD3F52"/>
    <w:rsid w:val="00DD4B99"/>
    <w:rsid w:val="00DE09D4"/>
    <w:rsid w:val="00DE33E8"/>
    <w:rsid w:val="00DE45B4"/>
    <w:rsid w:val="00DE4F95"/>
    <w:rsid w:val="00DE54CA"/>
    <w:rsid w:val="00DE6E44"/>
    <w:rsid w:val="00DE7A2D"/>
    <w:rsid w:val="00DF27DE"/>
    <w:rsid w:val="00DF332A"/>
    <w:rsid w:val="00DF4718"/>
    <w:rsid w:val="00DF478E"/>
    <w:rsid w:val="00DF4CA5"/>
    <w:rsid w:val="00DF6AED"/>
    <w:rsid w:val="00E00172"/>
    <w:rsid w:val="00E00316"/>
    <w:rsid w:val="00E003F0"/>
    <w:rsid w:val="00E01193"/>
    <w:rsid w:val="00E02467"/>
    <w:rsid w:val="00E0292B"/>
    <w:rsid w:val="00E03544"/>
    <w:rsid w:val="00E03A97"/>
    <w:rsid w:val="00E03F0B"/>
    <w:rsid w:val="00E04F0C"/>
    <w:rsid w:val="00E04F41"/>
    <w:rsid w:val="00E1057B"/>
    <w:rsid w:val="00E11E83"/>
    <w:rsid w:val="00E123D3"/>
    <w:rsid w:val="00E13422"/>
    <w:rsid w:val="00E13E48"/>
    <w:rsid w:val="00E14E43"/>
    <w:rsid w:val="00E15713"/>
    <w:rsid w:val="00E17C0C"/>
    <w:rsid w:val="00E21B5C"/>
    <w:rsid w:val="00E21CAB"/>
    <w:rsid w:val="00E22200"/>
    <w:rsid w:val="00E22C9E"/>
    <w:rsid w:val="00E2326D"/>
    <w:rsid w:val="00E25E57"/>
    <w:rsid w:val="00E26262"/>
    <w:rsid w:val="00E27371"/>
    <w:rsid w:val="00E27855"/>
    <w:rsid w:val="00E27F64"/>
    <w:rsid w:val="00E30102"/>
    <w:rsid w:val="00E31024"/>
    <w:rsid w:val="00E31E71"/>
    <w:rsid w:val="00E32CDD"/>
    <w:rsid w:val="00E32EAD"/>
    <w:rsid w:val="00E32EE7"/>
    <w:rsid w:val="00E33C60"/>
    <w:rsid w:val="00E35D8D"/>
    <w:rsid w:val="00E37122"/>
    <w:rsid w:val="00E37A8A"/>
    <w:rsid w:val="00E40E1A"/>
    <w:rsid w:val="00E43024"/>
    <w:rsid w:val="00E4303E"/>
    <w:rsid w:val="00E4652D"/>
    <w:rsid w:val="00E466A0"/>
    <w:rsid w:val="00E46B73"/>
    <w:rsid w:val="00E51FAA"/>
    <w:rsid w:val="00E52D33"/>
    <w:rsid w:val="00E52EE3"/>
    <w:rsid w:val="00E53AD0"/>
    <w:rsid w:val="00E54675"/>
    <w:rsid w:val="00E54FAC"/>
    <w:rsid w:val="00E55C07"/>
    <w:rsid w:val="00E565C4"/>
    <w:rsid w:val="00E56966"/>
    <w:rsid w:val="00E56AE6"/>
    <w:rsid w:val="00E56D3B"/>
    <w:rsid w:val="00E57D79"/>
    <w:rsid w:val="00E6051C"/>
    <w:rsid w:val="00E609DF"/>
    <w:rsid w:val="00E61199"/>
    <w:rsid w:val="00E61B8C"/>
    <w:rsid w:val="00E6324C"/>
    <w:rsid w:val="00E637D7"/>
    <w:rsid w:val="00E64712"/>
    <w:rsid w:val="00E662EE"/>
    <w:rsid w:val="00E66F42"/>
    <w:rsid w:val="00E671C5"/>
    <w:rsid w:val="00E718B4"/>
    <w:rsid w:val="00E71D3C"/>
    <w:rsid w:val="00E723DD"/>
    <w:rsid w:val="00E7430D"/>
    <w:rsid w:val="00E74750"/>
    <w:rsid w:val="00E76736"/>
    <w:rsid w:val="00E8155F"/>
    <w:rsid w:val="00E82791"/>
    <w:rsid w:val="00E82C39"/>
    <w:rsid w:val="00E84159"/>
    <w:rsid w:val="00E849AD"/>
    <w:rsid w:val="00E90FC6"/>
    <w:rsid w:val="00E925BB"/>
    <w:rsid w:val="00E935AF"/>
    <w:rsid w:val="00E956E7"/>
    <w:rsid w:val="00E97CDF"/>
    <w:rsid w:val="00EA1661"/>
    <w:rsid w:val="00EA3C74"/>
    <w:rsid w:val="00EA408A"/>
    <w:rsid w:val="00EA45ED"/>
    <w:rsid w:val="00EA5EB2"/>
    <w:rsid w:val="00EA7EEB"/>
    <w:rsid w:val="00EB0F7F"/>
    <w:rsid w:val="00EB1736"/>
    <w:rsid w:val="00EB41B2"/>
    <w:rsid w:val="00EB599A"/>
    <w:rsid w:val="00EB63B2"/>
    <w:rsid w:val="00EB71A5"/>
    <w:rsid w:val="00EB77DC"/>
    <w:rsid w:val="00EC0AD8"/>
    <w:rsid w:val="00EC22E1"/>
    <w:rsid w:val="00EC23B7"/>
    <w:rsid w:val="00EC358F"/>
    <w:rsid w:val="00EC420B"/>
    <w:rsid w:val="00EC4DD5"/>
    <w:rsid w:val="00EC6A50"/>
    <w:rsid w:val="00EC74BB"/>
    <w:rsid w:val="00ED0867"/>
    <w:rsid w:val="00ED1D8A"/>
    <w:rsid w:val="00ED3F53"/>
    <w:rsid w:val="00ED532C"/>
    <w:rsid w:val="00ED5675"/>
    <w:rsid w:val="00ED7557"/>
    <w:rsid w:val="00EE0D70"/>
    <w:rsid w:val="00EE0EB2"/>
    <w:rsid w:val="00EE3102"/>
    <w:rsid w:val="00EE330B"/>
    <w:rsid w:val="00EE5E74"/>
    <w:rsid w:val="00EE70B3"/>
    <w:rsid w:val="00EF49E6"/>
    <w:rsid w:val="00EF5FFD"/>
    <w:rsid w:val="00EF6DA8"/>
    <w:rsid w:val="00EF7A50"/>
    <w:rsid w:val="00F00296"/>
    <w:rsid w:val="00F04CDF"/>
    <w:rsid w:val="00F068F7"/>
    <w:rsid w:val="00F069EA"/>
    <w:rsid w:val="00F06A87"/>
    <w:rsid w:val="00F06C5B"/>
    <w:rsid w:val="00F07206"/>
    <w:rsid w:val="00F137A4"/>
    <w:rsid w:val="00F13F9E"/>
    <w:rsid w:val="00F141AC"/>
    <w:rsid w:val="00F1680F"/>
    <w:rsid w:val="00F168DF"/>
    <w:rsid w:val="00F17B26"/>
    <w:rsid w:val="00F20C28"/>
    <w:rsid w:val="00F21390"/>
    <w:rsid w:val="00F23630"/>
    <w:rsid w:val="00F23F2A"/>
    <w:rsid w:val="00F2460E"/>
    <w:rsid w:val="00F25CD9"/>
    <w:rsid w:val="00F273D0"/>
    <w:rsid w:val="00F27DFD"/>
    <w:rsid w:val="00F30E2A"/>
    <w:rsid w:val="00F31058"/>
    <w:rsid w:val="00F319E5"/>
    <w:rsid w:val="00F33A49"/>
    <w:rsid w:val="00F33B7A"/>
    <w:rsid w:val="00F34184"/>
    <w:rsid w:val="00F37E79"/>
    <w:rsid w:val="00F402B5"/>
    <w:rsid w:val="00F41439"/>
    <w:rsid w:val="00F43187"/>
    <w:rsid w:val="00F44F29"/>
    <w:rsid w:val="00F45C42"/>
    <w:rsid w:val="00F46BA5"/>
    <w:rsid w:val="00F508AF"/>
    <w:rsid w:val="00F51716"/>
    <w:rsid w:val="00F51BF7"/>
    <w:rsid w:val="00F52143"/>
    <w:rsid w:val="00F54877"/>
    <w:rsid w:val="00F56627"/>
    <w:rsid w:val="00F57AE5"/>
    <w:rsid w:val="00F57E75"/>
    <w:rsid w:val="00F600A1"/>
    <w:rsid w:val="00F60174"/>
    <w:rsid w:val="00F6054A"/>
    <w:rsid w:val="00F60CA6"/>
    <w:rsid w:val="00F6130F"/>
    <w:rsid w:val="00F61D5C"/>
    <w:rsid w:val="00F631BC"/>
    <w:rsid w:val="00F64A48"/>
    <w:rsid w:val="00F65083"/>
    <w:rsid w:val="00F707CF"/>
    <w:rsid w:val="00F73B39"/>
    <w:rsid w:val="00F7499E"/>
    <w:rsid w:val="00F7598C"/>
    <w:rsid w:val="00F7615D"/>
    <w:rsid w:val="00F76330"/>
    <w:rsid w:val="00F7749F"/>
    <w:rsid w:val="00F776F1"/>
    <w:rsid w:val="00F77DB2"/>
    <w:rsid w:val="00F8001B"/>
    <w:rsid w:val="00F800A7"/>
    <w:rsid w:val="00F825A0"/>
    <w:rsid w:val="00F82CB5"/>
    <w:rsid w:val="00F82E55"/>
    <w:rsid w:val="00F83956"/>
    <w:rsid w:val="00F84289"/>
    <w:rsid w:val="00F84B52"/>
    <w:rsid w:val="00F85042"/>
    <w:rsid w:val="00F85FF9"/>
    <w:rsid w:val="00F86177"/>
    <w:rsid w:val="00F866F2"/>
    <w:rsid w:val="00F87D4F"/>
    <w:rsid w:val="00F90252"/>
    <w:rsid w:val="00F90A73"/>
    <w:rsid w:val="00F90F41"/>
    <w:rsid w:val="00F91C85"/>
    <w:rsid w:val="00F92A70"/>
    <w:rsid w:val="00F94B76"/>
    <w:rsid w:val="00F968B0"/>
    <w:rsid w:val="00F96985"/>
    <w:rsid w:val="00FA0531"/>
    <w:rsid w:val="00FA1ACB"/>
    <w:rsid w:val="00FA1B20"/>
    <w:rsid w:val="00FA2950"/>
    <w:rsid w:val="00FA361B"/>
    <w:rsid w:val="00FA3881"/>
    <w:rsid w:val="00FA3E29"/>
    <w:rsid w:val="00FA64D0"/>
    <w:rsid w:val="00FB1150"/>
    <w:rsid w:val="00FB47CF"/>
    <w:rsid w:val="00FB69B5"/>
    <w:rsid w:val="00FB75D0"/>
    <w:rsid w:val="00FC256E"/>
    <w:rsid w:val="00FC2959"/>
    <w:rsid w:val="00FC483A"/>
    <w:rsid w:val="00FC62FE"/>
    <w:rsid w:val="00FC7233"/>
    <w:rsid w:val="00FD14C1"/>
    <w:rsid w:val="00FD217C"/>
    <w:rsid w:val="00FD4747"/>
    <w:rsid w:val="00FD5DEE"/>
    <w:rsid w:val="00FD60BE"/>
    <w:rsid w:val="00FD67C8"/>
    <w:rsid w:val="00FE166E"/>
    <w:rsid w:val="00FE237F"/>
    <w:rsid w:val="00FE3CC6"/>
    <w:rsid w:val="00FE3E0A"/>
    <w:rsid w:val="00FE43BA"/>
    <w:rsid w:val="00FE43D9"/>
    <w:rsid w:val="00FE4AC1"/>
    <w:rsid w:val="00FE50D0"/>
    <w:rsid w:val="00FE51A5"/>
    <w:rsid w:val="00FE5696"/>
    <w:rsid w:val="00FF16FC"/>
    <w:rsid w:val="00FF1FE3"/>
    <w:rsid w:val="00FF3A05"/>
    <w:rsid w:val="00FF4C6F"/>
    <w:rsid w:val="00FF54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180F"/>
  <w15:docId w15:val="{4DB17650-B87E-4FC7-8D46-EBC1E19A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234"/>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normalny tekst Znak,Akapit z list¹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normalny tekst,Akapit z list¹"/>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5"/>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Style4">
    <w:name w:val="Style4"/>
    <w:basedOn w:val="Normalny"/>
    <w:rsid w:val="001C6B28"/>
    <w:pPr>
      <w:autoSpaceDN w:val="0"/>
      <w:jc w:val="both"/>
      <w:textAlignment w:val="baseline"/>
    </w:pPr>
    <w:rPr>
      <w:rFonts w:ascii="Arial" w:eastAsia="MS Mincho" w:hAnsi="Arial" w:cs="Arial"/>
      <w:color w:val="auto"/>
      <w:kern w:val="3"/>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79413479">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2544623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306350556">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6040460">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6940140">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31566893">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2692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auditor@auditorsecurity.pl"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prod.ceidg.gov.pl/CEIDG/CEIDG.Public.UI/Search.aspx" TargetMode="External"/><Relationship Id="rId4" Type="http://schemas.openxmlformats.org/officeDocument/2006/relationships/settings" Target="settings.xml"/><Relationship Id="rId9" Type="http://schemas.openxmlformats.org/officeDocument/2006/relationships/hyperlink" Target="mailto:zamowienia@zuostczew.pl" TargetMode="External"/><Relationship Id="rId14" Type="http://schemas.openxmlformats.org/officeDocument/2006/relationships/header" Target="header1.xml"/><Relationship Id="rId22" Type="http://schemas.openxmlformats.org/officeDocument/2006/relationships/hyperlink" Target="https://sip.lex.pl/"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8E4D-F43B-452C-918A-9AFDC9A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38</Pages>
  <Words>12488</Words>
  <Characters>74930</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Maciej Zimny</cp:lastModifiedBy>
  <cp:revision>811</cp:revision>
  <cp:lastPrinted>2022-10-27T08:28:00Z</cp:lastPrinted>
  <dcterms:created xsi:type="dcterms:W3CDTF">2021-04-28T06:47:00Z</dcterms:created>
  <dcterms:modified xsi:type="dcterms:W3CDTF">2022-10-27T08:30:00Z</dcterms:modified>
  <dc:language>pl-PL</dc:language>
</cp:coreProperties>
</file>