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D18F" w14:textId="77777777" w:rsidR="00B93AFB" w:rsidRPr="00B93AFB" w:rsidRDefault="00B93AFB" w:rsidP="00B93AFB">
      <w:pPr>
        <w:spacing w:before="120" w:line="312" w:lineRule="auto"/>
        <w:jc w:val="right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B93AFB">
        <w:rPr>
          <w:rFonts w:ascii="Arial" w:hAnsi="Arial" w:cs="Arial"/>
          <w:b/>
          <w:snapToGrid w:val="0"/>
          <w:sz w:val="20"/>
          <w:szCs w:val="20"/>
          <w:u w:val="single"/>
        </w:rPr>
        <w:t>Załącznik nr 9 do SIWZ</w:t>
      </w:r>
    </w:p>
    <w:p w14:paraId="1E063371" w14:textId="77777777" w:rsidR="00B93AFB" w:rsidRPr="00B93AFB" w:rsidRDefault="00B93AFB" w:rsidP="00B93AFB">
      <w:pPr>
        <w:spacing w:before="120" w:line="312" w:lineRule="auto"/>
        <w:jc w:val="right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6EF03D6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Obiekty chronione usytuowane na terenie Regionalnego Zakładu Unieszkodliwiania Odpadów w  Tczewie przy ul. Rokickiej 5A</w:t>
      </w:r>
    </w:p>
    <w:p w14:paraId="116FAF7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7120"/>
      </w:tblGrid>
      <w:tr w:rsidR="00B93AFB" w:rsidRPr="00B93AFB" w14:paraId="661B1D65" w14:textId="77777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A6FF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Nr działki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9668D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40E196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Regionalny Zakład Unieszkodliwiania Odpadów</w:t>
            </w:r>
          </w:p>
        </w:tc>
      </w:tr>
      <w:tr w:rsidR="00B93AFB" w:rsidRPr="00B93AFB" w14:paraId="58AE1A93" w14:textId="777777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6BB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20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Obiekt nr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6AE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Obiektu</w:t>
            </w:r>
          </w:p>
        </w:tc>
      </w:tr>
      <w:tr w:rsidR="00B93AFB" w:rsidRPr="00B93AFB" w14:paraId="264ABFB4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608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0C4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534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Portiernia - wagownia </w:t>
            </w:r>
          </w:p>
        </w:tc>
      </w:tr>
      <w:tr w:rsidR="00B93AFB" w:rsidRPr="00B93AFB" w14:paraId="7F93B2E1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1EA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FD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4A4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Segment przyjmowania odpadów od dostawców indywidualnych</w:t>
            </w:r>
          </w:p>
        </w:tc>
      </w:tr>
      <w:tr w:rsidR="00B93AFB" w:rsidRPr="00B93AFB" w14:paraId="1FC40E9F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50A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2A1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35B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Myjnia najazdowa kół i podwozi samochodowych</w:t>
            </w:r>
          </w:p>
        </w:tc>
      </w:tr>
      <w:tr w:rsidR="00B93AFB" w:rsidRPr="00B93AFB" w14:paraId="1F383AAE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A4F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1184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58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3AFB" w:rsidRPr="00B93AFB" w14:paraId="3496797E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DF8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3DD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431C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Budynek administracyjny z salą edukacyjną i kotłownią </w:t>
            </w:r>
          </w:p>
        </w:tc>
      </w:tr>
      <w:tr w:rsidR="00B93AFB" w:rsidRPr="00B93AFB" w14:paraId="029A0C0D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950B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3/3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784C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E961" w14:textId="25B1E3EA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Hala sortowni odpadów (+ kontenery i wyposażanie linii technologicznej)</w:t>
            </w:r>
          </w:p>
        </w:tc>
      </w:tr>
      <w:tr w:rsidR="00B93AFB" w:rsidRPr="00B93AFB" w14:paraId="0896E1C1" w14:textId="7777777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21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3/3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94C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B5D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3AFB" w:rsidRPr="00B93AFB" w14:paraId="082B49B1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FE4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 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457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29C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Magazyny (boksy) odpadów wydzielonych w sortowni</w:t>
            </w:r>
          </w:p>
        </w:tc>
      </w:tr>
      <w:tr w:rsidR="00B93AFB" w:rsidRPr="00B93AFB" w14:paraId="70807874" w14:textId="77777777">
        <w:trPr>
          <w:trHeight w:val="949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C24B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148C3E4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F8FB30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6D506E3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146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500A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Hala instalacji intensywnej stabilizacji/kompostowania i wyposażenie linii technologicznej</w:t>
            </w:r>
          </w:p>
        </w:tc>
      </w:tr>
      <w:tr w:rsidR="00B93AFB" w:rsidRPr="00B93AFB" w14:paraId="516D5BB8" w14:textId="77777777">
        <w:trPr>
          <w:trHeight w:val="73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FEC4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C2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3B43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Biofiltr instalacji stabilizacji /kompostowania</w:t>
            </w:r>
          </w:p>
          <w:p w14:paraId="716F2F10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3AFB" w:rsidRPr="00B93AFB" w14:paraId="1A468549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2B0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C9C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899398C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  <w:p w14:paraId="0941856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911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AD23DA7" w14:textId="48DA98A9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Plac kompostowania odpadów zielonych z boksami (+rębarka) </w:t>
            </w:r>
          </w:p>
          <w:p w14:paraId="5E93E88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B4CCAC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C0CFE0D" w14:textId="029B96AA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Hala nad s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egment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em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podawania frakcji bio bezpośrednio do hali kompostowni (wiata, skrzynia podawcza + przenośniki taśmowe)</w:t>
            </w:r>
          </w:p>
          <w:p w14:paraId="197B2200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3D4156C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3AFB" w:rsidRPr="00B93AFB" w14:paraId="5FD5BB08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0C13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047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926A" w14:textId="3AB69F3D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Hala dojrzewnia stabilizatu (+ mobile sito obrotowe)</w:t>
            </w:r>
          </w:p>
        </w:tc>
      </w:tr>
      <w:tr w:rsidR="00B93AFB" w:rsidRPr="00B93AFB" w14:paraId="476A03A4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098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844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54B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Magazyn odpadów niebezpiecznych</w:t>
            </w:r>
          </w:p>
        </w:tc>
      </w:tr>
      <w:tr w:rsidR="00B93AFB" w:rsidRPr="00B93AFB" w14:paraId="6FFD0EEC" w14:textId="7777777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7A87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F9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EA5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Hala demontażu odpadów wielkogabarytowych - sprzętu RTV, AGD, warsztatu oraz zaplecza socjalnego</w:t>
            </w:r>
          </w:p>
        </w:tc>
      </w:tr>
      <w:tr w:rsidR="00B93AFB" w:rsidRPr="00B93AFB" w14:paraId="1AAB4F3A" w14:textId="7777777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A5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07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B22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Segment magazynowania i rozdrabniania odpadów wielkogabarytowych (meble) </w:t>
            </w:r>
          </w:p>
        </w:tc>
      </w:tr>
      <w:tr w:rsidR="00B93AFB" w:rsidRPr="00B93AFB" w14:paraId="30655A5F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6AF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D67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F3B6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Budynek garażowo - warsztatowy</w:t>
            </w:r>
          </w:p>
        </w:tc>
      </w:tr>
      <w:tr w:rsidR="00B93AFB" w:rsidRPr="00B93AFB" w14:paraId="671C99B9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AC67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C69A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045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Garaż dla kompaktora i spycharki</w:t>
            </w:r>
          </w:p>
        </w:tc>
      </w:tr>
      <w:tr w:rsidR="00B93AFB" w:rsidRPr="00B93AFB" w14:paraId="65E56E78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498A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C3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BF6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Myjnia płytowa kontenerów i sprzętu transportowego</w:t>
            </w:r>
          </w:p>
        </w:tc>
      </w:tr>
      <w:tr w:rsidR="00B93AFB" w:rsidRPr="00B93AFB" w14:paraId="47181B05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E270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AB4C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367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Stacja paliw / zbiornik paliw</w:t>
            </w:r>
          </w:p>
        </w:tc>
      </w:tr>
      <w:tr w:rsidR="00B93AFB" w:rsidRPr="00B93AFB" w14:paraId="763FC327" w14:textId="7777777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A9C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3/3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 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357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81F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Zbiornik podczyszczonych wód opadowych z placów i ulic, infiltracyjno-ewaporacyjny z funkcją retencji dla celów przeciwpożarowych</w:t>
            </w:r>
          </w:p>
        </w:tc>
      </w:tr>
      <w:tr w:rsidR="00B93AFB" w:rsidRPr="00B93AFB" w14:paraId="02E37179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AFC0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008A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72EB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Pompownia przeciwpożarowa</w:t>
            </w:r>
          </w:p>
        </w:tc>
      </w:tr>
      <w:tr w:rsidR="00B93AFB" w:rsidRPr="00B93AFB" w14:paraId="3A23BA1D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E91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27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304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Osadnik z separatorem</w:t>
            </w:r>
          </w:p>
        </w:tc>
      </w:tr>
      <w:tr w:rsidR="00B93AFB" w:rsidRPr="00B93AFB" w14:paraId="024C5BF3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09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8AB0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691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Pompownia ze zbiornikiem wód opadowych przeznaczonych do nawilżania</w:t>
            </w:r>
          </w:p>
        </w:tc>
      </w:tr>
      <w:tr w:rsidR="00B93AFB" w:rsidRPr="00B93AFB" w14:paraId="6B950DE0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27A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29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23D9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Pompownia ścieków sanitarnych i technologicznych</w:t>
            </w:r>
          </w:p>
        </w:tc>
      </w:tr>
      <w:tr w:rsidR="00B93AFB" w:rsidRPr="00B93AFB" w14:paraId="47788986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69B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887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329C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Parking samochodów osobowych dla pracowników i klientów</w:t>
            </w:r>
          </w:p>
        </w:tc>
      </w:tr>
      <w:tr w:rsidR="00B93AFB" w:rsidRPr="00B93AFB" w14:paraId="519AFB22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77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497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B83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Stacja transformatorowa z rozdzielnią główną nn</w:t>
            </w:r>
          </w:p>
        </w:tc>
      </w:tr>
      <w:tr w:rsidR="00B93AFB" w:rsidRPr="00B93AFB" w14:paraId="126E9FDD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296F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83F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495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Studnia wodomierzowa</w:t>
            </w:r>
          </w:p>
        </w:tc>
      </w:tr>
      <w:tr w:rsidR="00B93AFB" w:rsidRPr="00B93AFB" w14:paraId="2E3AF360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971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2AD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7AC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Pompownia wód deszczowych</w:t>
            </w:r>
          </w:p>
        </w:tc>
      </w:tr>
      <w:tr w:rsidR="00B93AFB" w:rsidRPr="00B93AFB" w14:paraId="199A03B6" w14:textId="77777777">
        <w:trPr>
          <w:trHeight w:val="300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9768B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Pozostałe obiekty infrastruktury RZUO Tczew</w:t>
            </w:r>
          </w:p>
        </w:tc>
      </w:tr>
      <w:tr w:rsidR="00B93AFB" w:rsidRPr="00B93AFB" w14:paraId="09EF332F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9EB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 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FD2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9B43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Ogrodzenie terenu (ogrodzenie całego RZUOT)</w:t>
            </w:r>
          </w:p>
        </w:tc>
      </w:tr>
      <w:tr w:rsidR="00B93AFB" w:rsidRPr="00B93AFB" w14:paraId="46F49941" w14:textId="7777777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D62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 3/3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28/2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B1F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2B80" w14:textId="246EDFE4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Zieleń izolacyjna - pas zewnętrzny</w:t>
            </w:r>
          </w:p>
        </w:tc>
      </w:tr>
      <w:tr w:rsidR="00B93AFB" w:rsidRPr="00B93AFB" w14:paraId="5DA6C45A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E98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7B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922D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Zieleń wewnątrzzakładowa niska/wysoka</w:t>
            </w:r>
          </w:p>
        </w:tc>
      </w:tr>
      <w:tr w:rsidR="00B93AFB" w:rsidRPr="00B93AFB" w14:paraId="506BF859" w14:textId="7777777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236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 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293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2CE5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Drogi i place manewrowe (od bramy głównej, bez placów technologicznych i drogi od wjazdu awaryjnego wokół realizowanej nowej kwatery składowania), włączenie w ul. Poligonową</w:t>
            </w:r>
          </w:p>
        </w:tc>
      </w:tr>
      <w:tr w:rsidR="00B93AFB" w:rsidRPr="00B93AFB" w14:paraId="4FE84558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6026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6846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106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Chodniki</w:t>
            </w:r>
          </w:p>
        </w:tc>
      </w:tr>
      <w:tr w:rsidR="00B93AFB" w:rsidRPr="00B93AFB" w14:paraId="02B2D46A" w14:textId="7777777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4B3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28/3 </w:t>
            </w: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7CE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05F7" w14:textId="77777777" w:rsidR="00B93AFB" w:rsidRPr="00B93AFB" w:rsidRDefault="00B93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93AF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Droga dla kompaktora</w:t>
            </w:r>
          </w:p>
        </w:tc>
      </w:tr>
    </w:tbl>
    <w:p w14:paraId="218B876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0D64A4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Dodatkowo w połowie przyszłego roku zostanie oddana do użytkowania hala w konstrukcji stalowej nad segmentem podawania odpadów bio bezpośrednio do hali kompostowni (ok. 1000 m2). Wartość hali to kwota ok. 1,8 mln. zł.</w:t>
      </w:r>
    </w:p>
    <w:p w14:paraId="37ED01D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1A6CE38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Stan istniejący na terenie zakładu: </w:t>
      </w:r>
    </w:p>
    <w:p w14:paraId="5E61CDD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0" w:name="_Toc372903192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1. Zintegrowany system bezpieczeństwa</w:t>
      </w:r>
      <w:bookmarkEnd w:id="0"/>
    </w:p>
    <w:p w14:paraId="6921BCF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System składa się z trzech istotnych składników CCTV, SSWiN, SAP. Uzupełnieniem systemu jest kontrola dostępu. Wszystkie podsystemy tworzą system ze wspólnym interfejsem użytkownika umożliwiającym łatwe korzystanie z zasobów oraz gromadzenie historii zdarzeń. Systemem zabezpieczone są zarówno budynki jak i teren zewnętrzny. Duża część urządzeń pracuje automatycznie bez ingerencji operatora wystawiając do części wizualnej informacje krytyczne wymagające wszczęcia odpowiedniej procedury postępowania. </w:t>
      </w:r>
    </w:p>
    <w:p w14:paraId="4E5B3B1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1CF7397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Systemami bezpieczeństwa zostały objęte:</w:t>
      </w:r>
    </w:p>
    <w:p w14:paraId="5363C4E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obiekt nr 1 – Portiernia - wagownia</w:t>
      </w:r>
    </w:p>
    <w:p w14:paraId="35866AE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obiekt nr 4 – Budynek administracyjny z salą edukacyjną</w:t>
      </w:r>
    </w:p>
    <w:p w14:paraId="00BFD93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obiekt nr 5 – Hala sortowni odpadów</w:t>
      </w:r>
    </w:p>
    <w:p w14:paraId="5AFDD14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obiekt nr 7 – Przybudówki kompostowni</w:t>
      </w:r>
    </w:p>
    <w:p w14:paraId="56525BA5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obiekt nr 11 – Magazyn odpadów niebezpiecznych</w:t>
      </w:r>
    </w:p>
    <w:p w14:paraId="3092BFD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obiekt nr 12 – Hala demontażu i zaplecza socjalnego</w:t>
      </w:r>
    </w:p>
    <w:p w14:paraId="08D6F22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- obiekt nr 14 – Budynek garażowo-warsztatowy</w:t>
      </w:r>
    </w:p>
    <w:p w14:paraId="3914817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obiekt nr 15 – Garaż dla kompaktora i spycharki</w:t>
      </w:r>
    </w:p>
    <w:p w14:paraId="62B8382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Hala stabilizacji </w:t>
      </w:r>
    </w:p>
    <w:p w14:paraId="5050172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teren zewnętrzny </w:t>
      </w:r>
    </w:p>
    <w:p w14:paraId="2B94EFDD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14:paraId="0BC2A9B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" w:name="_Toc372903193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2. Teren zewnętrzny</w:t>
      </w:r>
      <w:bookmarkEnd w:id="1"/>
    </w:p>
    <w:p w14:paraId="45F555F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 terenie zakładu pracuje sieć telewizji przemysłowej opartej o technologię sieciową (TCP/IP). Kamery są rozmieszczone w taki sposób, aby tworzyć ochronę obwodową terenu zewnętrznego.  </w:t>
      </w:r>
    </w:p>
    <w:p w14:paraId="6FF02DC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C1878C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2" w:name="_Toc372903194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3. Budynek portierni-wagowni (nr 1)</w:t>
      </w:r>
      <w:bookmarkEnd w:id="2"/>
    </w:p>
    <w:p w14:paraId="01DECD6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bookmarkStart w:id="3" w:name="_Toc275755812"/>
      <w:bookmarkStart w:id="4" w:name="_Toc275765123"/>
      <w:bookmarkStart w:id="5" w:name="_Toc275779023"/>
      <w:bookmarkStart w:id="6" w:name="_Toc285790029"/>
      <w:bookmarkStart w:id="7" w:name="_Toc286482332"/>
      <w:bookmarkStart w:id="8" w:name="_Toc309986938"/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5B7AB12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zintegrowany system sygnalizacji włamania i napadu (SSWiN) oraz system sygnalizacji pożaru (SSP), </w:t>
      </w:r>
    </w:p>
    <w:p w14:paraId="0CEBCD2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instalacje telewizji przemysłowej (CCTV),</w:t>
      </w:r>
    </w:p>
    <w:p w14:paraId="4D2994A0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instalacje interkomu,</w:t>
      </w:r>
    </w:p>
    <w:p w14:paraId="4F37A0F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instalacje wag i szlabanów,</w:t>
      </w:r>
    </w:p>
    <w:p w14:paraId="2426A0E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bramki dozymetryczne. </w:t>
      </w:r>
    </w:p>
    <w:p w14:paraId="78F6DBA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9" w:name="_Toc337733532"/>
      <w:bookmarkEnd w:id="3"/>
      <w:bookmarkEnd w:id="4"/>
      <w:bookmarkEnd w:id="5"/>
      <w:bookmarkEnd w:id="6"/>
      <w:bookmarkEnd w:id="7"/>
      <w:bookmarkEnd w:id="8"/>
    </w:p>
    <w:p w14:paraId="3156C3C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0" w:name="_Toc372903195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3.1 Opis rozwiązań systemu sygnalizacji pożaru (SSP) i systemu sygnalizacji włamania i napadu (SSWiN)</w:t>
      </w:r>
      <w:bookmarkEnd w:id="9"/>
      <w:bookmarkEnd w:id="10"/>
    </w:p>
    <w:p w14:paraId="68A0B4A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obiekcie system oparto na centrali alarmowej  16-liniowej. Czujki dymu optyczne i termiczne oraz ręczny ostrzegacz pożarowy podłączono do wyjść centrali, zaprogramowanych jako sygnał pożarowy. </w:t>
      </w:r>
    </w:p>
    <w:p w14:paraId="783E657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0CC6A1E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1" w:name="_Toc337796659"/>
      <w:bookmarkStart w:id="12" w:name="_Toc372903196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3.2 Opis rozwiązań systemu monitoringu wizyjnego (CCTV)</w:t>
      </w:r>
      <w:bookmarkEnd w:id="11"/>
      <w:bookmarkEnd w:id="12"/>
    </w:p>
    <w:p w14:paraId="51A75660" w14:textId="2803E715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(IP) obejmie swoim zasięgiem strefę wjazdowo-wyjazdową na teren zakładu</w:t>
      </w:r>
      <w:r w:rsidR="00CA61FA">
        <w:rPr>
          <w:rFonts w:ascii="Arial" w:eastAsia="Calibri" w:hAnsi="Arial" w:cs="Arial"/>
          <w:color w:val="000000"/>
          <w:sz w:val="20"/>
          <w:szCs w:val="20"/>
          <w:lang w:eastAsia="en-US"/>
        </w:rPr>
        <w:t>, drogi wokół budynków oraz kwatery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Rejestratory zlokalizowane są w centrum monitoringu w obiekcie nr 4.System telewizji dozorowej oparto o kamery dualne dzienno/nocne wysokiej rozdzielczości złożony z pięciu zewnętrznych punktów kamerowych. </w:t>
      </w:r>
    </w:p>
    <w:p w14:paraId="1BA9733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14:paraId="4EB61D1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3" w:name="_Toc372903197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3.3 Panel wagowy</w:t>
      </w:r>
      <w:bookmarkEnd w:id="13"/>
    </w:p>
    <w:p w14:paraId="3B86A47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obsługi wag, szlabanów, sygnalizacji przejazdu oraz kamer służy szafa sterująca - panel wagowy. </w:t>
      </w:r>
    </w:p>
    <w:p w14:paraId="376144E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299CFE3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4" w:name="_Toc372903198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3.4 Interkom</w:t>
      </w:r>
      <w:bookmarkEnd w:id="14"/>
    </w:p>
    <w:p w14:paraId="06D0D1C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W obiekcie znajdują się zestawy interkomu okienkowego przy stanowiskach wjazdowych i wyjazdowych.</w:t>
      </w:r>
    </w:p>
    <w:p w14:paraId="140CA4AD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4162B1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5" w:name="_Toc372903199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3.5 Bramka dozymetryczne</w:t>
      </w:r>
      <w:bookmarkEnd w:id="15"/>
    </w:p>
    <w:p w14:paraId="218095B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 wadze wjazdowej zainstalowano bramkę dozymetryczną do monitorowania dowożonych odpadów pod kątem radioaktywności. Bramka składa się z dwóch monitorów promieniowania ustawionych w terenie oraz terminala wewnątrz budynku. </w:t>
      </w:r>
    </w:p>
    <w:p w14:paraId="5CFD087D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Sygnał z terminala TK1 poprzez przekaźnik w terminalu jest przekazywany do sygnalizatora optyczno-akustycznego w budynku portierni (</w:t>
      </w:r>
      <w:smartTag w:uri="urn:schemas-microsoft-com:office:smarttags" w:element="metricconverter">
        <w:smartTagPr>
          <w:attr w:name="ProductID" w:val="1C"/>
        </w:smartTagPr>
        <w:r w:rsidRPr="00B93AFB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1C</w:t>
        </w:r>
      </w:smartTag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). </w:t>
      </w:r>
    </w:p>
    <w:p w14:paraId="723B904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721AF11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6" w:name="_Toc372903200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4. Budynek administracyjny z salą edukacyjną (nr 4)</w:t>
      </w:r>
      <w:bookmarkEnd w:id="16"/>
    </w:p>
    <w:p w14:paraId="0E9F345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0CA8416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monitoringu wizyjnego (CCTV),</w:t>
      </w:r>
    </w:p>
    <w:p w14:paraId="2DE2DF8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sygnalizacji pożaru (SSP),</w:t>
      </w:r>
    </w:p>
    <w:p w14:paraId="73A6B56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system sygnalizacji włamania i napadu (SSWiN) z systemem kontroli dostępu (KD), </w:t>
      </w:r>
    </w:p>
    <w:p w14:paraId="5D893AE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portiernię.</w:t>
      </w:r>
    </w:p>
    <w:p w14:paraId="74A69D7D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17" w:name="_Toc371496394"/>
      <w:bookmarkStart w:id="18" w:name="_Toc372903201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4.1 </w:t>
      </w:r>
      <w:bookmarkStart w:id="19" w:name="_Toc285790030"/>
      <w:bookmarkStart w:id="20" w:name="_Toc286482333"/>
      <w:bookmarkStart w:id="21" w:name="_Toc309986939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Opis rozwiązań systemu monitoringu wizyjnego (CCTV)</w:t>
      </w:r>
      <w:bookmarkEnd w:id="17"/>
      <w:bookmarkEnd w:id="18"/>
    </w:p>
    <w:p w14:paraId="36F4CD3B" w14:textId="19E400AA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System telewizji dozorowej (IP) złożony jest z 6 punktów kamerowych w strefach komunikacji i 2 punktów kamerowych w sali konferencyjnej wyposażonych w kamery kolorowe wysokiej rozdzielczości w obudowach kopułowych. Wszystkie kamery wyposażone są w mechaniczny filtr podczerwieni oraz diody IR LED o zasięgu </w:t>
      </w:r>
      <w:r w:rsidR="00DE5D99">
        <w:rPr>
          <w:rFonts w:ascii="Arial" w:eastAsia="Calibri" w:hAnsi="Arial" w:cs="Arial"/>
          <w:color w:val="000000"/>
          <w:sz w:val="20"/>
          <w:szCs w:val="20"/>
          <w:lang w:eastAsia="en-US"/>
        </w:rPr>
        <w:t>przynajmniej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10 m.</w:t>
      </w:r>
    </w:p>
    <w:p w14:paraId="68721DFB" w14:textId="194A5EE3" w:rsidR="00B93AFB" w:rsidRPr="00B93AFB" w:rsidRDefault="00DE5D99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pomieszczeniu dyspozytorni znajduje się centrum monitoringu obsługujący cały zakład, wyposażony w dwa stanowiska. Jedno stanowisko zbudowane jest z dekodera CCTV oraz sześciu monitorów, natomiast drugie stanowisko komputerowe wyposażone jest w kartą graficzną dwumonitorową, systemem operacyjnym, dwa monitory LCD oraz oprogramowaniem do zarządzania i wizualizacji rejestratorów. </w:t>
      </w:r>
      <w:r w:rsidR="00B93AFB"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głównym punkcie dystrybucyjnym znajdują się rejestratory cyfrowe obsługujące do 16 strumieni wideo IP z pojemnością dysków pozwalającą na zapis sygnału z jakością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100</w:t>
      </w:r>
      <w:r w:rsidR="00B93AFB"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% przez okres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przynajmniej </w:t>
      </w:r>
      <w:r w:rsidR="00B93AFB"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30 dni.</w:t>
      </w:r>
    </w:p>
    <w:p w14:paraId="7CF5264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22" w:name="_Toc371496398"/>
      <w:bookmarkStart w:id="23" w:name="_Toc372903202"/>
      <w:bookmarkEnd w:id="19"/>
      <w:bookmarkEnd w:id="20"/>
      <w:bookmarkEnd w:id="21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lastRenderedPageBreak/>
        <w:t>4.2 Opis rozwiązań systemu sygnalizacji pożaru (SSP)</w:t>
      </w:r>
      <w:bookmarkEnd w:id="22"/>
      <w:bookmarkEnd w:id="23"/>
    </w:p>
    <w:p w14:paraId="63CB95C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Budynek administracyjny jest podzielony wewnętrznie na szereg pomieszczeń pełniących funkcje biurowe, socjalne, sanitarne i szkoleniowe. </w:t>
      </w:r>
    </w:p>
    <w:p w14:paraId="143D5DC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Centralę SSP umieszczono w pomieszczeniu portierni/informacji.  </w:t>
      </w:r>
    </w:p>
    <w:p w14:paraId="1143E33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Zastosowano centralę 2-pętlową:</w:t>
      </w:r>
    </w:p>
    <w:p w14:paraId="74700D0A" w14:textId="77777777" w:rsidR="00B93AFB" w:rsidRPr="00B93AFB" w:rsidRDefault="00B93AFB" w:rsidP="00B93AFB">
      <w:pPr>
        <w:widowControl w:val="0"/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Pętla 1 – parter,</w:t>
      </w:r>
    </w:p>
    <w:p w14:paraId="09B13FF5" w14:textId="77777777" w:rsidR="00B93AFB" w:rsidRPr="00B93AFB" w:rsidRDefault="00B93AFB" w:rsidP="00B93AFB">
      <w:pPr>
        <w:widowControl w:val="0"/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Pętla 2 - piętro.</w:t>
      </w:r>
    </w:p>
    <w:p w14:paraId="6FEF4F4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AC13640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Ręczne ostrzegacze pożaru rozmieszczono wzdłuż dróg ewakuacyjnych przy wejściach na schody ewakuacyjne oraz przy każdym wyjściu tak, aby osoba, która wykryje zagrożenie mogła uruchomić alarm pożarowy w trakcie opuszczania budynku. </w:t>
      </w:r>
    </w:p>
    <w:p w14:paraId="714B1EF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9F01B9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Ponadto centrala SSP realizuje niżej wymienione funkcje:</w:t>
      </w:r>
    </w:p>
    <w:p w14:paraId="3B6011E7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wyłączenie instalacji wentylacyjnej,</w:t>
      </w:r>
    </w:p>
    <w:p w14:paraId="6F9BA9C6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uruchomienie systemu oddymiania grawitacyjnego,</w:t>
      </w:r>
    </w:p>
    <w:p w14:paraId="41CD0F7C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zwolnienie się kontroli dostępu na drogach ewakuacyjnych.</w:t>
      </w:r>
    </w:p>
    <w:p w14:paraId="72D7D9F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Główna centralka systemu sygnalizacji pożaru umieszczono w pomieszczeniu ochrony, w którym zapewniony będzie dyżur osób przeszkolonych w podstawowej obsłudze systemu SSP.</w:t>
      </w:r>
    </w:p>
    <w:p w14:paraId="5DD0E0D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24" w:name="_Toc371496402"/>
      <w:bookmarkStart w:id="25" w:name="_Toc372903203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4.3. Opis rozwiązań systemu sygnalizacji włamania i napadu (SSWiN) z systemem kontroli dostępu (KD)</w:t>
      </w:r>
      <w:bookmarkEnd w:id="24"/>
      <w:bookmarkEnd w:id="25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p w14:paraId="314EA6B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budynku funkcjonuje zintegrowany system SSWiN i KD oparty na centrali alarmowej oraz module kontroli dostępu dla 4 drzwi. Obiekt podzielono na dwie strefy włamaniowe – portiernię/informację oraz pozostałą część budynku. Sterowanie strefami włamaniowymi odbywa się przez manipulatory alarmowe zainstalowane w pobliżu wejść do ww. stref. </w:t>
      </w:r>
    </w:p>
    <w:p w14:paraId="315DC78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14:paraId="75BCE0E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26" w:name="_Toc372903204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5. Hala sortowni odpadów (nr 5)</w:t>
      </w:r>
      <w:bookmarkEnd w:id="26"/>
    </w:p>
    <w:p w14:paraId="6A0D141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12C7F70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monitoringu wizyjnego (CCTV),</w:t>
      </w:r>
    </w:p>
    <w:p w14:paraId="1C5D282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sygnalizacji pożaru (SSP),</w:t>
      </w:r>
    </w:p>
    <w:p w14:paraId="3CDB359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system sygnalizacji włamania i napadu (SSWiN) z systemem kontroli dostępu (KD), </w:t>
      </w:r>
    </w:p>
    <w:p w14:paraId="40A4BE1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27" w:name="_Toc371497023"/>
      <w:bookmarkStart w:id="28" w:name="_Toc372903205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5.1. Opis rozwiązań systemu monitoringu wizyjnego (CCTV)</w:t>
      </w:r>
      <w:bookmarkEnd w:id="27"/>
      <w:bookmarkEnd w:id="28"/>
    </w:p>
    <w:p w14:paraId="0B1E8F4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obejmie swoim zasięgiem poniższe obszary:</w:t>
      </w:r>
    </w:p>
    <w:p w14:paraId="2E6BF68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strefę wejść (rozpoznanie osób wchodzących),</w:t>
      </w:r>
    </w:p>
    <w:p w14:paraId="7EDD816A" w14:textId="62D2CE86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halę przyjęcia odpadów</w:t>
      </w:r>
      <w:r w:rsidR="005243F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(w tym kamery termowizyjne)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12BAC0B0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strefę przy kompresorowni,</w:t>
      </w:r>
    </w:p>
    <w:p w14:paraId="217ED91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teren zewnętrzny przyległy do sortowni.</w:t>
      </w:r>
    </w:p>
    <w:p w14:paraId="1A5BD15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(IP) oparto o kamery kolorowe i kamery dualne dzienno/nocne wysokiej rozdzielczości złożony z:</w:t>
      </w:r>
    </w:p>
    <w:p w14:paraId="4F7B3CCA" w14:textId="285D2E2B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</w:t>
      </w:r>
      <w:r w:rsidR="00D12B8D">
        <w:rPr>
          <w:rFonts w:ascii="Arial" w:eastAsia="Calibri" w:hAnsi="Arial" w:cs="Arial"/>
          <w:color w:val="000000"/>
          <w:sz w:val="20"/>
          <w:szCs w:val="20"/>
          <w:lang w:eastAsia="en-US"/>
        </w:rPr>
        <w:t>14</w:t>
      </w:r>
      <w:r w:rsidR="00D12B8D"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zewnętrznych punktów kamerowych z kamerami dzienno/nocnymi automatycznie przełączającymi się w trudnych warunkach oświetleniowych,</w:t>
      </w:r>
    </w:p>
    <w:p w14:paraId="45D7FC15" w14:textId="19C1007D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</w:t>
      </w:r>
      <w:r w:rsidR="00D12B8D">
        <w:rPr>
          <w:rFonts w:ascii="Arial" w:eastAsia="Calibri" w:hAnsi="Arial" w:cs="Arial"/>
          <w:color w:val="000000"/>
          <w:sz w:val="20"/>
          <w:szCs w:val="20"/>
          <w:lang w:eastAsia="en-US"/>
        </w:rPr>
        <w:t>8</w:t>
      </w:r>
      <w:r w:rsidR="00D12B8D"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punktów kamerowych wewnętrznych wyposażonych w kamery kolorowe wysokiej rozdzielczości,</w:t>
      </w:r>
    </w:p>
    <w:p w14:paraId="09EE7E4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29" w:name="_Toc371497027"/>
      <w:bookmarkStart w:id="30" w:name="_Toc372903206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5.2 Opis rozwiązań systemu sygnalizacji pożaru (SSP)</w:t>
      </w:r>
      <w:bookmarkEnd w:id="29"/>
      <w:bookmarkEnd w:id="30"/>
    </w:p>
    <w:p w14:paraId="1D6F630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Hala sortowni odpadów jest podzielona wewnętrznie na szereg pomieszczeń, w których prowadzone są procesy technologiczne. </w:t>
      </w:r>
    </w:p>
    <w:p w14:paraId="5536D95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Obiekt należy do kompleksu połączonych ze sobą budynków: sortowni (budynek nr 5), kompostowni (budynek nr 7) i hali demontażu odpadów wielkogabarytowych z częścią socjalną (budynek nr 12). Powyższy kompleks budynków podzielono na niżej wymienione strefy pożarowe:</w:t>
      </w:r>
    </w:p>
    <w:p w14:paraId="343C914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1 - kompostownia i sortownia - </w:t>
      </w:r>
      <w:smartTag w:uri="urn:schemas-microsoft-com:office:smarttags" w:element="metricconverter">
        <w:smartTagPr>
          <w:attr w:name="ProductID" w:val="7325 m2"/>
        </w:smartTagPr>
        <w:r w:rsidRPr="00B93AFB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7325 m</w:t>
        </w:r>
        <w:r w:rsidRPr="00B93AFB">
          <w:rPr>
            <w:rFonts w:ascii="Arial" w:eastAsia="Calibri" w:hAnsi="Arial" w:cs="Arial"/>
            <w:color w:val="000000"/>
            <w:sz w:val="20"/>
            <w:szCs w:val="20"/>
            <w:vertAlign w:val="superscript"/>
            <w:lang w:eastAsia="en-US"/>
          </w:rPr>
          <w:t>2</w:t>
        </w:r>
      </w:smartTag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</w:t>
      </w:r>
    </w:p>
    <w:p w14:paraId="129D62B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2 - hala demontażu pod kondygnacją socjalną - </w:t>
      </w:r>
      <w:smartTag w:uri="urn:schemas-microsoft-com:office:smarttags" w:element="metricconverter">
        <w:smartTagPr>
          <w:attr w:name="ProductID" w:val="524 m2"/>
        </w:smartTagPr>
        <w:r w:rsidRPr="00B93AFB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524 m</w:t>
        </w:r>
        <w:r w:rsidRPr="00B93AFB">
          <w:rPr>
            <w:rFonts w:ascii="Arial" w:eastAsia="Calibri" w:hAnsi="Arial" w:cs="Arial"/>
            <w:color w:val="000000"/>
            <w:sz w:val="20"/>
            <w:szCs w:val="20"/>
            <w:vertAlign w:val="superscript"/>
            <w:lang w:eastAsia="en-US"/>
          </w:rPr>
          <w:t>2</w:t>
        </w:r>
      </w:smartTag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3AE1339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3 - kondygnacja socjalna nad halą demontażu wraz z częścią socjalną na parterze - </w:t>
      </w:r>
      <w:smartTag w:uri="urn:schemas-microsoft-com:office:smarttags" w:element="metricconverter">
        <w:smartTagPr>
          <w:attr w:name="ProductID" w:val="825 m2"/>
        </w:smartTagPr>
        <w:r w:rsidRPr="00B93AFB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825 m</w:t>
        </w:r>
        <w:r w:rsidRPr="00B93AFB">
          <w:rPr>
            <w:rFonts w:ascii="Arial" w:eastAsia="Calibri" w:hAnsi="Arial" w:cs="Arial"/>
            <w:color w:val="000000"/>
            <w:sz w:val="20"/>
            <w:szCs w:val="20"/>
            <w:vertAlign w:val="superscript"/>
            <w:lang w:eastAsia="en-US"/>
          </w:rPr>
          <w:t>2</w:t>
        </w:r>
      </w:smartTag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C840BC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</w:pPr>
    </w:p>
    <w:p w14:paraId="20C4C3C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 wyjściach ewakuacyjnych, oraz w ciągach komunikacyjnych obiektu rozmieszczono ręczne ostrzegacze pożarowe ROP oraz jeden dodatkowy w sterowni. </w:t>
      </w:r>
    </w:p>
    <w:p w14:paraId="3797BE7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3731A9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Centrala SSP umieszczono w obiekcie nr 12 i stanowi ona centralę lokalną. Główna centralka systemu sygnalizacji pożaru znajduje się w pomieszczeniu ochrony, w którym zapewniony będzie dyżur osób przeszkolonych w podstawowej obsłudze systemu SSP (dodatkowo centrala zamontowana jest również w ob. nr 4 na parterze).</w:t>
      </w:r>
    </w:p>
    <w:p w14:paraId="01D035F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BB37BD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Zastosowano centralę 4-pętlową:</w:t>
      </w:r>
    </w:p>
    <w:p w14:paraId="1FA357B4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Pętla 1 </w:t>
      </w:r>
    </w:p>
    <w:p w14:paraId="5868686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  Obiekt 5 – Hala sortowni odpadów – 1 strefa pożarowa,</w:t>
      </w:r>
    </w:p>
    <w:p w14:paraId="38796932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Pętla 2 </w:t>
      </w:r>
    </w:p>
    <w:p w14:paraId="24C564B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  Obiekt 7 – Hala instalacji intensywnej stabilizacji/kompostowania – 1 strefa pożarowa,</w:t>
      </w:r>
    </w:p>
    <w:p w14:paraId="43B60AF0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Pętla 3 </w:t>
      </w:r>
    </w:p>
    <w:p w14:paraId="39CE6B1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  Obiekt 12 – Hala demontażu odpadów wielkogabarytowych – 2 i 3 strefa pożarowa,</w:t>
      </w:r>
    </w:p>
    <w:p w14:paraId="3EEEF2EC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Pętla 4 – rezerwa.</w:t>
      </w:r>
    </w:p>
    <w:p w14:paraId="6FEA2FF5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063EBD3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31" w:name="_Toc371497031"/>
      <w:bookmarkStart w:id="32" w:name="_Toc372903207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5.3 Opis rozwiązań systemu sygnalizacji włamania i napadu (SSWiN) z systemem kontroli dostępu (KD)</w:t>
      </w:r>
      <w:bookmarkEnd w:id="31"/>
      <w:bookmarkEnd w:id="32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p w14:paraId="2FEEDB7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hali sortowni elementy systemu zainstalowano w pomieszczeniu sterowni. Centralę SSWiN i KD umieszczono w obiekcie 12. </w:t>
      </w:r>
    </w:p>
    <w:p w14:paraId="7965A22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B0A375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pomieszczeniu sterowni zainstalowano system oparty na module kontroli dostępu z możliwością dołączenia linii alarmowych. Moduł kontroli dostępu działa jako ekspander dla centralki alarmowej zainstalowanej w budynku 12. Modułu KD w obudowie zainstalowany w pobliżu drzwi sterowni wyposażono w akumulator bezobsługowy 18Ah, który pozwala na utrzymanie 24-godzinnego stanu pracy. </w:t>
      </w:r>
    </w:p>
    <w:p w14:paraId="61F9CC9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sterowni jako zabezpieczenie alarmowe zastosowano czujkę PIR. Sterowanie strefą włamaniową odbywa się przez czytnik kart (bez klawiatury manipulatora). </w:t>
      </w:r>
    </w:p>
    <w:p w14:paraId="472B6BD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14:paraId="67D5EC6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33" w:name="_Toc372903208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6. Hala kompostowni (nr 7)</w:t>
      </w:r>
      <w:bookmarkEnd w:id="33"/>
    </w:p>
    <w:p w14:paraId="14DB139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338A8DF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monitoringu wizyjnego (CCTV),</w:t>
      </w:r>
    </w:p>
    <w:p w14:paraId="657468C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sygnalizacji pożaru (SSP),</w:t>
      </w:r>
    </w:p>
    <w:p w14:paraId="3DE5BC9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system sygnalizacji włamania i napadu (SSWiN) z systemem kontroli dostępu (KD), </w:t>
      </w:r>
    </w:p>
    <w:p w14:paraId="3181D70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34" w:name="_Toc345918206"/>
      <w:bookmarkStart w:id="35" w:name="_Toc372903209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6.1 Opis rozwiązań systemu monitoringu wizyjnego (CCTV)</w:t>
      </w:r>
      <w:bookmarkEnd w:id="34"/>
      <w:bookmarkEnd w:id="35"/>
    </w:p>
    <w:p w14:paraId="5D24363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obejmuje swoim zasięgiem poniższe obszary:</w:t>
      </w:r>
    </w:p>
    <w:p w14:paraId="5141893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wejścia głównego,</w:t>
      </w:r>
    </w:p>
    <w:p w14:paraId="5A38FE2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wjazdu do budynku,</w:t>
      </w:r>
    </w:p>
    <w:p w14:paraId="577A365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wejścia na ścieżkę edukacyjną</w:t>
      </w:r>
    </w:p>
    <w:p w14:paraId="0682A4B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wentylatorni.</w:t>
      </w:r>
    </w:p>
    <w:p w14:paraId="5CF58114" w14:textId="1C3C7F39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Rejestratory główne zlokalizowane są w centrum monitoringu przewidzianym w obiekcie nr 4.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    </w:t>
      </w:r>
    </w:p>
    <w:p w14:paraId="5165C77D" w14:textId="57E96FF1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oparto o kamery</w:t>
      </w:r>
      <w:r w:rsidR="005243F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IP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dualne </w:t>
      </w:r>
      <w:proofErr w:type="spellStart"/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dzienno</w:t>
      </w:r>
      <w:proofErr w:type="spellEnd"/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/nocne złożony z:</w:t>
      </w:r>
    </w:p>
    <w:p w14:paraId="48A2DD7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- 3 zewnętrznych punktów kamerowych z kamerami dzienno/nocnymi automatycznie przełączającymi się w trudnych warunkach oświetleniowych,</w:t>
      </w:r>
    </w:p>
    <w:p w14:paraId="2B176DB5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- 1 wewnętrznego punkt kamerowego z kamerą dzienno-nocną.</w:t>
      </w:r>
    </w:p>
    <w:p w14:paraId="3CD8912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Kamery wyposażono w obudowy hermetyczne z grzałką oraz w mechanicznie zdejmowany filtr podczerwieni w celu zapewnienia współpracy z oświetlaczami podczerwieni.</w:t>
      </w:r>
    </w:p>
    <w:p w14:paraId="5B46055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848024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36" w:name="_Toc345918210"/>
      <w:bookmarkStart w:id="37" w:name="_Toc372903210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6.2 Opis rozwiązań systemu sygnalizacji pożaru (SSP)</w:t>
      </w:r>
      <w:bookmarkEnd w:id="36"/>
      <w:bookmarkEnd w:id="37"/>
    </w:p>
    <w:p w14:paraId="6D8CE4B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ochrony pomieszczeń zastosowano czujki optyczne i czujki liniowe. </w:t>
      </w:r>
    </w:p>
    <w:p w14:paraId="512F28C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Centralę SSP umieszczono w obiekcie nr 12 (centrala lokalna). </w:t>
      </w:r>
    </w:p>
    <w:p w14:paraId="193C548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Centralę dodatkową SSP umieszczono w pomieszczeniu biurowym ob. nr 4. Główna centralka systemu sygnalizacji pożaru umieszczono w pomieszczeniu ochrony, w którym zapewniony będzie dyżur osób przeszkolonych w podstawowej obsłudze systemu SSP.</w:t>
      </w:r>
    </w:p>
    <w:p w14:paraId="3A82962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3EC7465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38" w:name="_Toc345918214"/>
      <w:bookmarkStart w:id="39" w:name="_Toc372903211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6.3. Opis rozwiązań systemu sygnalizacji włamania i napadu (SSWiN) z systemem kontroli dostępu (KD)</w:t>
      </w:r>
      <w:bookmarkEnd w:id="38"/>
      <w:bookmarkEnd w:id="39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p w14:paraId="7DE227D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pomieszczeniu sterowania zaprojektowano system oparty na modułach kontroli dostępu z możliwością dołączenia linii alarmowych. Moduły kontroli dostępu działają jako ekspandery dla centralki alarmowej zainstalowanej w budynku 12. Moduły KD w obudowach zainstalowane w pobliżu drzwi pomieszczenia sterowania wyposażono w akumulatory bezobsługowe, które pozwalają 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na utrzymanie 48-godzinnego stanu pracy. </w:t>
      </w:r>
    </w:p>
    <w:p w14:paraId="681FFBD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Zastosowano po jednej czujce PIR w strefie wejścia głównego i w pomieszczeniu wentylatorni. Sterowanie strefą włamaniową odbywa się przez czytnik kart (bez klawiatury manipulatora). </w:t>
      </w:r>
    </w:p>
    <w:p w14:paraId="2E0E182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14:paraId="6DC0E22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40" w:name="_Toc372903212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7. Magazyn odpadów niebezpiecznych (nr 11)</w:t>
      </w:r>
      <w:bookmarkEnd w:id="40"/>
    </w:p>
    <w:p w14:paraId="1BB12AD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76C656B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sygnalizacji pożaru (SSP),</w:t>
      </w:r>
    </w:p>
    <w:p w14:paraId="31FABDE5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system sygnalizacji włamania i napadu (SSWiN), </w:t>
      </w:r>
    </w:p>
    <w:p w14:paraId="7B53D23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kontrolę dostępu (KD),</w:t>
      </w:r>
    </w:p>
    <w:p w14:paraId="59B50BA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nadzoru wizyjnego (CCTV).</w:t>
      </w:r>
    </w:p>
    <w:p w14:paraId="118E01E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0FECDAA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41" w:name="_Toc371497220"/>
      <w:bookmarkStart w:id="42" w:name="_Toc372903213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7.1. Opis rozwiązań systemu sygnalizacji pożaru (SSP) i systemu sygnalizacji włamania i napadu (SSWiN)</w:t>
      </w:r>
      <w:bookmarkEnd w:id="41"/>
      <w:bookmarkEnd w:id="42"/>
    </w:p>
    <w:p w14:paraId="0C8C442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obiekcie 11 system oparto na centrali alarmowej 16-liniowej oraz ekspanderze z ośmioma wejściami dla czujek PIR. Czujki optyczne dymu i ręczne ostrzegacze pożarowe podłączono do wyjść 1÷13 centrali, które zaprogramowano jako sygnał pożarowy. </w:t>
      </w:r>
    </w:p>
    <w:p w14:paraId="7C1F7B0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EC0E80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Ręczne ostrzegacze pożaru rozmieszczone są przy każdym wyjściu tak, aby osoba, która wykryje zagrożenie mogła uruchomić alarm pożarowy w trakcie opuszczania budynku </w:t>
      </w:r>
    </w:p>
    <w:p w14:paraId="299359C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Przyjęto realizacje niżej wymienionych funkcji:</w:t>
      </w:r>
    </w:p>
    <w:p w14:paraId="14E8B27D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wyłączenie instalacji wentylacyjnej,</w:t>
      </w:r>
    </w:p>
    <w:p w14:paraId="3E1434E9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otwarcie bram z napędem elektrycznym,</w:t>
      </w:r>
    </w:p>
    <w:p w14:paraId="283E9DC5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537613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Urządzenia kontroli dostępu (czytnik kart, przycisk wyjścia, awaryjny przycisk wyjścia, elektrorygiel, kontaktron) połączono do modułu zbierania danych. </w:t>
      </w:r>
    </w:p>
    <w:p w14:paraId="38993BD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43" w:name="_Toc371497223"/>
    </w:p>
    <w:p w14:paraId="699A990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44" w:name="_Toc372903214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7.2 Opis rozwiązań systemu nadzoru wizyjnego (CCTV)</w:t>
      </w:r>
      <w:bookmarkEnd w:id="43"/>
      <w:bookmarkEnd w:id="44"/>
    </w:p>
    <w:p w14:paraId="6AED722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(IP) obejmuje swoim zasięgiem strefę wejść (rozpoznanie osób wchodzących).</w:t>
      </w:r>
    </w:p>
    <w:p w14:paraId="3241A02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Rejestratory zlokalizowano w obiekcie nr 4.    </w:t>
      </w:r>
    </w:p>
    <w:p w14:paraId="1AAAE65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System telewizji dozorowej oparto o kamery dualne dzienno/nocne wysokiej rozdzielczości złożony z dwóch wewnętrznych punktów kamerowych. Kamery wyposażono w obudowy hermetyczne z grzałką oraz w mechanicznie zdejmowany filtr podczerwieni w celu zapewnienia współpracy z oświetlaczami podczerwieni. </w:t>
      </w:r>
    </w:p>
    <w:p w14:paraId="29538B7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0519673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45" w:name="_Toc372903215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8. Hala demontażu oraz zaplecza socjalnego (nr 12)</w:t>
      </w:r>
      <w:bookmarkEnd w:id="45"/>
    </w:p>
    <w:p w14:paraId="3A99517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26D63930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monitoringu wizyjnego (CCTV),</w:t>
      </w:r>
    </w:p>
    <w:p w14:paraId="035CB7D0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sygnalizacji pożaru (SSP),</w:t>
      </w:r>
    </w:p>
    <w:p w14:paraId="17046415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system sygnalizacji włamania i napadu (SSWiN) z systemem kontroli dostępu (KD), </w:t>
      </w:r>
    </w:p>
    <w:p w14:paraId="1E8031F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instalację domofonową,</w:t>
      </w:r>
    </w:p>
    <w:p w14:paraId="370A0E1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46" w:name="_Toc341361282"/>
      <w:bookmarkStart w:id="47" w:name="_Toc372903216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8.1 Opis rozwiązań systemu monitoringu wizyjnego (CCTV)</w:t>
      </w:r>
      <w:bookmarkEnd w:id="46"/>
      <w:bookmarkEnd w:id="47"/>
    </w:p>
    <w:p w14:paraId="17CAC8F8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obejmuje swoim zasięgiem strefę komunikacji.</w:t>
      </w:r>
    </w:p>
    <w:p w14:paraId="598C924E" w14:textId="31786045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Rejestratory zlokalizowane są w obiekcie nr 4. System telewizji dozorowej złożony jest z 3 punktów kamerowych wewnętrznych wyposażonych w kamery kolorowe wysokiej. Wszystkie kamery wyposażono w mechaniczny filtr podczerwieni oraz diody IR LED o zasięgu </w:t>
      </w:r>
      <w:r w:rsidR="0026776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przynajmniej 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10 m.</w:t>
      </w:r>
    </w:p>
    <w:p w14:paraId="00D5ADB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48" w:name="_Toc341361286"/>
      <w:bookmarkStart w:id="49" w:name="_Toc372903217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8.2 Opis rozwiązań systemu sygnalizacji pożaru (SSP)</w:t>
      </w:r>
      <w:bookmarkEnd w:id="48"/>
      <w:bookmarkEnd w:id="49"/>
    </w:p>
    <w:p w14:paraId="207687E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Budynek hali demontażu odpadów wielkogabarytowych – sprzętu RTV, AGD; warsztatu oraz zaplecza socjalnego jest podzielony wewnętrznie na szereg pomieszczeń pełniących funkcje biurowe, socjalne, magazynowe i sanitarne. </w:t>
      </w:r>
    </w:p>
    <w:p w14:paraId="7E4929EB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Centralę dodatkową SSP umieszczono w pomieszczeniu biurowym ob. nr 4. Główna centralka systemu sygnalizacji pożaru umieszczono w pomieszczeniu ochrony, w którym zapewniony będzie dyżur osób przeszkolonych w podstawowej obsłudze systemu SSP.</w:t>
      </w:r>
    </w:p>
    <w:p w14:paraId="57DA291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7687F86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50" w:name="_Toc341361290"/>
      <w:bookmarkStart w:id="51" w:name="_Toc372903218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8.3 Opis rozwiązań systemu sygnalizacji włamania i napadu (SSWiN) z systemem kontroli dostępu (KD)</w:t>
      </w:r>
      <w:bookmarkEnd w:id="50"/>
      <w:bookmarkEnd w:id="51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p w14:paraId="2EF11BC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budynku zastosowano zintegrowany system SSWiN i KD oparty na centrali alarmowej oraz modułach kontroli dostępu dla 4 drzwi. Sterowanie strefą włamaniową odbywa się przez manipulator alarmowy 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zainstalowany na klatce schodowej na 1 piętrze. </w:t>
      </w:r>
    </w:p>
    <w:p w14:paraId="72C3BB45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59F42A5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52" w:name="_Toc341361294"/>
      <w:bookmarkStart w:id="53" w:name="_Toc372903219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8.4. Instalacja domofonowa</w:t>
      </w:r>
      <w:bookmarkEnd w:id="52"/>
      <w:bookmarkEnd w:id="53"/>
    </w:p>
    <w:p w14:paraId="0708672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Instalację domofonów przewidziano do komunikacji pomiędzy poszczególnymi biurami i wejściem do części socjalno-biurowej. </w:t>
      </w:r>
    </w:p>
    <w:p w14:paraId="6869209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24137B1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54" w:name="_Toc372903220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9. Budynek garażowo-warsztatowy (nr 14)</w:t>
      </w:r>
      <w:bookmarkEnd w:id="54"/>
    </w:p>
    <w:p w14:paraId="1A6643CD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6043E184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sygnalizacji pożaru (SSP),</w:t>
      </w:r>
    </w:p>
    <w:p w14:paraId="272F8130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system sygnalizacji włamania i napadu (SSWiN), </w:t>
      </w:r>
    </w:p>
    <w:p w14:paraId="647BC80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kontrolę dostępu (KD),</w:t>
      </w:r>
    </w:p>
    <w:p w14:paraId="7BB6B512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- system nadzoru wizyjnego (CCTV).</w:t>
      </w:r>
    </w:p>
    <w:p w14:paraId="2B4D7AA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566685D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55" w:name="_Toc371497325"/>
      <w:bookmarkStart w:id="56" w:name="_Toc372903221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9.1 Opis rozwiązań systemu sygnalizacji pożaru (SSP) i systemu sygnalizacji włamania i napadu (SSWiN)</w:t>
      </w:r>
      <w:bookmarkEnd w:id="55"/>
      <w:bookmarkEnd w:id="56"/>
    </w:p>
    <w:p w14:paraId="362AA0D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Centralę dodatkową SSP umieszczono w pomieszczeniu biurowym ob. nr 4. Główna centralka systemu sygnalizacji pożaru umieszczono w pomieszczeniu ochrony, w którym zapewniony będzie dyżur osób przeszkolonych w podstawowej obsłudze systemu SSP.</w:t>
      </w:r>
    </w:p>
    <w:p w14:paraId="1C6A2AD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14:paraId="2FFAF4F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Zastosowano centralę 2-pętlową, przy czym jedna pętla jest rezerwowa.</w:t>
      </w:r>
    </w:p>
    <w:p w14:paraId="499486A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1FF06E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Przyjęto realizacje niżej wymienionych funkcji:</w:t>
      </w:r>
    </w:p>
    <w:p w14:paraId="0FB93313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wyłączenie instalacji wentylacyjnej,</w:t>
      </w:r>
    </w:p>
    <w:p w14:paraId="4EE9213D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otwarcie bram z napędem elektrycznym,</w:t>
      </w:r>
    </w:p>
    <w:p w14:paraId="60AD09FC" w14:textId="77777777" w:rsidR="00B93AFB" w:rsidRPr="00B93AFB" w:rsidRDefault="00B93AFB" w:rsidP="00B93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zwolnienie się kontroli dostępu na drogach ewakuacyjnych.</w:t>
      </w:r>
    </w:p>
    <w:p w14:paraId="6964E6C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EF75A0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Kontrolą dostępu objęte są drzwi do części warsztatowo-magazynowej oraz dwoje drzwi do hali warsztatowej. </w:t>
      </w:r>
    </w:p>
    <w:p w14:paraId="5244CB2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4327B7F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57" w:name="_Toc371497326"/>
      <w:bookmarkStart w:id="58" w:name="_Toc372903222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9.2 Opis rozwiązań systemu sygnalizacji włamania i napadu (SSWiN) z systemem kontroli dostępu (KD)</w:t>
      </w:r>
      <w:bookmarkEnd w:id="57"/>
      <w:bookmarkEnd w:id="58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p w14:paraId="0FB8994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budynku zastosowano zintegrowany system SSWiN i KD oparty na centrali alarmowej oraz module kontroli dostępu (module zbierania danych MZD) dla 4 drzwi. Sterowanie strefą włamaniową odbywa się przez manipulator alarmowy zainstalowany przy wejściu do części warsztatowo-magazynowej. </w:t>
      </w:r>
    </w:p>
    <w:p w14:paraId="37DDAA2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DD4DD0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59" w:name="_Toc371497331"/>
      <w:bookmarkStart w:id="60" w:name="_Toc372903223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9.3 Opis rozwiązań systemu nadzoru wizyjnego (CCTV)</w:t>
      </w:r>
      <w:bookmarkEnd w:id="59"/>
      <w:bookmarkEnd w:id="60"/>
    </w:p>
    <w:p w14:paraId="7A3026FD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Projektowany system telewizji dozorowej obejmie swoim zasięgiem warsztat i magazyn (rozpoznanie osób wchodzących).</w:t>
      </w:r>
    </w:p>
    <w:p w14:paraId="2454A2C3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Rejestratory zlokalizowane są w centrum monitoringu przewidzianym w obiekcie nr 4.    </w:t>
      </w:r>
    </w:p>
    <w:p w14:paraId="5DF4C73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System telewizji dozorowej oparto o kamery dualne dzienno/nocne wysokiej rozdzielczości złożony z dwóch wewnętrznych punktów kamerowych. Kamery wyposażono w mechanicznie zdejmowany filtr podczerwieni w celu zapewnienia współpracy z oświetlaczami podczerwieni. </w:t>
      </w:r>
    </w:p>
    <w:p w14:paraId="128B618C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082A062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61" w:name="_Toc372903224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10. Garaż dla kompaktora i spycharki</w:t>
      </w:r>
      <w:bookmarkStart w:id="62" w:name="_Toc371497390"/>
      <w:bookmarkEnd w:id="61"/>
    </w:p>
    <w:bookmarkEnd w:id="62"/>
    <w:p w14:paraId="4F3B259D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Budynek wyposażono w:</w:t>
      </w:r>
    </w:p>
    <w:p w14:paraId="2B1EE642" w14:textId="77777777" w:rsidR="00B93AFB" w:rsidRPr="00B93AFB" w:rsidRDefault="00B93AFB" w:rsidP="00B93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Instalację systemu włamania i napadu SSWiN;</w:t>
      </w:r>
    </w:p>
    <w:p w14:paraId="5B742CDE" w14:textId="77777777" w:rsidR="00B93AFB" w:rsidRPr="00B93AFB" w:rsidRDefault="00B93AFB" w:rsidP="00B93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Instalację systemu sygnalizacji pożaru SSP;</w:t>
      </w:r>
    </w:p>
    <w:p w14:paraId="12EA3803" w14:textId="77777777" w:rsidR="00B93AFB" w:rsidRPr="00B93AFB" w:rsidRDefault="00B93AFB" w:rsidP="00B93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Instalację telewizji przemysłowej CCTV.</w:t>
      </w:r>
    </w:p>
    <w:p w14:paraId="3E738C21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14:paraId="71D39AF0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63" w:name="_Toc371497391"/>
      <w:bookmarkStart w:id="64" w:name="_Toc372903225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10.1. Opis rozwiązań systemu sygnalizacji pożaru (SSP) i systemu sygnalizacji włamania i napadu (SSWiN)</w:t>
      </w:r>
      <w:bookmarkEnd w:id="63"/>
      <w:bookmarkEnd w:id="64"/>
    </w:p>
    <w:p w14:paraId="5DEBD7E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obiekcie 15 zastosowano system oparty na centrali alarmowej 8-liniowej oraz ekspanderze czterech wyjść. Czujki optyczne dymu i ręczne ostrzegacze pożarowe połączono do wejść centrali, które zaprogramowano jako sygnał pożarowy. </w:t>
      </w:r>
    </w:p>
    <w:p w14:paraId="3BC7B149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76E8FF9A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65" w:name="_Toc371497392"/>
      <w:bookmarkStart w:id="66" w:name="_Toc372903226"/>
      <w:r w:rsidRPr="00B93AF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10.2. Opis rozwiązań systemu monitoringu wizyjnego (CCTV)</w:t>
      </w:r>
      <w:bookmarkEnd w:id="65"/>
      <w:bookmarkEnd w:id="66"/>
    </w:p>
    <w:p w14:paraId="63A2BF1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(IP) obejmuje swoim zasięgiem strefę wejść (rozpoznanie osób wchodzących) i pozostały obszar garażu.</w:t>
      </w:r>
    </w:p>
    <w:p w14:paraId="7589B0D7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Rejestratory zlokalizowano w centrum monitoringu w budynku kontenerowym ochrony.</w:t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</w:p>
    <w:p w14:paraId="3E521FFE" w14:textId="77777777" w:rsidR="00B93AFB" w:rsidRPr="00B93AFB" w:rsidRDefault="00B93AFB" w:rsidP="00B93A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93AFB">
        <w:rPr>
          <w:rFonts w:ascii="Arial" w:eastAsia="Calibri" w:hAnsi="Arial" w:cs="Arial"/>
          <w:color w:val="000000"/>
          <w:sz w:val="20"/>
          <w:szCs w:val="20"/>
          <w:lang w:eastAsia="en-US"/>
        </w:rPr>
        <w:t>System telewizji dozorowej oparto o kamery dualne dzienno/nocne wysokiej rozdzielczości złożony z dwóch wewnętrznych punktów kamerowych. Kamery wyposażono w obudowy hermetyczne z grzałką oraz w mechanicznie zdejmowany filtr podczerwieni w celu zapewnienia współpracy z oświetlaczami podczerwieni.</w:t>
      </w:r>
    </w:p>
    <w:p w14:paraId="715AA3F2" w14:textId="77777777" w:rsidR="0061672C" w:rsidRPr="00B93AFB" w:rsidRDefault="0061672C">
      <w:pPr>
        <w:rPr>
          <w:rFonts w:ascii="Arial" w:hAnsi="Arial" w:cs="Arial"/>
        </w:rPr>
      </w:pPr>
    </w:p>
    <w:sectPr w:rsidR="0061672C" w:rsidRPr="00B9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D7"/>
    <w:multiLevelType w:val="hybridMultilevel"/>
    <w:tmpl w:val="AC303AC0"/>
    <w:lvl w:ilvl="0" w:tplc="1A1E66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C3E"/>
    <w:multiLevelType w:val="hybridMultilevel"/>
    <w:tmpl w:val="E21CE99E"/>
    <w:lvl w:ilvl="0" w:tplc="3E5CD9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836993">
    <w:abstractNumId w:val="0"/>
  </w:num>
  <w:num w:numId="2" w16cid:durableId="101156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FB"/>
    <w:rsid w:val="00220A50"/>
    <w:rsid w:val="0026776A"/>
    <w:rsid w:val="004F4E7F"/>
    <w:rsid w:val="005243F4"/>
    <w:rsid w:val="005E6099"/>
    <w:rsid w:val="0061672C"/>
    <w:rsid w:val="00B93AFB"/>
    <w:rsid w:val="00BD42C2"/>
    <w:rsid w:val="00BE0116"/>
    <w:rsid w:val="00CA61FA"/>
    <w:rsid w:val="00D12B8D"/>
    <w:rsid w:val="00D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8844D"/>
  <w15:docId w15:val="{4309C2F1-E1F2-4477-A92E-3EDD378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E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dcterms:created xsi:type="dcterms:W3CDTF">2022-10-17T08:49:00Z</dcterms:created>
  <dcterms:modified xsi:type="dcterms:W3CDTF">2022-10-17T10:30:00Z</dcterms:modified>
</cp:coreProperties>
</file>